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667" w:rsidRDefault="003B6667" w:rsidP="00397CF5">
      <w:pPr>
        <w:jc w:val="center"/>
        <w:rPr>
          <w:rFonts w:ascii="Times New Roman" w:hAnsi="Times New Roman" w:cs="Times New Roman"/>
          <w:b/>
          <w:color w:val="1F1F1F"/>
          <w:spacing w:val="8"/>
          <w:sz w:val="28"/>
          <w:szCs w:val="28"/>
          <w:shd w:val="clear" w:color="auto" w:fill="FFFFFF"/>
        </w:rPr>
      </w:pPr>
      <w:r w:rsidRPr="003B6667">
        <w:rPr>
          <w:rFonts w:ascii="Times New Roman" w:hAnsi="Times New Roman" w:cs="Times New Roman"/>
          <w:b/>
          <w:color w:val="1F1F1F"/>
          <w:spacing w:val="8"/>
          <w:sz w:val="28"/>
          <w:szCs w:val="28"/>
          <w:shd w:val="clear" w:color="auto" w:fill="FFFFFF"/>
        </w:rPr>
        <w:t>Муниципальное бюджетное дошкольное образовательное учреждение</w:t>
      </w:r>
      <w:r>
        <w:rPr>
          <w:rFonts w:ascii="Times New Roman" w:hAnsi="Times New Roman" w:cs="Times New Roman"/>
          <w:b/>
          <w:color w:val="1F1F1F"/>
          <w:spacing w:val="8"/>
          <w:sz w:val="28"/>
          <w:szCs w:val="28"/>
          <w:shd w:val="clear" w:color="auto" w:fill="FFFFFF"/>
        </w:rPr>
        <w:t xml:space="preserve"> </w:t>
      </w:r>
    </w:p>
    <w:p w:rsidR="003B6667" w:rsidRPr="003B6667" w:rsidRDefault="003B6667" w:rsidP="00397CF5">
      <w:pPr>
        <w:jc w:val="center"/>
        <w:rPr>
          <w:rFonts w:ascii="Times New Roman" w:hAnsi="Times New Roman" w:cs="Times New Roman"/>
          <w:b/>
          <w:color w:val="1F1F1F"/>
          <w:spacing w:val="8"/>
          <w:sz w:val="28"/>
          <w:szCs w:val="28"/>
          <w:shd w:val="clear" w:color="auto" w:fill="FFFFFF"/>
        </w:rPr>
      </w:pPr>
      <w:r>
        <w:rPr>
          <w:rFonts w:ascii="Times New Roman" w:hAnsi="Times New Roman" w:cs="Times New Roman"/>
          <w:b/>
          <w:color w:val="1F1F1F"/>
          <w:spacing w:val="8"/>
          <w:sz w:val="28"/>
          <w:szCs w:val="28"/>
          <w:shd w:val="clear" w:color="auto" w:fill="FFFFFF"/>
        </w:rPr>
        <w:t>Детский сад № 424 «Умка»</w:t>
      </w:r>
    </w:p>
    <w:p w:rsidR="003B6667" w:rsidRDefault="003B6667" w:rsidP="00397CF5">
      <w:pPr>
        <w:jc w:val="center"/>
        <w:rPr>
          <w:rFonts w:ascii="Times New Roman" w:hAnsi="Times New Roman" w:cs="Times New Roman"/>
          <w:b/>
          <w:color w:val="1F1F1F"/>
          <w:spacing w:val="8"/>
          <w:sz w:val="36"/>
          <w:szCs w:val="28"/>
          <w:shd w:val="clear" w:color="auto" w:fill="FFFFFF"/>
        </w:rPr>
      </w:pPr>
    </w:p>
    <w:p w:rsidR="003B6667" w:rsidRDefault="003B6667" w:rsidP="00397CF5">
      <w:pPr>
        <w:jc w:val="center"/>
        <w:rPr>
          <w:rFonts w:ascii="Times New Roman" w:hAnsi="Times New Roman" w:cs="Times New Roman"/>
          <w:b/>
          <w:color w:val="1F1F1F"/>
          <w:spacing w:val="8"/>
          <w:sz w:val="36"/>
          <w:szCs w:val="28"/>
          <w:shd w:val="clear" w:color="auto" w:fill="FFFFFF"/>
        </w:rPr>
      </w:pPr>
    </w:p>
    <w:p w:rsidR="003B6667" w:rsidRDefault="003B6667" w:rsidP="00397CF5">
      <w:pPr>
        <w:jc w:val="center"/>
        <w:rPr>
          <w:rFonts w:ascii="Times New Roman" w:hAnsi="Times New Roman" w:cs="Times New Roman"/>
          <w:b/>
          <w:color w:val="1F1F1F"/>
          <w:spacing w:val="8"/>
          <w:sz w:val="36"/>
          <w:szCs w:val="28"/>
          <w:shd w:val="clear" w:color="auto" w:fill="FFFFFF"/>
        </w:rPr>
      </w:pPr>
    </w:p>
    <w:p w:rsidR="003B6667" w:rsidRDefault="003B6667" w:rsidP="00397CF5">
      <w:pPr>
        <w:jc w:val="center"/>
        <w:rPr>
          <w:rFonts w:ascii="Times New Roman" w:hAnsi="Times New Roman" w:cs="Times New Roman"/>
          <w:b/>
          <w:color w:val="1F1F1F"/>
          <w:spacing w:val="8"/>
          <w:sz w:val="36"/>
          <w:szCs w:val="28"/>
          <w:shd w:val="clear" w:color="auto" w:fill="FFFFFF"/>
        </w:rPr>
      </w:pPr>
    </w:p>
    <w:p w:rsidR="003B6667" w:rsidRDefault="003B6667" w:rsidP="00397CF5">
      <w:pPr>
        <w:jc w:val="center"/>
        <w:rPr>
          <w:rFonts w:ascii="Times New Roman" w:hAnsi="Times New Roman" w:cs="Times New Roman"/>
          <w:b/>
          <w:color w:val="1F1F1F"/>
          <w:spacing w:val="8"/>
          <w:sz w:val="36"/>
          <w:szCs w:val="28"/>
          <w:shd w:val="clear" w:color="auto" w:fill="FFFFFF"/>
        </w:rPr>
      </w:pPr>
    </w:p>
    <w:p w:rsidR="003B6667" w:rsidRDefault="003B6667" w:rsidP="00397CF5">
      <w:pPr>
        <w:jc w:val="center"/>
        <w:rPr>
          <w:rFonts w:ascii="Times New Roman" w:hAnsi="Times New Roman" w:cs="Times New Roman"/>
          <w:b/>
          <w:color w:val="1F1F1F"/>
          <w:spacing w:val="8"/>
          <w:sz w:val="36"/>
          <w:szCs w:val="28"/>
          <w:shd w:val="clear" w:color="auto" w:fill="FFFFFF"/>
        </w:rPr>
      </w:pPr>
    </w:p>
    <w:p w:rsidR="003B6667" w:rsidRDefault="003B6667" w:rsidP="003B6667">
      <w:pPr>
        <w:jc w:val="center"/>
        <w:rPr>
          <w:rFonts w:ascii="Times New Roman" w:hAnsi="Times New Roman" w:cs="Times New Roman"/>
          <w:b/>
          <w:color w:val="1F1F1F"/>
          <w:spacing w:val="8"/>
          <w:sz w:val="36"/>
          <w:szCs w:val="28"/>
          <w:shd w:val="clear" w:color="auto" w:fill="FFFFFF"/>
        </w:rPr>
      </w:pPr>
      <w:r>
        <w:rPr>
          <w:rFonts w:ascii="Times New Roman" w:hAnsi="Times New Roman" w:cs="Times New Roman"/>
          <w:b/>
          <w:color w:val="1F1F1F"/>
          <w:spacing w:val="8"/>
          <w:sz w:val="36"/>
          <w:szCs w:val="28"/>
          <w:shd w:val="clear" w:color="auto" w:fill="FFFFFF"/>
        </w:rPr>
        <w:t>Выступление на родительском собрании по теме</w:t>
      </w:r>
    </w:p>
    <w:p w:rsidR="00397CF5" w:rsidRDefault="003B6667" w:rsidP="00397CF5">
      <w:pPr>
        <w:jc w:val="center"/>
        <w:rPr>
          <w:rFonts w:ascii="Times New Roman" w:hAnsi="Times New Roman" w:cs="Times New Roman"/>
          <w:b/>
          <w:color w:val="1F1F1F"/>
          <w:spacing w:val="8"/>
          <w:sz w:val="36"/>
          <w:szCs w:val="28"/>
          <w:shd w:val="clear" w:color="auto" w:fill="FFFFFF"/>
        </w:rPr>
      </w:pPr>
      <w:r>
        <w:rPr>
          <w:rFonts w:ascii="Times New Roman" w:hAnsi="Times New Roman" w:cs="Times New Roman"/>
          <w:b/>
          <w:color w:val="1F1F1F"/>
          <w:spacing w:val="8"/>
          <w:sz w:val="36"/>
          <w:szCs w:val="28"/>
          <w:shd w:val="clear" w:color="auto" w:fill="FFFFFF"/>
        </w:rPr>
        <w:t>«</w:t>
      </w:r>
      <w:r w:rsidR="00397CF5" w:rsidRPr="00397CF5">
        <w:rPr>
          <w:rFonts w:ascii="Times New Roman" w:hAnsi="Times New Roman" w:cs="Times New Roman"/>
          <w:b/>
          <w:color w:val="1F1F1F"/>
          <w:spacing w:val="8"/>
          <w:sz w:val="36"/>
          <w:szCs w:val="28"/>
          <w:shd w:val="clear" w:color="auto" w:fill="FFFFFF"/>
        </w:rPr>
        <w:t>Особенности речевого развития детей 3-4 лет</w:t>
      </w:r>
      <w:r>
        <w:rPr>
          <w:rFonts w:ascii="Times New Roman" w:hAnsi="Times New Roman" w:cs="Times New Roman"/>
          <w:b/>
          <w:color w:val="1F1F1F"/>
          <w:spacing w:val="8"/>
          <w:sz w:val="36"/>
          <w:szCs w:val="28"/>
          <w:shd w:val="clear" w:color="auto" w:fill="FFFFFF"/>
        </w:rPr>
        <w:t>»</w:t>
      </w:r>
    </w:p>
    <w:p w:rsidR="003B6667" w:rsidRDefault="003B6667" w:rsidP="00397CF5">
      <w:pPr>
        <w:jc w:val="center"/>
        <w:rPr>
          <w:rFonts w:ascii="Times New Roman" w:hAnsi="Times New Roman" w:cs="Times New Roman"/>
          <w:b/>
          <w:color w:val="1F1F1F"/>
          <w:spacing w:val="8"/>
          <w:sz w:val="36"/>
          <w:szCs w:val="28"/>
          <w:shd w:val="clear" w:color="auto" w:fill="FFFFFF"/>
        </w:rPr>
      </w:pPr>
    </w:p>
    <w:p w:rsidR="003B6667" w:rsidRDefault="003B6667" w:rsidP="00397CF5">
      <w:pPr>
        <w:jc w:val="center"/>
        <w:rPr>
          <w:rFonts w:ascii="Times New Roman" w:hAnsi="Times New Roman" w:cs="Times New Roman"/>
          <w:b/>
          <w:color w:val="1F1F1F"/>
          <w:spacing w:val="8"/>
          <w:sz w:val="36"/>
          <w:szCs w:val="28"/>
          <w:shd w:val="clear" w:color="auto" w:fill="FFFFFF"/>
        </w:rPr>
      </w:pPr>
    </w:p>
    <w:p w:rsidR="003B6667" w:rsidRDefault="003B6667" w:rsidP="00397CF5">
      <w:pPr>
        <w:jc w:val="center"/>
        <w:rPr>
          <w:rFonts w:ascii="Times New Roman" w:hAnsi="Times New Roman" w:cs="Times New Roman"/>
          <w:b/>
          <w:color w:val="1F1F1F"/>
          <w:spacing w:val="8"/>
          <w:sz w:val="36"/>
          <w:szCs w:val="28"/>
          <w:shd w:val="clear" w:color="auto" w:fill="FFFFFF"/>
        </w:rPr>
      </w:pPr>
    </w:p>
    <w:p w:rsidR="003B6667" w:rsidRDefault="003B6667" w:rsidP="003B6667">
      <w:pPr>
        <w:jc w:val="right"/>
        <w:rPr>
          <w:rFonts w:ascii="Times New Roman" w:hAnsi="Times New Roman" w:cs="Times New Roman"/>
          <w:b/>
          <w:color w:val="1F1F1F"/>
          <w:spacing w:val="8"/>
          <w:sz w:val="36"/>
          <w:szCs w:val="28"/>
          <w:shd w:val="clear" w:color="auto" w:fill="FFFFFF"/>
        </w:rPr>
      </w:pPr>
      <w:r>
        <w:rPr>
          <w:rFonts w:ascii="Times New Roman" w:hAnsi="Times New Roman" w:cs="Times New Roman"/>
          <w:b/>
          <w:color w:val="1F1F1F"/>
          <w:spacing w:val="8"/>
          <w:sz w:val="36"/>
          <w:szCs w:val="28"/>
          <w:shd w:val="clear" w:color="auto" w:fill="FFFFFF"/>
        </w:rPr>
        <w:t>Составитель: учитель-логопед</w:t>
      </w:r>
    </w:p>
    <w:p w:rsidR="003B6667" w:rsidRDefault="003B6667" w:rsidP="003B6667">
      <w:pPr>
        <w:jc w:val="right"/>
        <w:rPr>
          <w:rFonts w:ascii="Times New Roman" w:hAnsi="Times New Roman" w:cs="Times New Roman"/>
          <w:b/>
          <w:color w:val="1F1F1F"/>
          <w:spacing w:val="8"/>
          <w:sz w:val="36"/>
          <w:szCs w:val="28"/>
          <w:shd w:val="clear" w:color="auto" w:fill="FFFFFF"/>
        </w:rPr>
      </w:pPr>
      <w:r>
        <w:rPr>
          <w:rFonts w:ascii="Times New Roman" w:hAnsi="Times New Roman" w:cs="Times New Roman"/>
          <w:b/>
          <w:color w:val="1F1F1F"/>
          <w:spacing w:val="8"/>
          <w:sz w:val="36"/>
          <w:szCs w:val="28"/>
          <w:shd w:val="clear" w:color="auto" w:fill="FFFFFF"/>
        </w:rPr>
        <w:t>Кузнецова О.В.</w:t>
      </w:r>
    </w:p>
    <w:p w:rsidR="003B6667" w:rsidRDefault="003B6667" w:rsidP="003B6667">
      <w:pPr>
        <w:jc w:val="right"/>
        <w:rPr>
          <w:rFonts w:ascii="Times New Roman" w:hAnsi="Times New Roman" w:cs="Times New Roman"/>
          <w:b/>
          <w:color w:val="1F1F1F"/>
          <w:spacing w:val="8"/>
          <w:sz w:val="36"/>
          <w:szCs w:val="28"/>
          <w:shd w:val="clear" w:color="auto" w:fill="FFFFFF"/>
        </w:rPr>
      </w:pPr>
    </w:p>
    <w:p w:rsidR="003B6667" w:rsidRDefault="003B6667" w:rsidP="003B6667">
      <w:pPr>
        <w:jc w:val="right"/>
        <w:rPr>
          <w:rFonts w:ascii="Times New Roman" w:hAnsi="Times New Roman" w:cs="Times New Roman"/>
          <w:b/>
          <w:color w:val="1F1F1F"/>
          <w:spacing w:val="8"/>
          <w:sz w:val="36"/>
          <w:szCs w:val="28"/>
          <w:shd w:val="clear" w:color="auto" w:fill="FFFFFF"/>
        </w:rPr>
      </w:pPr>
    </w:p>
    <w:p w:rsidR="003B6667" w:rsidRDefault="003B6667" w:rsidP="003B6667">
      <w:pPr>
        <w:jc w:val="right"/>
        <w:rPr>
          <w:rFonts w:ascii="Times New Roman" w:hAnsi="Times New Roman" w:cs="Times New Roman"/>
          <w:b/>
          <w:color w:val="1F1F1F"/>
          <w:spacing w:val="8"/>
          <w:sz w:val="36"/>
          <w:szCs w:val="28"/>
          <w:shd w:val="clear" w:color="auto" w:fill="FFFFFF"/>
        </w:rPr>
      </w:pPr>
    </w:p>
    <w:p w:rsidR="003B6667" w:rsidRDefault="003B6667" w:rsidP="003B6667">
      <w:pPr>
        <w:jc w:val="right"/>
        <w:rPr>
          <w:rFonts w:ascii="Times New Roman" w:hAnsi="Times New Roman" w:cs="Times New Roman"/>
          <w:b/>
          <w:color w:val="1F1F1F"/>
          <w:spacing w:val="8"/>
          <w:sz w:val="36"/>
          <w:szCs w:val="28"/>
          <w:shd w:val="clear" w:color="auto" w:fill="FFFFFF"/>
        </w:rPr>
      </w:pPr>
    </w:p>
    <w:p w:rsidR="003B6667" w:rsidRDefault="003B6667" w:rsidP="003B6667">
      <w:pPr>
        <w:jc w:val="right"/>
        <w:rPr>
          <w:rFonts w:ascii="Times New Roman" w:hAnsi="Times New Roman" w:cs="Times New Roman"/>
          <w:b/>
          <w:color w:val="1F1F1F"/>
          <w:spacing w:val="8"/>
          <w:sz w:val="36"/>
          <w:szCs w:val="28"/>
          <w:shd w:val="clear" w:color="auto" w:fill="FFFFFF"/>
        </w:rPr>
      </w:pPr>
    </w:p>
    <w:p w:rsidR="003B6667" w:rsidRDefault="003B6667" w:rsidP="003B6667">
      <w:pPr>
        <w:jc w:val="right"/>
        <w:rPr>
          <w:rFonts w:ascii="Times New Roman" w:hAnsi="Times New Roman" w:cs="Times New Roman"/>
          <w:b/>
          <w:color w:val="1F1F1F"/>
          <w:spacing w:val="8"/>
          <w:sz w:val="36"/>
          <w:szCs w:val="28"/>
          <w:shd w:val="clear" w:color="auto" w:fill="FFFFFF"/>
        </w:rPr>
      </w:pPr>
    </w:p>
    <w:p w:rsidR="003B6667" w:rsidRDefault="003B6667" w:rsidP="003B6667">
      <w:pPr>
        <w:jc w:val="center"/>
        <w:rPr>
          <w:rFonts w:ascii="Times New Roman" w:hAnsi="Times New Roman" w:cs="Times New Roman"/>
          <w:b/>
          <w:color w:val="1F1F1F"/>
          <w:spacing w:val="8"/>
          <w:sz w:val="36"/>
          <w:szCs w:val="28"/>
          <w:shd w:val="clear" w:color="auto" w:fill="FFFFFF"/>
        </w:rPr>
      </w:pPr>
      <w:r>
        <w:rPr>
          <w:rFonts w:ascii="Times New Roman" w:hAnsi="Times New Roman" w:cs="Times New Roman"/>
          <w:b/>
          <w:color w:val="1F1F1F"/>
          <w:spacing w:val="8"/>
          <w:sz w:val="36"/>
          <w:szCs w:val="28"/>
          <w:shd w:val="clear" w:color="auto" w:fill="FFFFFF"/>
        </w:rPr>
        <w:t>2023 г.</w:t>
      </w:r>
    </w:p>
    <w:p w:rsidR="003B6667" w:rsidRPr="00397CF5" w:rsidRDefault="003B6667" w:rsidP="003B6667">
      <w:pPr>
        <w:jc w:val="right"/>
        <w:rPr>
          <w:rFonts w:ascii="Times New Roman" w:hAnsi="Times New Roman" w:cs="Times New Roman"/>
          <w:b/>
          <w:color w:val="1F1F1F"/>
          <w:spacing w:val="8"/>
          <w:sz w:val="36"/>
          <w:szCs w:val="28"/>
          <w:shd w:val="clear" w:color="auto" w:fill="FFFFFF"/>
        </w:rPr>
      </w:pPr>
    </w:p>
    <w:p w:rsidR="00584F93" w:rsidRPr="00397CF5" w:rsidRDefault="00FB6E7C" w:rsidP="00397CF5">
      <w:pPr>
        <w:jc w:val="right"/>
        <w:rPr>
          <w:rFonts w:ascii="Times New Roman" w:hAnsi="Times New Roman" w:cs="Times New Roman"/>
          <w:color w:val="1F1F1F"/>
          <w:spacing w:val="8"/>
          <w:sz w:val="28"/>
          <w:szCs w:val="28"/>
          <w:shd w:val="clear" w:color="auto" w:fill="FFFFFF"/>
        </w:rPr>
      </w:pPr>
      <w:r w:rsidRPr="00397CF5">
        <w:rPr>
          <w:rFonts w:ascii="Times New Roman" w:hAnsi="Times New Roman" w:cs="Times New Roman"/>
          <w:color w:val="1F1F1F"/>
          <w:spacing w:val="8"/>
          <w:sz w:val="28"/>
          <w:szCs w:val="28"/>
          <w:shd w:val="clear" w:color="auto" w:fill="FFFFFF"/>
        </w:rPr>
        <w:lastRenderedPageBreak/>
        <w:t xml:space="preserve"> </w:t>
      </w:r>
      <w:r w:rsidR="00584F93" w:rsidRPr="00397CF5">
        <w:rPr>
          <w:rFonts w:ascii="Times New Roman" w:hAnsi="Times New Roman" w:cs="Times New Roman"/>
          <w:color w:val="1F1F1F"/>
          <w:spacing w:val="8"/>
          <w:sz w:val="28"/>
          <w:szCs w:val="28"/>
          <w:shd w:val="clear" w:color="auto" w:fill="FFFFFF"/>
        </w:rPr>
        <w:t>«Есть все фактические и теоретические основания</w:t>
      </w:r>
    </w:p>
    <w:p w:rsidR="00584F93" w:rsidRPr="00397CF5" w:rsidRDefault="00584F93" w:rsidP="00397CF5">
      <w:pPr>
        <w:jc w:val="right"/>
        <w:rPr>
          <w:rFonts w:ascii="Times New Roman" w:hAnsi="Times New Roman" w:cs="Times New Roman"/>
          <w:color w:val="1F1F1F"/>
          <w:spacing w:val="8"/>
          <w:sz w:val="28"/>
          <w:szCs w:val="28"/>
          <w:shd w:val="clear" w:color="auto" w:fill="FFFFFF"/>
        </w:rPr>
      </w:pPr>
      <w:r w:rsidRPr="00397CF5">
        <w:rPr>
          <w:rFonts w:ascii="Times New Roman" w:hAnsi="Times New Roman" w:cs="Times New Roman"/>
          <w:color w:val="1F1F1F"/>
          <w:spacing w:val="8"/>
          <w:sz w:val="28"/>
          <w:szCs w:val="28"/>
          <w:shd w:val="clear" w:color="auto" w:fill="FFFFFF"/>
        </w:rPr>
        <w:t xml:space="preserve"> утверждать, что не только интеллектуальное развитие</w:t>
      </w:r>
    </w:p>
    <w:p w:rsidR="00584F93" w:rsidRPr="00397CF5" w:rsidRDefault="00584F93" w:rsidP="00397CF5">
      <w:pPr>
        <w:jc w:val="right"/>
        <w:rPr>
          <w:rFonts w:ascii="Times New Roman" w:hAnsi="Times New Roman" w:cs="Times New Roman"/>
          <w:color w:val="1F1F1F"/>
          <w:spacing w:val="8"/>
          <w:sz w:val="28"/>
          <w:szCs w:val="28"/>
          <w:shd w:val="clear" w:color="auto" w:fill="FFFFFF"/>
        </w:rPr>
      </w:pPr>
      <w:r w:rsidRPr="00397CF5">
        <w:rPr>
          <w:rFonts w:ascii="Times New Roman" w:hAnsi="Times New Roman" w:cs="Times New Roman"/>
          <w:color w:val="1F1F1F"/>
          <w:spacing w:val="8"/>
          <w:sz w:val="28"/>
          <w:szCs w:val="28"/>
          <w:shd w:val="clear" w:color="auto" w:fill="FFFFFF"/>
        </w:rPr>
        <w:t xml:space="preserve"> ребенка, но и формирование его характера, эмоций, </w:t>
      </w:r>
    </w:p>
    <w:p w:rsidR="00584F93" w:rsidRPr="00397CF5" w:rsidRDefault="00584F93" w:rsidP="00397CF5">
      <w:pPr>
        <w:jc w:val="right"/>
        <w:rPr>
          <w:rFonts w:ascii="Times New Roman" w:hAnsi="Times New Roman" w:cs="Times New Roman"/>
          <w:color w:val="1F1F1F"/>
          <w:spacing w:val="8"/>
          <w:sz w:val="28"/>
          <w:szCs w:val="28"/>
          <w:shd w:val="clear" w:color="auto" w:fill="FFFFFF"/>
        </w:rPr>
      </w:pPr>
      <w:r w:rsidRPr="00397CF5">
        <w:rPr>
          <w:rFonts w:ascii="Times New Roman" w:hAnsi="Times New Roman" w:cs="Times New Roman"/>
          <w:color w:val="1F1F1F"/>
          <w:spacing w:val="8"/>
          <w:sz w:val="28"/>
          <w:szCs w:val="28"/>
          <w:shd w:val="clear" w:color="auto" w:fill="FFFFFF"/>
        </w:rPr>
        <w:t xml:space="preserve">личности в целом находятся в непосредственной </w:t>
      </w:r>
    </w:p>
    <w:p w:rsidR="00584F93" w:rsidRPr="00397CF5" w:rsidRDefault="00584F93" w:rsidP="00397CF5">
      <w:pPr>
        <w:jc w:val="right"/>
        <w:rPr>
          <w:rFonts w:ascii="Times New Roman" w:hAnsi="Times New Roman" w:cs="Times New Roman"/>
          <w:color w:val="1F1F1F"/>
          <w:spacing w:val="8"/>
          <w:sz w:val="28"/>
          <w:szCs w:val="28"/>
          <w:shd w:val="clear" w:color="auto" w:fill="FFFFFF"/>
        </w:rPr>
      </w:pPr>
      <w:r w:rsidRPr="00397CF5">
        <w:rPr>
          <w:rFonts w:ascii="Times New Roman" w:hAnsi="Times New Roman" w:cs="Times New Roman"/>
          <w:color w:val="1F1F1F"/>
          <w:spacing w:val="8"/>
          <w:sz w:val="28"/>
          <w:szCs w:val="28"/>
          <w:shd w:val="clear" w:color="auto" w:fill="FFFFFF"/>
        </w:rPr>
        <w:t>зависимости от речи»</w:t>
      </w:r>
    </w:p>
    <w:p w:rsidR="00584F93" w:rsidRPr="00397CF5" w:rsidRDefault="00584F93" w:rsidP="00397CF5">
      <w:pPr>
        <w:jc w:val="right"/>
        <w:rPr>
          <w:rFonts w:ascii="Times New Roman" w:hAnsi="Times New Roman" w:cs="Times New Roman"/>
          <w:color w:val="1F1F1F"/>
          <w:spacing w:val="8"/>
          <w:sz w:val="28"/>
          <w:szCs w:val="28"/>
          <w:shd w:val="clear" w:color="auto" w:fill="FFFFFF"/>
        </w:rPr>
      </w:pPr>
      <w:r w:rsidRPr="00397CF5">
        <w:rPr>
          <w:rFonts w:ascii="Times New Roman" w:hAnsi="Times New Roman" w:cs="Times New Roman"/>
          <w:color w:val="1F1F1F"/>
          <w:spacing w:val="8"/>
          <w:sz w:val="28"/>
          <w:szCs w:val="28"/>
          <w:shd w:val="clear" w:color="auto" w:fill="FFFFFF"/>
        </w:rPr>
        <w:t>Л.С. Выготский</w:t>
      </w:r>
    </w:p>
    <w:p w:rsidR="00584F93" w:rsidRPr="00397CF5" w:rsidRDefault="00584F93" w:rsidP="00397CF5">
      <w:pPr>
        <w:rPr>
          <w:rFonts w:ascii="Times New Roman" w:hAnsi="Times New Roman" w:cs="Times New Roman"/>
          <w:color w:val="1F1F1F"/>
          <w:spacing w:val="8"/>
          <w:sz w:val="28"/>
          <w:szCs w:val="28"/>
          <w:shd w:val="clear" w:color="auto" w:fill="FFFFFF"/>
        </w:rPr>
      </w:pPr>
    </w:p>
    <w:p w:rsidR="00584F93" w:rsidRPr="00397CF5" w:rsidRDefault="00397CF5" w:rsidP="00397CF5">
      <w:pPr>
        <w:ind w:firstLine="708"/>
        <w:jc w:val="both"/>
        <w:rPr>
          <w:rFonts w:ascii="Times New Roman" w:hAnsi="Times New Roman" w:cs="Times New Roman"/>
          <w:color w:val="1F1F1F"/>
          <w:spacing w:val="8"/>
          <w:sz w:val="28"/>
          <w:szCs w:val="28"/>
          <w:shd w:val="clear" w:color="auto" w:fill="FFFFFF"/>
        </w:rPr>
      </w:pPr>
      <w:r w:rsidRPr="00397CF5">
        <w:rPr>
          <w:rFonts w:ascii="Times New Roman" w:hAnsi="Times New Roman" w:cs="Times New Roman"/>
          <w:color w:val="1F1F1F"/>
          <w:spacing w:val="8"/>
          <w:sz w:val="28"/>
          <w:szCs w:val="28"/>
          <w:shd w:val="clear" w:color="auto" w:fill="FFFFFF"/>
        </w:rPr>
        <w:t xml:space="preserve">Младший дошкольный возраст - </w:t>
      </w:r>
      <w:r w:rsidR="003B6667">
        <w:rPr>
          <w:rFonts w:ascii="Times New Roman" w:hAnsi="Times New Roman" w:cs="Times New Roman"/>
          <w:color w:val="1F1F1F"/>
          <w:spacing w:val="8"/>
          <w:sz w:val="28"/>
          <w:szCs w:val="28"/>
          <w:shd w:val="clear" w:color="auto" w:fill="FFFFFF"/>
        </w:rPr>
        <w:t>б</w:t>
      </w:r>
      <w:r w:rsidRPr="00397CF5">
        <w:rPr>
          <w:rFonts w:ascii="Times New Roman" w:hAnsi="Times New Roman" w:cs="Times New Roman"/>
          <w:color w:val="000000"/>
          <w:sz w:val="28"/>
          <w:szCs w:val="28"/>
          <w:shd w:val="clear" w:color="auto" w:fill="FFFFFF"/>
        </w:rPr>
        <w:t>лагоприятный период для естественного формирования речевой функции в силу анатомических особенностей созревания организма. Наступает стадия активного говорения и накапливания словарного запаса. То, как происходит развитие речи у детей 3-4 лет, оказывает влияние и на дальнейшее речевое становление, и на формирование всех познавательных процессов.</w:t>
      </w:r>
    </w:p>
    <w:p w:rsidR="00584F93" w:rsidRPr="00397CF5" w:rsidRDefault="004B794F" w:rsidP="00397CF5">
      <w:pPr>
        <w:ind w:firstLine="708"/>
        <w:jc w:val="both"/>
        <w:rPr>
          <w:rFonts w:ascii="Times New Roman" w:hAnsi="Times New Roman" w:cs="Times New Roman"/>
          <w:color w:val="1F1F1F"/>
          <w:spacing w:val="8"/>
          <w:sz w:val="28"/>
          <w:szCs w:val="28"/>
          <w:shd w:val="clear" w:color="auto" w:fill="FFFFFF"/>
        </w:rPr>
      </w:pPr>
      <w:r w:rsidRPr="00397CF5">
        <w:rPr>
          <w:rFonts w:ascii="Times New Roman" w:hAnsi="Times New Roman" w:cs="Times New Roman"/>
          <w:color w:val="1F1F1F"/>
          <w:spacing w:val="8"/>
          <w:sz w:val="28"/>
          <w:szCs w:val="28"/>
          <w:shd w:val="clear" w:color="auto" w:fill="FFFFFF"/>
        </w:rPr>
        <w:t xml:space="preserve">Детей 3–4 лет называют почемучками. Им интересно все, что их окружает и происходит вокруг. Поэтому главной отличительной чертой развития речи в этом возрасте является вопросительная конструкция: почему? как? зачем? что будет, если? При этом родителям </w:t>
      </w:r>
      <w:r w:rsidR="00397CF5" w:rsidRPr="00397CF5">
        <w:rPr>
          <w:rFonts w:ascii="Times New Roman" w:hAnsi="Times New Roman" w:cs="Times New Roman"/>
          <w:color w:val="1F1F1F"/>
          <w:spacing w:val="8"/>
          <w:sz w:val="28"/>
          <w:szCs w:val="28"/>
          <w:shd w:val="clear" w:color="auto" w:fill="FFFFFF"/>
        </w:rPr>
        <w:t xml:space="preserve">и педагогам </w:t>
      </w:r>
      <w:r w:rsidRPr="00397CF5">
        <w:rPr>
          <w:rFonts w:ascii="Times New Roman" w:hAnsi="Times New Roman" w:cs="Times New Roman"/>
          <w:color w:val="1F1F1F"/>
          <w:spacing w:val="8"/>
          <w:sz w:val="28"/>
          <w:szCs w:val="28"/>
          <w:shd w:val="clear" w:color="auto" w:fill="FFFFFF"/>
        </w:rPr>
        <w:t xml:space="preserve">важно помнить, что каждый вопрос требует ответа, но максимально понятного и краткого, поскольку малыши еще не могут внимательно выслушивать длинные объяснения. </w:t>
      </w:r>
    </w:p>
    <w:p w:rsidR="00397CF5" w:rsidRPr="00397CF5" w:rsidRDefault="00397CF5" w:rsidP="00397CF5">
      <w:pPr>
        <w:jc w:val="both"/>
        <w:rPr>
          <w:rFonts w:ascii="Times New Roman" w:hAnsi="Times New Roman" w:cs="Times New Roman"/>
          <w:b/>
          <w:color w:val="1F1F1F"/>
          <w:spacing w:val="8"/>
          <w:sz w:val="28"/>
          <w:szCs w:val="28"/>
          <w:shd w:val="clear" w:color="auto" w:fill="FFFFFF"/>
        </w:rPr>
      </w:pPr>
      <w:r w:rsidRPr="00397CF5">
        <w:rPr>
          <w:rFonts w:ascii="Times New Roman" w:hAnsi="Times New Roman" w:cs="Times New Roman"/>
          <w:b/>
          <w:color w:val="1F1F1F"/>
          <w:spacing w:val="8"/>
          <w:sz w:val="28"/>
          <w:szCs w:val="28"/>
          <w:shd w:val="clear" w:color="auto" w:fill="FFFFFF"/>
        </w:rPr>
        <w:t>Основные характеристики</w:t>
      </w:r>
      <w:r w:rsidR="004B794F" w:rsidRPr="00397CF5">
        <w:rPr>
          <w:rFonts w:ascii="Times New Roman" w:hAnsi="Times New Roman" w:cs="Times New Roman"/>
          <w:b/>
          <w:color w:val="1F1F1F"/>
          <w:spacing w:val="8"/>
          <w:sz w:val="28"/>
          <w:szCs w:val="28"/>
          <w:shd w:val="clear" w:color="auto" w:fill="FFFFFF"/>
        </w:rPr>
        <w:t xml:space="preserve"> </w:t>
      </w:r>
      <w:r w:rsidRPr="00397CF5">
        <w:rPr>
          <w:rFonts w:ascii="Times New Roman" w:hAnsi="Times New Roman" w:cs="Times New Roman"/>
          <w:b/>
          <w:color w:val="1F1F1F"/>
          <w:spacing w:val="8"/>
          <w:sz w:val="28"/>
          <w:szCs w:val="28"/>
          <w:shd w:val="clear" w:color="auto" w:fill="FFFFFF"/>
        </w:rPr>
        <w:t>речи детей в 3-4 года:</w:t>
      </w:r>
    </w:p>
    <w:p w:rsidR="00397CF5" w:rsidRPr="00397CF5" w:rsidRDefault="004B794F" w:rsidP="00397CF5">
      <w:pPr>
        <w:pStyle w:val="a3"/>
        <w:numPr>
          <w:ilvl w:val="0"/>
          <w:numId w:val="1"/>
        </w:numPr>
        <w:jc w:val="both"/>
        <w:rPr>
          <w:rFonts w:ascii="Times New Roman" w:hAnsi="Times New Roman" w:cs="Times New Roman"/>
          <w:sz w:val="28"/>
          <w:szCs w:val="28"/>
        </w:rPr>
      </w:pPr>
      <w:r w:rsidRPr="00397CF5">
        <w:rPr>
          <w:rFonts w:ascii="Times New Roman" w:hAnsi="Times New Roman" w:cs="Times New Roman"/>
          <w:color w:val="1F1F1F"/>
          <w:spacing w:val="8"/>
          <w:sz w:val="28"/>
          <w:szCs w:val="28"/>
          <w:u w:val="single"/>
          <w:shd w:val="clear" w:color="auto" w:fill="FFFFFF"/>
        </w:rPr>
        <w:t>Интенсивное овладение речью</w:t>
      </w:r>
      <w:r w:rsidRPr="00397CF5">
        <w:rPr>
          <w:rFonts w:ascii="Times New Roman" w:hAnsi="Times New Roman" w:cs="Times New Roman"/>
          <w:color w:val="1F1F1F"/>
          <w:spacing w:val="8"/>
          <w:sz w:val="28"/>
          <w:szCs w:val="28"/>
          <w:shd w:val="clear" w:color="auto" w:fill="FFFFFF"/>
        </w:rPr>
        <w:t xml:space="preserve">: рост словарного запаса, усложнение речевых конструкций, улучшение артикуляции. К. И. Чуковский охарактеризовал этот период «гениальной лингвистической одаренностью»: сейчас малыши активно занимаются словотворчеством, создавая самые невообразимые слова и синтаксические конструкции, пытаются рифмовать, сочинять стихи, часто понятные только им самим. Речь детей отличается ситуативностью, то есть она не подготовлена, определяется конкретной ситуацией. При более подробном </w:t>
      </w:r>
      <w:r w:rsidRPr="00397CF5">
        <w:rPr>
          <w:rFonts w:ascii="Times New Roman" w:hAnsi="Times New Roman" w:cs="Times New Roman"/>
          <w:color w:val="1F1F1F"/>
          <w:spacing w:val="8"/>
          <w:sz w:val="28"/>
          <w:szCs w:val="28"/>
          <w:shd w:val="clear" w:color="auto" w:fill="FFFFFF"/>
        </w:rPr>
        <w:lastRenderedPageBreak/>
        <w:t>делении можно выделить отличительные особенности в совершенс</w:t>
      </w:r>
      <w:r w:rsidR="00397CF5" w:rsidRPr="00397CF5">
        <w:rPr>
          <w:rFonts w:ascii="Times New Roman" w:hAnsi="Times New Roman" w:cs="Times New Roman"/>
          <w:color w:val="1F1F1F"/>
          <w:spacing w:val="8"/>
          <w:sz w:val="28"/>
          <w:szCs w:val="28"/>
          <w:shd w:val="clear" w:color="auto" w:fill="FFFFFF"/>
        </w:rPr>
        <w:t>твовании различных направлений.</w:t>
      </w:r>
    </w:p>
    <w:p w:rsidR="00397CF5" w:rsidRPr="00397CF5" w:rsidRDefault="004B794F" w:rsidP="00397CF5">
      <w:pPr>
        <w:pStyle w:val="a3"/>
        <w:numPr>
          <w:ilvl w:val="0"/>
          <w:numId w:val="1"/>
        </w:numPr>
        <w:jc w:val="both"/>
        <w:rPr>
          <w:rFonts w:ascii="Times New Roman" w:hAnsi="Times New Roman" w:cs="Times New Roman"/>
          <w:sz w:val="28"/>
          <w:szCs w:val="28"/>
        </w:rPr>
      </w:pPr>
      <w:r w:rsidRPr="00397CF5">
        <w:rPr>
          <w:rFonts w:ascii="Times New Roman" w:hAnsi="Times New Roman" w:cs="Times New Roman"/>
          <w:color w:val="1F1F1F"/>
          <w:spacing w:val="8"/>
          <w:sz w:val="28"/>
          <w:szCs w:val="28"/>
          <w:u w:val="single"/>
          <w:shd w:val="clear" w:color="auto" w:fill="FFFFFF"/>
        </w:rPr>
        <w:t>Активная лексика.</w:t>
      </w:r>
      <w:r w:rsidRPr="00397CF5">
        <w:rPr>
          <w:rFonts w:ascii="Times New Roman" w:hAnsi="Times New Roman" w:cs="Times New Roman"/>
          <w:color w:val="1F1F1F"/>
          <w:spacing w:val="8"/>
          <w:sz w:val="28"/>
          <w:szCs w:val="28"/>
          <w:shd w:val="clear" w:color="auto" w:fill="FFFFFF"/>
        </w:rPr>
        <w:t xml:space="preserve"> Словарный запас ребенка может состоять из 1500–2000 слов. При этом довольно часто искажаются длинные или непонятные слова («</w:t>
      </w:r>
      <w:proofErr w:type="spellStart"/>
      <w:r w:rsidRPr="00397CF5">
        <w:rPr>
          <w:rFonts w:ascii="Times New Roman" w:hAnsi="Times New Roman" w:cs="Times New Roman"/>
          <w:color w:val="1F1F1F"/>
          <w:spacing w:val="8"/>
          <w:sz w:val="28"/>
          <w:szCs w:val="28"/>
          <w:shd w:val="clear" w:color="auto" w:fill="FFFFFF"/>
        </w:rPr>
        <w:t>литекричество</w:t>
      </w:r>
      <w:proofErr w:type="spellEnd"/>
      <w:r w:rsidRPr="00397CF5">
        <w:rPr>
          <w:rFonts w:ascii="Times New Roman" w:hAnsi="Times New Roman" w:cs="Times New Roman"/>
          <w:color w:val="1F1F1F"/>
          <w:spacing w:val="8"/>
          <w:sz w:val="28"/>
          <w:szCs w:val="28"/>
          <w:shd w:val="clear" w:color="auto" w:fill="FFFFFF"/>
        </w:rPr>
        <w:t>» – электричество, «</w:t>
      </w:r>
      <w:proofErr w:type="spellStart"/>
      <w:r w:rsidRPr="00397CF5">
        <w:rPr>
          <w:rFonts w:ascii="Times New Roman" w:hAnsi="Times New Roman" w:cs="Times New Roman"/>
          <w:color w:val="1F1F1F"/>
          <w:spacing w:val="8"/>
          <w:sz w:val="28"/>
          <w:szCs w:val="28"/>
          <w:shd w:val="clear" w:color="auto" w:fill="FFFFFF"/>
        </w:rPr>
        <w:t>салямот</w:t>
      </w:r>
      <w:proofErr w:type="spellEnd"/>
      <w:r w:rsidRPr="00397CF5">
        <w:rPr>
          <w:rFonts w:ascii="Times New Roman" w:hAnsi="Times New Roman" w:cs="Times New Roman"/>
          <w:color w:val="1F1F1F"/>
          <w:spacing w:val="8"/>
          <w:sz w:val="28"/>
          <w:szCs w:val="28"/>
          <w:shd w:val="clear" w:color="auto" w:fill="FFFFFF"/>
        </w:rPr>
        <w:t>» – самолет). Ребенок может переставлять в них местами звуки или слоги («</w:t>
      </w:r>
      <w:proofErr w:type="spellStart"/>
      <w:r w:rsidRPr="00397CF5">
        <w:rPr>
          <w:rFonts w:ascii="Times New Roman" w:hAnsi="Times New Roman" w:cs="Times New Roman"/>
          <w:color w:val="1F1F1F"/>
          <w:spacing w:val="8"/>
          <w:sz w:val="28"/>
          <w:szCs w:val="28"/>
          <w:shd w:val="clear" w:color="auto" w:fill="FFFFFF"/>
        </w:rPr>
        <w:t>паравачивай</w:t>
      </w:r>
      <w:proofErr w:type="spellEnd"/>
      <w:r w:rsidRPr="00397CF5">
        <w:rPr>
          <w:rFonts w:ascii="Times New Roman" w:hAnsi="Times New Roman" w:cs="Times New Roman"/>
          <w:color w:val="1F1F1F"/>
          <w:spacing w:val="8"/>
          <w:sz w:val="28"/>
          <w:szCs w:val="28"/>
          <w:shd w:val="clear" w:color="auto" w:fill="FFFFFF"/>
        </w:rPr>
        <w:t>» – поворачивай, «</w:t>
      </w:r>
      <w:proofErr w:type="spellStart"/>
      <w:r w:rsidRPr="00397CF5">
        <w:rPr>
          <w:rFonts w:ascii="Times New Roman" w:hAnsi="Times New Roman" w:cs="Times New Roman"/>
          <w:color w:val="1F1F1F"/>
          <w:spacing w:val="8"/>
          <w:sz w:val="28"/>
          <w:szCs w:val="28"/>
          <w:shd w:val="clear" w:color="auto" w:fill="FFFFFF"/>
        </w:rPr>
        <w:t>звять</w:t>
      </w:r>
      <w:proofErr w:type="spellEnd"/>
      <w:r w:rsidRPr="00397CF5">
        <w:rPr>
          <w:rFonts w:ascii="Times New Roman" w:hAnsi="Times New Roman" w:cs="Times New Roman"/>
          <w:color w:val="1F1F1F"/>
          <w:spacing w:val="8"/>
          <w:sz w:val="28"/>
          <w:szCs w:val="28"/>
          <w:shd w:val="clear" w:color="auto" w:fill="FFFFFF"/>
        </w:rPr>
        <w:t>» – взять, «</w:t>
      </w:r>
      <w:proofErr w:type="spellStart"/>
      <w:r w:rsidRPr="00397CF5">
        <w:rPr>
          <w:rFonts w:ascii="Times New Roman" w:hAnsi="Times New Roman" w:cs="Times New Roman"/>
          <w:color w:val="1F1F1F"/>
          <w:spacing w:val="8"/>
          <w:sz w:val="28"/>
          <w:szCs w:val="28"/>
          <w:shd w:val="clear" w:color="auto" w:fill="FFFFFF"/>
        </w:rPr>
        <w:t>гамазин</w:t>
      </w:r>
      <w:proofErr w:type="spellEnd"/>
      <w:r w:rsidRPr="00397CF5">
        <w:rPr>
          <w:rFonts w:ascii="Times New Roman" w:hAnsi="Times New Roman" w:cs="Times New Roman"/>
          <w:color w:val="1F1F1F"/>
          <w:spacing w:val="8"/>
          <w:sz w:val="28"/>
          <w:szCs w:val="28"/>
          <w:shd w:val="clear" w:color="auto" w:fill="FFFFFF"/>
        </w:rPr>
        <w:t>» – магазин). Сейчас малышу еще сложно произносить звукосочетания из двух или более согласных. Он может вставить между ними гласный звук или пропустить половину согласных («</w:t>
      </w:r>
      <w:proofErr w:type="spellStart"/>
      <w:r w:rsidRPr="00397CF5">
        <w:rPr>
          <w:rFonts w:ascii="Times New Roman" w:hAnsi="Times New Roman" w:cs="Times New Roman"/>
          <w:color w:val="1F1F1F"/>
          <w:spacing w:val="8"/>
          <w:sz w:val="28"/>
          <w:szCs w:val="28"/>
          <w:shd w:val="clear" w:color="auto" w:fill="FFFFFF"/>
        </w:rPr>
        <w:t>драстуй</w:t>
      </w:r>
      <w:proofErr w:type="spellEnd"/>
      <w:r w:rsidRPr="00397CF5">
        <w:rPr>
          <w:rFonts w:ascii="Times New Roman" w:hAnsi="Times New Roman" w:cs="Times New Roman"/>
          <w:color w:val="1F1F1F"/>
          <w:spacing w:val="8"/>
          <w:sz w:val="28"/>
          <w:szCs w:val="28"/>
          <w:shd w:val="clear" w:color="auto" w:fill="FFFFFF"/>
        </w:rPr>
        <w:t>» – здравствуй, «</w:t>
      </w:r>
      <w:proofErr w:type="spellStart"/>
      <w:r w:rsidRPr="00397CF5">
        <w:rPr>
          <w:rFonts w:ascii="Times New Roman" w:hAnsi="Times New Roman" w:cs="Times New Roman"/>
          <w:color w:val="1F1F1F"/>
          <w:spacing w:val="8"/>
          <w:sz w:val="28"/>
          <w:szCs w:val="28"/>
          <w:shd w:val="clear" w:color="auto" w:fill="FFFFFF"/>
        </w:rPr>
        <w:t>зинаю</w:t>
      </w:r>
      <w:proofErr w:type="spellEnd"/>
      <w:r w:rsidRPr="00397CF5">
        <w:rPr>
          <w:rFonts w:ascii="Times New Roman" w:hAnsi="Times New Roman" w:cs="Times New Roman"/>
          <w:color w:val="1F1F1F"/>
          <w:spacing w:val="8"/>
          <w:sz w:val="28"/>
          <w:szCs w:val="28"/>
          <w:shd w:val="clear" w:color="auto" w:fill="FFFFFF"/>
        </w:rPr>
        <w:t xml:space="preserve">» – знаю). </w:t>
      </w:r>
    </w:p>
    <w:p w:rsidR="00397CF5" w:rsidRPr="00397CF5" w:rsidRDefault="004B794F" w:rsidP="00397CF5">
      <w:pPr>
        <w:pStyle w:val="a3"/>
        <w:numPr>
          <w:ilvl w:val="0"/>
          <w:numId w:val="1"/>
        </w:numPr>
        <w:jc w:val="both"/>
        <w:rPr>
          <w:rFonts w:ascii="Times New Roman" w:hAnsi="Times New Roman" w:cs="Times New Roman"/>
          <w:sz w:val="28"/>
          <w:szCs w:val="28"/>
        </w:rPr>
      </w:pPr>
      <w:r w:rsidRPr="00397CF5">
        <w:rPr>
          <w:rFonts w:ascii="Times New Roman" w:hAnsi="Times New Roman" w:cs="Times New Roman"/>
          <w:color w:val="1F1F1F"/>
          <w:spacing w:val="8"/>
          <w:sz w:val="28"/>
          <w:szCs w:val="28"/>
          <w:u w:val="single"/>
          <w:shd w:val="clear" w:color="auto" w:fill="FFFFFF"/>
        </w:rPr>
        <w:t>Грамматический строй речи</w:t>
      </w:r>
      <w:r w:rsidRPr="00397CF5">
        <w:rPr>
          <w:rFonts w:ascii="Times New Roman" w:hAnsi="Times New Roman" w:cs="Times New Roman"/>
          <w:color w:val="1F1F1F"/>
          <w:spacing w:val="8"/>
          <w:sz w:val="28"/>
          <w:szCs w:val="28"/>
          <w:shd w:val="clear" w:color="auto" w:fill="FFFFFF"/>
        </w:rPr>
        <w:t xml:space="preserve">. Фразы малыша в 3 года состоят из 3–4 слов, к 4 годам он использует распространенные предложения. Многие малыши могут использовать сложносочиненные и даже сложноподчиненные конструкции (Миша хочет кушать, я сварю кашу. Когда наступает лето, расцветают цветы). Дети начинают использовать в речи простые однородные члены как в единственном, так и во множественном числе (Я рисую солнышко и облака. Гуси плавают и гогочут). Однако возможны сложности с образованием множественного числа некоторых слов (рты, деревья). Дети учатся использовать в разговоре больше частей речи – появляются прилагательные, местоимения, наречия, числительные. Но еще возможны речевые ошибки при согласовании окончаний прилагательных и существительных, при изменении глаголов по лицам и числам. </w:t>
      </w:r>
    </w:p>
    <w:p w:rsidR="00397CF5" w:rsidRPr="00397CF5" w:rsidRDefault="004B794F" w:rsidP="00397CF5">
      <w:pPr>
        <w:pStyle w:val="a3"/>
        <w:numPr>
          <w:ilvl w:val="0"/>
          <w:numId w:val="1"/>
        </w:numPr>
        <w:jc w:val="both"/>
        <w:rPr>
          <w:rFonts w:ascii="Times New Roman" w:hAnsi="Times New Roman" w:cs="Times New Roman"/>
          <w:sz w:val="28"/>
          <w:szCs w:val="28"/>
        </w:rPr>
      </w:pPr>
      <w:r w:rsidRPr="00397CF5">
        <w:rPr>
          <w:rFonts w:ascii="Times New Roman" w:hAnsi="Times New Roman" w:cs="Times New Roman"/>
          <w:color w:val="1F1F1F"/>
          <w:spacing w:val="8"/>
          <w:sz w:val="28"/>
          <w:szCs w:val="28"/>
          <w:u w:val="single"/>
          <w:shd w:val="clear" w:color="auto" w:fill="FFFFFF"/>
        </w:rPr>
        <w:t>Фонетика.</w:t>
      </w:r>
      <w:r w:rsidRPr="00397CF5">
        <w:rPr>
          <w:rFonts w:ascii="Times New Roman" w:hAnsi="Times New Roman" w:cs="Times New Roman"/>
          <w:color w:val="1F1F1F"/>
          <w:spacing w:val="8"/>
          <w:sz w:val="28"/>
          <w:szCs w:val="28"/>
          <w:shd w:val="clear" w:color="auto" w:fill="FFFFFF"/>
        </w:rPr>
        <w:t xml:space="preserve"> Артикуляционный аппарат малыша постепенно укрепляется, он меньше «сюсюкает» — гласные произносит, не смягчая («</w:t>
      </w:r>
      <w:proofErr w:type="spellStart"/>
      <w:r w:rsidRPr="00397CF5">
        <w:rPr>
          <w:rFonts w:ascii="Times New Roman" w:hAnsi="Times New Roman" w:cs="Times New Roman"/>
          <w:color w:val="1F1F1F"/>
          <w:spacing w:val="8"/>
          <w:sz w:val="28"/>
          <w:szCs w:val="28"/>
          <w:shd w:val="clear" w:color="auto" w:fill="FFFFFF"/>
        </w:rPr>
        <w:t>мяся</w:t>
      </w:r>
      <w:proofErr w:type="spellEnd"/>
      <w:r w:rsidRPr="00397CF5">
        <w:rPr>
          <w:rFonts w:ascii="Times New Roman" w:hAnsi="Times New Roman" w:cs="Times New Roman"/>
          <w:color w:val="1F1F1F"/>
          <w:spacing w:val="8"/>
          <w:sz w:val="28"/>
          <w:szCs w:val="28"/>
          <w:shd w:val="clear" w:color="auto" w:fill="FFFFFF"/>
        </w:rPr>
        <w:t>» – мясо, «</w:t>
      </w:r>
      <w:proofErr w:type="spellStart"/>
      <w:r w:rsidRPr="00397CF5">
        <w:rPr>
          <w:rFonts w:ascii="Times New Roman" w:hAnsi="Times New Roman" w:cs="Times New Roman"/>
          <w:color w:val="1F1F1F"/>
          <w:spacing w:val="8"/>
          <w:sz w:val="28"/>
          <w:szCs w:val="28"/>
          <w:shd w:val="clear" w:color="auto" w:fill="FFFFFF"/>
        </w:rPr>
        <w:t>сядик</w:t>
      </w:r>
      <w:proofErr w:type="spellEnd"/>
      <w:r w:rsidRPr="00397CF5">
        <w:rPr>
          <w:rFonts w:ascii="Times New Roman" w:hAnsi="Times New Roman" w:cs="Times New Roman"/>
          <w:color w:val="1F1F1F"/>
          <w:spacing w:val="8"/>
          <w:sz w:val="28"/>
          <w:szCs w:val="28"/>
          <w:shd w:val="clear" w:color="auto" w:fill="FFFFFF"/>
        </w:rPr>
        <w:t xml:space="preserve">» – садик). Но еще возможны фонетические огрехи, не требующие специальной коррекции. Например, не умея произносить шипящие, ребенок заменяет их </w:t>
      </w:r>
      <w:r w:rsidRPr="00397CF5">
        <w:rPr>
          <w:rFonts w:ascii="Times New Roman" w:hAnsi="Times New Roman" w:cs="Times New Roman"/>
          <w:color w:val="1F1F1F"/>
          <w:spacing w:val="8"/>
          <w:sz w:val="28"/>
          <w:szCs w:val="28"/>
          <w:shd w:val="clear" w:color="auto" w:fill="FFFFFF"/>
        </w:rPr>
        <w:lastRenderedPageBreak/>
        <w:t>свистящими («сапка» – шапка, «</w:t>
      </w:r>
      <w:proofErr w:type="spellStart"/>
      <w:r w:rsidRPr="00397CF5">
        <w:rPr>
          <w:rFonts w:ascii="Times New Roman" w:hAnsi="Times New Roman" w:cs="Times New Roman"/>
          <w:color w:val="1F1F1F"/>
          <w:spacing w:val="8"/>
          <w:sz w:val="28"/>
          <w:szCs w:val="28"/>
          <w:shd w:val="clear" w:color="auto" w:fill="FFFFFF"/>
        </w:rPr>
        <w:t>ёзик</w:t>
      </w:r>
      <w:proofErr w:type="spellEnd"/>
      <w:r w:rsidRPr="00397CF5">
        <w:rPr>
          <w:rFonts w:ascii="Times New Roman" w:hAnsi="Times New Roman" w:cs="Times New Roman"/>
          <w:color w:val="1F1F1F"/>
          <w:spacing w:val="8"/>
          <w:sz w:val="28"/>
          <w:szCs w:val="28"/>
          <w:shd w:val="clear" w:color="auto" w:fill="FFFFFF"/>
        </w:rPr>
        <w:t>» – ёжик). Звуки [ц] и [ч] пока «разложены на составляющие» («</w:t>
      </w:r>
      <w:proofErr w:type="spellStart"/>
      <w:r w:rsidRPr="00397CF5">
        <w:rPr>
          <w:rFonts w:ascii="Times New Roman" w:hAnsi="Times New Roman" w:cs="Times New Roman"/>
          <w:color w:val="1F1F1F"/>
          <w:spacing w:val="8"/>
          <w:sz w:val="28"/>
          <w:szCs w:val="28"/>
          <w:shd w:val="clear" w:color="auto" w:fill="FFFFFF"/>
        </w:rPr>
        <w:t>тсыпленок</w:t>
      </w:r>
      <w:proofErr w:type="spellEnd"/>
      <w:r w:rsidRPr="00397CF5">
        <w:rPr>
          <w:rFonts w:ascii="Times New Roman" w:hAnsi="Times New Roman" w:cs="Times New Roman"/>
          <w:color w:val="1F1F1F"/>
          <w:spacing w:val="8"/>
          <w:sz w:val="28"/>
          <w:szCs w:val="28"/>
          <w:shd w:val="clear" w:color="auto" w:fill="FFFFFF"/>
        </w:rPr>
        <w:t>» – цыпленок, «</w:t>
      </w:r>
      <w:proofErr w:type="spellStart"/>
      <w:r w:rsidRPr="00397CF5">
        <w:rPr>
          <w:rFonts w:ascii="Times New Roman" w:hAnsi="Times New Roman" w:cs="Times New Roman"/>
          <w:color w:val="1F1F1F"/>
          <w:spacing w:val="8"/>
          <w:sz w:val="28"/>
          <w:szCs w:val="28"/>
          <w:shd w:val="clear" w:color="auto" w:fill="FFFFFF"/>
        </w:rPr>
        <w:t>тяй</w:t>
      </w:r>
      <w:proofErr w:type="spellEnd"/>
      <w:r w:rsidRPr="00397CF5">
        <w:rPr>
          <w:rFonts w:ascii="Times New Roman" w:hAnsi="Times New Roman" w:cs="Times New Roman"/>
          <w:color w:val="1F1F1F"/>
          <w:spacing w:val="8"/>
          <w:sz w:val="28"/>
          <w:szCs w:val="28"/>
          <w:shd w:val="clear" w:color="auto" w:fill="FFFFFF"/>
        </w:rPr>
        <w:t>» или «</w:t>
      </w:r>
      <w:proofErr w:type="spellStart"/>
      <w:r w:rsidRPr="00397CF5">
        <w:rPr>
          <w:rFonts w:ascii="Times New Roman" w:hAnsi="Times New Roman" w:cs="Times New Roman"/>
          <w:color w:val="1F1F1F"/>
          <w:spacing w:val="8"/>
          <w:sz w:val="28"/>
          <w:szCs w:val="28"/>
          <w:shd w:val="clear" w:color="auto" w:fill="FFFFFF"/>
        </w:rPr>
        <w:t>тсяй</w:t>
      </w:r>
      <w:proofErr w:type="spellEnd"/>
      <w:r w:rsidRPr="00397CF5">
        <w:rPr>
          <w:rFonts w:ascii="Times New Roman" w:hAnsi="Times New Roman" w:cs="Times New Roman"/>
          <w:color w:val="1F1F1F"/>
          <w:spacing w:val="8"/>
          <w:sz w:val="28"/>
          <w:szCs w:val="28"/>
          <w:shd w:val="clear" w:color="auto" w:fill="FFFFFF"/>
        </w:rPr>
        <w:t xml:space="preserve">» – чай). Часты проблемы с произношением сонорных [л] и [р]. Их либо </w:t>
      </w:r>
      <w:proofErr w:type="spellStart"/>
      <w:r w:rsidRPr="00397CF5">
        <w:rPr>
          <w:rFonts w:ascii="Times New Roman" w:hAnsi="Times New Roman" w:cs="Times New Roman"/>
          <w:color w:val="1F1F1F"/>
          <w:spacing w:val="8"/>
          <w:sz w:val="28"/>
          <w:szCs w:val="28"/>
          <w:shd w:val="clear" w:color="auto" w:fill="FFFFFF"/>
        </w:rPr>
        <w:t>вообше</w:t>
      </w:r>
      <w:proofErr w:type="spellEnd"/>
      <w:r w:rsidRPr="00397CF5">
        <w:rPr>
          <w:rFonts w:ascii="Times New Roman" w:hAnsi="Times New Roman" w:cs="Times New Roman"/>
          <w:color w:val="1F1F1F"/>
          <w:spacing w:val="8"/>
          <w:sz w:val="28"/>
          <w:szCs w:val="28"/>
          <w:shd w:val="clear" w:color="auto" w:fill="FFFFFF"/>
        </w:rPr>
        <w:t xml:space="preserve"> пропускают, либо заменяют на [j], [л’], [в] («</w:t>
      </w:r>
      <w:proofErr w:type="spellStart"/>
      <w:r w:rsidRPr="00397CF5">
        <w:rPr>
          <w:rFonts w:ascii="Times New Roman" w:hAnsi="Times New Roman" w:cs="Times New Roman"/>
          <w:color w:val="1F1F1F"/>
          <w:spacing w:val="8"/>
          <w:sz w:val="28"/>
          <w:szCs w:val="28"/>
          <w:shd w:val="clear" w:color="auto" w:fill="FFFFFF"/>
        </w:rPr>
        <w:t>ожка</w:t>
      </w:r>
      <w:proofErr w:type="spellEnd"/>
      <w:r w:rsidRPr="00397CF5">
        <w:rPr>
          <w:rFonts w:ascii="Times New Roman" w:hAnsi="Times New Roman" w:cs="Times New Roman"/>
          <w:color w:val="1F1F1F"/>
          <w:spacing w:val="8"/>
          <w:sz w:val="28"/>
          <w:szCs w:val="28"/>
          <w:shd w:val="clear" w:color="auto" w:fill="FFFFFF"/>
        </w:rPr>
        <w:t>» – ложка, «</w:t>
      </w:r>
      <w:proofErr w:type="spellStart"/>
      <w:r w:rsidRPr="00397CF5">
        <w:rPr>
          <w:rFonts w:ascii="Times New Roman" w:hAnsi="Times New Roman" w:cs="Times New Roman"/>
          <w:color w:val="1F1F1F"/>
          <w:spacing w:val="8"/>
          <w:sz w:val="28"/>
          <w:szCs w:val="28"/>
          <w:shd w:val="clear" w:color="auto" w:fill="FFFFFF"/>
        </w:rPr>
        <w:t>гавава</w:t>
      </w:r>
      <w:proofErr w:type="spellEnd"/>
      <w:r w:rsidRPr="00397CF5">
        <w:rPr>
          <w:rFonts w:ascii="Times New Roman" w:hAnsi="Times New Roman" w:cs="Times New Roman"/>
          <w:color w:val="1F1F1F"/>
          <w:spacing w:val="8"/>
          <w:sz w:val="28"/>
          <w:szCs w:val="28"/>
          <w:shd w:val="clear" w:color="auto" w:fill="FFFFFF"/>
        </w:rPr>
        <w:t>» – голова, «</w:t>
      </w:r>
      <w:proofErr w:type="spellStart"/>
      <w:r w:rsidRPr="00397CF5">
        <w:rPr>
          <w:rFonts w:ascii="Times New Roman" w:hAnsi="Times New Roman" w:cs="Times New Roman"/>
          <w:color w:val="1F1F1F"/>
          <w:spacing w:val="8"/>
          <w:sz w:val="28"/>
          <w:szCs w:val="28"/>
          <w:shd w:val="clear" w:color="auto" w:fill="FFFFFF"/>
        </w:rPr>
        <w:t>кайова</w:t>
      </w:r>
      <w:proofErr w:type="spellEnd"/>
      <w:r w:rsidRPr="00397CF5">
        <w:rPr>
          <w:rFonts w:ascii="Times New Roman" w:hAnsi="Times New Roman" w:cs="Times New Roman"/>
          <w:color w:val="1F1F1F"/>
          <w:spacing w:val="8"/>
          <w:sz w:val="28"/>
          <w:szCs w:val="28"/>
          <w:shd w:val="clear" w:color="auto" w:fill="FFFFFF"/>
        </w:rPr>
        <w:t xml:space="preserve">» – корова, «лёт» – рот). </w:t>
      </w:r>
    </w:p>
    <w:p w:rsidR="00397CF5" w:rsidRPr="00397CF5" w:rsidRDefault="004B794F" w:rsidP="00397CF5">
      <w:pPr>
        <w:pStyle w:val="a3"/>
        <w:numPr>
          <w:ilvl w:val="0"/>
          <w:numId w:val="1"/>
        </w:numPr>
        <w:jc w:val="both"/>
        <w:rPr>
          <w:rFonts w:ascii="Times New Roman" w:hAnsi="Times New Roman" w:cs="Times New Roman"/>
          <w:sz w:val="28"/>
          <w:szCs w:val="28"/>
        </w:rPr>
      </w:pPr>
      <w:r w:rsidRPr="00397CF5">
        <w:rPr>
          <w:rFonts w:ascii="Times New Roman" w:hAnsi="Times New Roman" w:cs="Times New Roman"/>
          <w:color w:val="1F1F1F"/>
          <w:spacing w:val="8"/>
          <w:sz w:val="28"/>
          <w:szCs w:val="28"/>
          <w:u w:val="single"/>
          <w:shd w:val="clear" w:color="auto" w:fill="FFFFFF"/>
        </w:rPr>
        <w:t>Связная речь.</w:t>
      </w:r>
      <w:r w:rsidRPr="00397CF5">
        <w:rPr>
          <w:rFonts w:ascii="Times New Roman" w:hAnsi="Times New Roman" w:cs="Times New Roman"/>
          <w:color w:val="1F1F1F"/>
          <w:spacing w:val="8"/>
          <w:sz w:val="28"/>
          <w:szCs w:val="28"/>
          <w:shd w:val="clear" w:color="auto" w:fill="FFFFFF"/>
        </w:rPr>
        <w:t xml:space="preserve"> Дети 3–4 лет самостоятельно, без дополнительных вопросов, пока не могут связно и логично изложить произошедшее или увиденное, пересказать то, что им прочли взрослые, составить полный рассказ по картинке. Они могут лишь описать изображенные предметы и действия, которые те производят («Это утенок. Он ест травку. Там утка. Это его мама. Она стоит и смотрит на утенка»). Зато малыши сейчас активно запоминают и воспроизводят разные понятные им по смыслу стишки, потешки. Интонация, выразительность. Дети сейчас могут не просто копировать оттенки интонации, которые им показали взрослые, читая стихотворение, но и привнести свои выразительные нотки, которые, как им кажется, соответствуют прочитанному. Однако на четвертом году жизни малышам не всегда доступна регулировка темпа и громкости речи. Они могут не понимать, что говорят слишком тихо, особенно если общаются с малознакомыми людьми. А находясь под сильным впечатлением от чего-то, рассказывают об этом, «захлебываясь эмоциями», сбивчиво и торопливо. </w:t>
      </w:r>
      <w:r w:rsidRPr="00397CF5">
        <w:rPr>
          <w:rFonts w:ascii="Times New Roman" w:hAnsi="Times New Roman" w:cs="Times New Roman"/>
          <w:b/>
          <w:color w:val="1F1F1F"/>
          <w:spacing w:val="8"/>
          <w:sz w:val="28"/>
          <w:szCs w:val="28"/>
          <w:shd w:val="clear" w:color="auto" w:fill="FFFFFF"/>
        </w:rPr>
        <w:t>«РЕЧЕВЫЕ НОРМАТИВЫ»</w:t>
      </w:r>
      <w:r w:rsidRPr="00397CF5">
        <w:rPr>
          <w:rFonts w:ascii="Times New Roman" w:hAnsi="Times New Roman" w:cs="Times New Roman"/>
          <w:color w:val="1F1F1F"/>
          <w:spacing w:val="8"/>
          <w:sz w:val="28"/>
          <w:szCs w:val="28"/>
          <w:shd w:val="clear" w:color="auto" w:fill="FFFFFF"/>
        </w:rPr>
        <w:t xml:space="preserve"> </w:t>
      </w:r>
    </w:p>
    <w:p w:rsidR="00397CF5" w:rsidRDefault="004B794F" w:rsidP="00397CF5">
      <w:pPr>
        <w:ind w:left="360" w:firstLine="348"/>
        <w:jc w:val="both"/>
        <w:rPr>
          <w:rFonts w:ascii="Times New Roman" w:hAnsi="Times New Roman" w:cs="Times New Roman"/>
          <w:color w:val="1F1F1F"/>
          <w:spacing w:val="8"/>
          <w:sz w:val="28"/>
          <w:szCs w:val="28"/>
          <w:shd w:val="clear" w:color="auto" w:fill="FFFFFF"/>
        </w:rPr>
      </w:pPr>
      <w:r w:rsidRPr="00397CF5">
        <w:rPr>
          <w:rFonts w:ascii="Times New Roman" w:hAnsi="Times New Roman" w:cs="Times New Roman"/>
          <w:color w:val="1F1F1F"/>
          <w:spacing w:val="8"/>
          <w:sz w:val="28"/>
          <w:szCs w:val="28"/>
          <w:shd w:val="clear" w:color="auto" w:fill="FFFFFF"/>
        </w:rPr>
        <w:t xml:space="preserve">Многие специалисты в шутку говорят, что дети в этом возрасте молчат, только когда спят. То есть в речевом плане они безумно активны. Но не всегда родители могут определить, нормально ли развивается речь их крохи. Вдруг он говорит мало? Вдруг неправильно, что он что-то без конца тараторит? Вдруг он слишком нечетко произносит звуки? Для ориентира, кроме </w:t>
      </w:r>
      <w:r w:rsidRPr="00397CF5">
        <w:rPr>
          <w:rFonts w:ascii="Times New Roman" w:hAnsi="Times New Roman" w:cs="Times New Roman"/>
          <w:color w:val="1F1F1F"/>
          <w:spacing w:val="8"/>
          <w:sz w:val="28"/>
          <w:szCs w:val="28"/>
          <w:shd w:val="clear" w:color="auto" w:fill="FFFFFF"/>
        </w:rPr>
        <w:lastRenderedPageBreak/>
        <w:t xml:space="preserve">вышеперечисленных умений, можно обратиться к примерным возрастным речевым нормам. Дети к 3–4 годам уже накопили некоторый жизненный опыт и багаж знаний о предметах и явлениях, поэтому могут рассуждать и делать простые выводы. Ребенок уже знает и называет свою фамилию, имя и отчество, имена родителей, близких родственников, друзей. Может называть и обобщать в группы все известные ему предметы (еда, одежда, мебель, посуда, игрушки). Может определить и назвать признаки предметов (солнце горячее, яблоко вкусное, шапка теплая, стол деревянный). Понимает и называет действия предметов (папа спит, воробей прыгает, кот умывается). С удовольствием повторяет за взрослыми слова и предложения. Может представлять простые образы. Если малыш пока может не все из перечисленного, возможно, ему просто не хватает родительского внимания, которое стоит направить на коррекцию конкретных показателей речи. </w:t>
      </w:r>
    </w:p>
    <w:p w:rsidR="00397CF5" w:rsidRPr="00397CF5" w:rsidRDefault="004B794F" w:rsidP="00397CF5">
      <w:pPr>
        <w:ind w:left="360" w:firstLine="348"/>
        <w:jc w:val="both"/>
        <w:rPr>
          <w:rFonts w:ascii="Times New Roman" w:hAnsi="Times New Roman" w:cs="Times New Roman"/>
          <w:color w:val="1F1F1F"/>
          <w:spacing w:val="8"/>
          <w:sz w:val="28"/>
          <w:szCs w:val="28"/>
          <w:shd w:val="clear" w:color="auto" w:fill="FFFFFF"/>
        </w:rPr>
      </w:pPr>
      <w:r w:rsidRPr="00397CF5">
        <w:rPr>
          <w:rFonts w:ascii="Times New Roman" w:hAnsi="Times New Roman" w:cs="Times New Roman"/>
          <w:color w:val="1F1F1F"/>
          <w:spacing w:val="8"/>
          <w:sz w:val="28"/>
          <w:szCs w:val="28"/>
          <w:shd w:val="clear" w:color="auto" w:fill="FFFFFF"/>
        </w:rPr>
        <w:t xml:space="preserve">Насторожить должны лишь явные симптомы отставания ребенка в речевом развитии: невнятная монотонная речь; быстрая, рваная или растянутая речь; непонятная «тарабарщина»; речь не оформлена в предложения с подлежащими, сказуемыми, предлогами, дополнениями; малыш произносит только фразы из мультиков или книг, не строя собственных; не может выполнить простых поручений из 2 действий (достань книгу с полки и отнеси папе); «съедает» окончания слов; постоянно путает порядок слогов или звуков в большинстве слов, искажает или заменяет много звуков другими; не использует в речи предлоги, союзы, наречия; вообще не говорит полноценных слов; у ребенка постоянно открыт рот и течет слюна; он плохо держит равновесие, неловок, имеет плохую координацию (не умеет переступать преграды, ловить мяч, лазать по лестнице, стоять на одной ноге); не может выполнять мелкие движения (застегивать пуговицы, точно вставлять детали мозаики в отверстия, собирать </w:t>
      </w:r>
      <w:r w:rsidRPr="00397CF5">
        <w:rPr>
          <w:rFonts w:ascii="Times New Roman" w:hAnsi="Times New Roman" w:cs="Times New Roman"/>
          <w:color w:val="1F1F1F"/>
          <w:spacing w:val="8"/>
          <w:sz w:val="28"/>
          <w:szCs w:val="28"/>
          <w:shd w:val="clear" w:color="auto" w:fill="FFFFFF"/>
        </w:rPr>
        <w:lastRenderedPageBreak/>
        <w:t>«</w:t>
      </w:r>
      <w:proofErr w:type="spellStart"/>
      <w:r w:rsidRPr="00397CF5">
        <w:rPr>
          <w:rFonts w:ascii="Times New Roman" w:hAnsi="Times New Roman" w:cs="Times New Roman"/>
          <w:color w:val="1F1F1F"/>
          <w:spacing w:val="8"/>
          <w:sz w:val="28"/>
          <w:szCs w:val="28"/>
          <w:shd w:val="clear" w:color="auto" w:fill="FFFFFF"/>
        </w:rPr>
        <w:t>лего</w:t>
      </w:r>
      <w:proofErr w:type="spellEnd"/>
      <w:r w:rsidRPr="00397CF5">
        <w:rPr>
          <w:rFonts w:ascii="Times New Roman" w:hAnsi="Times New Roman" w:cs="Times New Roman"/>
          <w:color w:val="1F1F1F"/>
          <w:spacing w:val="8"/>
          <w:sz w:val="28"/>
          <w:szCs w:val="28"/>
          <w:shd w:val="clear" w:color="auto" w:fill="FFFFFF"/>
        </w:rPr>
        <w:t xml:space="preserve">», сильно давит на карандаш при рисовании); невнимателен, не может сосредоточиться; гиперактивен или, наоборот, слишком заторможен. Такие признаки требуют обязательной консультации специалистов (педиатра, невролога, психиатра, психолога, логопеда, дефектолога, отоларинголога, сурдолога). Может понадобиться не только коррекция речи, но и комплексное лечение, если будут выявлены нарушения в работе центральной нервной системы, органов слуха или артикуляции. </w:t>
      </w:r>
    </w:p>
    <w:p w:rsidR="00397CF5" w:rsidRPr="00397CF5" w:rsidRDefault="004B794F" w:rsidP="00397CF5">
      <w:pPr>
        <w:ind w:left="360"/>
        <w:jc w:val="both"/>
        <w:rPr>
          <w:rFonts w:ascii="Times New Roman" w:hAnsi="Times New Roman" w:cs="Times New Roman"/>
          <w:b/>
          <w:color w:val="1F1F1F"/>
          <w:spacing w:val="8"/>
          <w:sz w:val="28"/>
          <w:szCs w:val="28"/>
          <w:shd w:val="clear" w:color="auto" w:fill="FFFFFF"/>
        </w:rPr>
      </w:pPr>
      <w:r w:rsidRPr="00397CF5">
        <w:rPr>
          <w:rFonts w:ascii="Times New Roman" w:hAnsi="Times New Roman" w:cs="Times New Roman"/>
          <w:b/>
          <w:color w:val="1F1F1F"/>
          <w:spacing w:val="8"/>
          <w:sz w:val="28"/>
          <w:szCs w:val="28"/>
          <w:shd w:val="clear" w:color="auto" w:fill="FFFFFF"/>
        </w:rPr>
        <w:t xml:space="preserve">ЧЕМ РОДИТЕЛИ МОГУТ ПОМОЧЬ? </w:t>
      </w:r>
    </w:p>
    <w:p w:rsidR="00397CF5" w:rsidRPr="00397CF5" w:rsidRDefault="004B794F" w:rsidP="00397CF5">
      <w:pPr>
        <w:ind w:left="360" w:firstLine="348"/>
        <w:jc w:val="both"/>
        <w:rPr>
          <w:rFonts w:ascii="Times New Roman" w:hAnsi="Times New Roman" w:cs="Times New Roman"/>
          <w:color w:val="1F1F1F"/>
          <w:spacing w:val="8"/>
          <w:sz w:val="28"/>
          <w:szCs w:val="28"/>
          <w:shd w:val="clear" w:color="auto" w:fill="FFFFFF"/>
        </w:rPr>
      </w:pPr>
      <w:r w:rsidRPr="00397CF5">
        <w:rPr>
          <w:rFonts w:ascii="Times New Roman" w:hAnsi="Times New Roman" w:cs="Times New Roman"/>
          <w:color w:val="1F1F1F"/>
          <w:spacing w:val="8"/>
          <w:sz w:val="28"/>
          <w:szCs w:val="28"/>
          <w:shd w:val="clear" w:color="auto" w:fill="FFFFFF"/>
        </w:rPr>
        <w:t xml:space="preserve">Если же с малышом все в порядке, не стоит думать, что речь у него сформируется сама собой. Здесь уже говорилось о том, какие проблемы характерны для деток 3 – 4 лет. Вот над ними и нужно работать, постоянно проводя с детьми увлекательные игры, развивающие речь. Итак, что конкретно требует сейчас внимания взрослых? Логическое мышление, внимание, память. Это позволит малышу запоминать больше из прочитанного или увиденного, рассуждать об этом, делать выводы, излагать свои мысли последовательно. Умение употреблять слова в речи синтаксически правильно (использовать род, число, падеж, лицо для употребления правильных окончаний). Расширение словарного запаса. Это один из важнейших аспектов становления речи, позволяющих малышу полно, понятно и распространенно рассказывать. Освоение разных форм речи (диалог, монолог, описание). Работа над улучшением артикуляции. Это важно для того, чтобы малыш смог быстрее осилить сложные для него звуки (об артикуляционной гимнастике подробнее можно прочесть здесь). Выразительность, темп, интонация. Ребенка нужно учить говорить с нужной силой голоса, соответственно ситуации, окрашивать речь эмоционально, не тараторить и не тянуть слова. Фонематический слух. Малышу важно научиться правильно </w:t>
      </w:r>
      <w:r w:rsidRPr="00397CF5">
        <w:rPr>
          <w:rFonts w:ascii="Times New Roman" w:hAnsi="Times New Roman" w:cs="Times New Roman"/>
          <w:color w:val="1F1F1F"/>
          <w:spacing w:val="8"/>
          <w:sz w:val="28"/>
          <w:szCs w:val="28"/>
          <w:shd w:val="clear" w:color="auto" w:fill="FFFFFF"/>
        </w:rPr>
        <w:lastRenderedPageBreak/>
        <w:t xml:space="preserve">воспринимать каждый звук в слове, слышать количество слогов и их порядок. </w:t>
      </w:r>
      <w:bookmarkStart w:id="0" w:name="_GoBack"/>
      <w:bookmarkEnd w:id="0"/>
    </w:p>
    <w:sectPr w:rsidR="00397CF5" w:rsidRPr="00397CF5" w:rsidSect="00AB6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42DE6"/>
    <w:multiLevelType w:val="hybridMultilevel"/>
    <w:tmpl w:val="0282A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B794F"/>
    <w:rsid w:val="00024B68"/>
    <w:rsid w:val="00026DD0"/>
    <w:rsid w:val="000E5A68"/>
    <w:rsid w:val="00296350"/>
    <w:rsid w:val="00397CF5"/>
    <w:rsid w:val="003B6667"/>
    <w:rsid w:val="00473498"/>
    <w:rsid w:val="004B794F"/>
    <w:rsid w:val="00584F93"/>
    <w:rsid w:val="005A64F0"/>
    <w:rsid w:val="00752C35"/>
    <w:rsid w:val="007C6D6D"/>
    <w:rsid w:val="00890621"/>
    <w:rsid w:val="008E6F01"/>
    <w:rsid w:val="00A04CF5"/>
    <w:rsid w:val="00A050FB"/>
    <w:rsid w:val="00AB64F2"/>
    <w:rsid w:val="00B573B1"/>
    <w:rsid w:val="00B76187"/>
    <w:rsid w:val="00CC3C94"/>
    <w:rsid w:val="00D34B7F"/>
    <w:rsid w:val="00D37A6B"/>
    <w:rsid w:val="00DF6107"/>
    <w:rsid w:val="00E60D41"/>
    <w:rsid w:val="00F84D5B"/>
    <w:rsid w:val="00FB6E7C"/>
    <w:rsid w:val="00FC2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7A5A5-07E1-4DEB-BE6C-29F3C270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360" w:lineRule="auto"/>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6187"/>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1326</Words>
  <Characters>7562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Boss</cp:lastModifiedBy>
  <cp:revision>4</cp:revision>
  <dcterms:created xsi:type="dcterms:W3CDTF">2020-09-21T13:36:00Z</dcterms:created>
  <dcterms:modified xsi:type="dcterms:W3CDTF">2024-10-12T15:13:00Z</dcterms:modified>
</cp:coreProperties>
</file>