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  <w:b/>
          <w:bCs/>
        </w:rPr>
        <w:t>«Эффективные методы и приемы работы с детьми с умственной отсталостью (интеллектуальными нарушениями) из опыта работы»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В своем докладе я раскрою эффективные приемы и методы работы с детьми с умственной отсталостью.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Методические рекомендации адресованы педагогам, воспитателям – всем, кто занимается работой с такой категорией детей. Они могут стать для них хорошим подспорьем для дальнейшей работы.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И так «особым» детям труднее дается обучение, они, как правило, составляют группу слабых учеников. Таким образом, самым главным приоритетом в работе с «особыми» детьми является индивидуальный подход, с учетом специфики психики и здоровья каждого ребенка.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У большинства «особых» детей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Именно поэтому в коррекционных школах создаются наиболее объективные условия для всестороннего развития «особого» ребенка.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Воспитанники в образовательном процессе – деятели, а нам - педагогам отводится роль организатора этого процесса.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Также отмечу, что в моей работе у каждого ребенка есть право на ошибку и возможность ее осознать и исправить ее.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  <w:b/>
          <w:bCs/>
        </w:rPr>
        <w:t>Цель</w:t>
      </w:r>
      <w:r w:rsidRPr="00025FC2">
        <w:rPr>
          <w:rFonts w:ascii="Times New Roman" w:hAnsi="Times New Roman" w:cs="Times New Roman"/>
        </w:rPr>
        <w:t> доклада –обмен опытом, взаимодействия и сотрудничества работников различных учреждений в направлении обучения, воспитания и социализации детей с ограниченными возможностями.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Прежде чем перейти к методам и приемам работы, также хотелось бы напомнить и общие принципы и правила коррекционной работы:</w:t>
      </w:r>
      <w:r w:rsidRPr="00025FC2">
        <w:rPr>
          <w:rFonts w:ascii="Times New Roman" w:hAnsi="Times New Roman" w:cs="Times New Roman"/>
          <w:b/>
          <w:bCs/>
        </w:rPr>
        <w:t> </w:t>
      </w:r>
      <w:r w:rsidRPr="00025FC2">
        <w:rPr>
          <w:rFonts w:ascii="Times New Roman" w:hAnsi="Times New Roman" w:cs="Times New Roman"/>
        </w:rPr>
        <w:br/>
        <w:t>1. Индивидуальный подход к каждому ученику. </w:t>
      </w:r>
      <w:r w:rsidRPr="00025FC2">
        <w:rPr>
          <w:rFonts w:ascii="Times New Roman" w:hAnsi="Times New Roman" w:cs="Times New Roman"/>
        </w:rPr>
        <w:br/>
        <w:t>2. Предотвращение наступления утомления, используя для этого разнообразные средства (физкультминутки, просмотр презентаций, разговор на отведенные темы, прослушивание музыки и т.д.)</w:t>
      </w:r>
      <w:r w:rsidRPr="00025FC2">
        <w:rPr>
          <w:rFonts w:ascii="Times New Roman" w:hAnsi="Times New Roman" w:cs="Times New Roman"/>
        </w:rPr>
        <w:br/>
        <w:t>3. Использование методов, активизирующих познавательную деятельность обучающихся, развивающих их устную и письменную речь и формирующих необходимые учебные навыки. </w:t>
      </w:r>
      <w:r w:rsidRPr="00025FC2">
        <w:rPr>
          <w:rFonts w:ascii="Times New Roman" w:hAnsi="Times New Roman" w:cs="Times New Roman"/>
        </w:rPr>
        <w:br/>
        <w:t>4. Проявление педагогического такта (общаться с ребенком на позитивных нотах, никогда не повышать на него голос, быть сдержанным, вежливым, доброжелательным).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1. </w:t>
      </w:r>
      <w:r w:rsidRPr="00025FC2">
        <w:rPr>
          <w:rFonts w:ascii="Times New Roman" w:hAnsi="Times New Roman" w:cs="Times New Roman"/>
          <w:b/>
          <w:bCs/>
        </w:rPr>
        <w:t>Методы организации и осуществления деятельности.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• </w:t>
      </w:r>
      <w:r w:rsidRPr="00025FC2">
        <w:rPr>
          <w:rFonts w:ascii="Times New Roman" w:hAnsi="Times New Roman" w:cs="Times New Roman"/>
          <w:b/>
          <w:bCs/>
        </w:rPr>
        <w:t>Методы организации и осуществления моей деятельности, которые использую: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 xml:space="preserve">- </w:t>
      </w:r>
      <w:proofErr w:type="gramStart"/>
      <w:r w:rsidRPr="00025FC2">
        <w:rPr>
          <w:rFonts w:ascii="Times New Roman" w:hAnsi="Times New Roman" w:cs="Times New Roman"/>
        </w:rPr>
        <w:t>словесные  (</w:t>
      </w:r>
      <w:proofErr w:type="gramEnd"/>
      <w:r w:rsidRPr="00025FC2">
        <w:rPr>
          <w:rFonts w:ascii="Times New Roman" w:hAnsi="Times New Roman" w:cs="Times New Roman"/>
        </w:rPr>
        <w:t>рассказ, беседа);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- наглядные (иллюстрация, демонстрация и др.);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- практические занятия (упражнения и т.д.)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- самостоятельная работа и работа под руководством педагога;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• </w:t>
      </w:r>
      <w:r w:rsidRPr="00025FC2">
        <w:rPr>
          <w:rFonts w:ascii="Times New Roman" w:hAnsi="Times New Roman" w:cs="Times New Roman"/>
          <w:b/>
          <w:bCs/>
        </w:rPr>
        <w:t xml:space="preserve">Методы стимулирования и мотивации деятельности - вовлечь </w:t>
      </w:r>
      <w:proofErr w:type="gramStart"/>
      <w:r w:rsidRPr="00025FC2">
        <w:rPr>
          <w:rFonts w:ascii="Times New Roman" w:hAnsi="Times New Roman" w:cs="Times New Roman"/>
          <w:b/>
          <w:bCs/>
        </w:rPr>
        <w:t>детей:</w:t>
      </w:r>
      <w:r w:rsidRPr="00025FC2">
        <w:rPr>
          <w:rFonts w:ascii="Times New Roman" w:hAnsi="Times New Roman" w:cs="Times New Roman"/>
        </w:rPr>
        <w:br/>
        <w:t>-</w:t>
      </w:r>
      <w:proofErr w:type="gramEnd"/>
      <w:r w:rsidRPr="00025FC2">
        <w:rPr>
          <w:rFonts w:ascii="Times New Roman" w:hAnsi="Times New Roman" w:cs="Times New Roman"/>
        </w:rPr>
        <w:t xml:space="preserve">  игровые ситуации, требующие оказания помощи любому персонажу (задача: разъяснить, научить, убедить);</w:t>
      </w:r>
      <w:r w:rsidRPr="00025FC2">
        <w:rPr>
          <w:rFonts w:ascii="Times New Roman" w:hAnsi="Times New Roman" w:cs="Times New Roman"/>
        </w:rPr>
        <w:br/>
        <w:t>- дидактические игры; </w:t>
      </w:r>
      <w:r w:rsidRPr="00025FC2">
        <w:rPr>
          <w:rFonts w:ascii="Times New Roman" w:hAnsi="Times New Roman" w:cs="Times New Roman"/>
        </w:rPr>
        <w:br/>
        <w:t xml:space="preserve">- игровые тренинги, способствующие развитию умения общаться друг с другом, встать на место </w:t>
      </w:r>
      <w:r w:rsidRPr="00025FC2">
        <w:rPr>
          <w:rFonts w:ascii="Times New Roman" w:hAnsi="Times New Roman" w:cs="Times New Roman"/>
        </w:rPr>
        <w:lastRenderedPageBreak/>
        <w:t>другого;</w:t>
      </w:r>
      <w:r w:rsidRPr="00025FC2">
        <w:rPr>
          <w:rFonts w:ascii="Times New Roman" w:hAnsi="Times New Roman" w:cs="Times New Roman"/>
        </w:rPr>
        <w:br/>
        <w:t xml:space="preserve">- </w:t>
      </w:r>
      <w:proofErr w:type="spellStart"/>
      <w:r w:rsidRPr="00025FC2">
        <w:rPr>
          <w:rFonts w:ascii="Times New Roman" w:hAnsi="Times New Roman" w:cs="Times New Roman"/>
        </w:rPr>
        <w:t>психогимнастика</w:t>
      </w:r>
      <w:proofErr w:type="spellEnd"/>
      <w:r w:rsidRPr="00025FC2">
        <w:rPr>
          <w:rFonts w:ascii="Times New Roman" w:hAnsi="Times New Roman" w:cs="Times New Roman"/>
        </w:rPr>
        <w:t xml:space="preserve"> и релаксация, позволяющие снять мышечные спазмы и зажимы, особенно в области лица и кистей рук.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Наиболее приемлемыми методами в практической работе с обучающимися, имеющими интеллектуальные или физические отклонения, считаю объяснительно - иллюстративный, частично поисковый, коммуникативный, информационно-коммуникационный; методы контроля, самоконтроля и взаимоконтроля.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Чтобы сформировать у обучающихся интерес к учению использую </w:t>
      </w:r>
      <w:r w:rsidRPr="00025FC2">
        <w:rPr>
          <w:rFonts w:ascii="Times New Roman" w:hAnsi="Times New Roman" w:cs="Times New Roman"/>
          <w:b/>
          <w:bCs/>
        </w:rPr>
        <w:t>метод стимулирования и мотивации деятельности</w:t>
      </w:r>
      <w:r w:rsidRPr="00025FC2">
        <w:rPr>
          <w:rFonts w:ascii="Times New Roman" w:hAnsi="Times New Roman" w:cs="Times New Roman"/>
        </w:rPr>
        <w:t>, а именно создание ситуаций успеха. Если сегодня что-то не получилось, то получится в следующий раз.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Мотивация становится положительной только в том случае, если эта деятельность успешна, а способности ребёнка оцениваются объективно и позитивно.  Требуется постоянная похвала ребенка, даже если что – то получилось не так как требовалось. Вместе исправим, получится обязательно!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В связи с этим, важное значение приобретает создание на занятии специальных ситуаций, способствующих достижению детей даже незначительных успехов в различных видах деятельности. Такая работа позволяет обеспечить постепенное продвижение и развитие каждого ребёнка в зависимости от его индивидуальных особенностей.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  <w:b/>
          <w:bCs/>
        </w:rPr>
        <w:t>2. Основные направления коррекционной работы.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1. Развитие мелкой моторики и зрительно-двигательной координации.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С детьми проводится гимнастика для пальцев и кистей рук, упражнения с мелкими и сыпучими материалами, игровые задания по застегиванию и расстегиванию различных видов застежек, шнуровке и т.д.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2. Развитие внимания и зрительного восприятия.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Работа в данном направлении осуществляется последовательно: детей учат следить взглядом за перемещением предметов, обучают различать геометрические формы, воссоздавать целостное изображение предмета по образцу, сравнивать и выкладывать по линейке трафареты различных форм и размеров.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3. Формирование и развитие пространственной ориентировки.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Детей учат сначала ориентироваться на различных плоскостях (доска, мольберт и т.п.), затем на листах бумаги, расставлять предметы (трафареты), следить за их перемещением и определять направления движений руки на листе бумаги.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 xml:space="preserve">4. Развитие </w:t>
      </w:r>
      <w:proofErr w:type="spellStart"/>
      <w:r w:rsidRPr="00025FC2">
        <w:rPr>
          <w:rFonts w:ascii="Times New Roman" w:hAnsi="Times New Roman" w:cs="Times New Roman"/>
        </w:rPr>
        <w:t>слухомоторной</w:t>
      </w:r>
      <w:proofErr w:type="spellEnd"/>
      <w:r w:rsidRPr="00025FC2">
        <w:rPr>
          <w:rFonts w:ascii="Times New Roman" w:hAnsi="Times New Roman" w:cs="Times New Roman"/>
        </w:rPr>
        <w:t xml:space="preserve"> координации, формирование взаимосвязи слухового внимания и графического навыка.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Важно учить детей воспринимать и дифференцировать предметы и явления по звуковым характеристикам, а затем выполнять различные графические задания.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5. Формирование базовых графических навыков.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Детей обучают проводить различные линии по подражанию действиям педагога, а затем по предложенному образцу; копировать, дорисовывать, обводить, штриховать контуры предметов, выполнять задания по речевой инструкции на листах бумаги и в тетрадях.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  <w:b/>
          <w:bCs/>
        </w:rPr>
        <w:t>3. Методы и приемы создания ситуации успеха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Доступность понимания изучаемого материала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lastRenderedPageBreak/>
        <w:t>Доступное объяснение материала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Обязательное использование наглядности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Личностно ориентированный подход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Поощрение за любые достижения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Создание благоприятной среды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Словесная поддержка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Установка на позитивное решение проблемы 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Из всего этого можно сделать вывод о том, что создание ситуации успеха – это эффективное средство формирования положительного отношения к процессу обучения.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Постоянное поощрение за малейшие успехи, своевременная и тактическая помощь каждому ребёнку, развитие в нём веры в собственные силы и возможности. Поэтому поиск и использование активных форм, методов и приёмов обучения является одним из необходимых средств повышения эффективности образовательного процесса в моей работе.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  <w:b/>
          <w:bCs/>
        </w:rPr>
        <w:t>4. Работа с родителями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Особое внимание при работе с «особыми» детьми отводится работе с родителями.  Самой оптимальной формой работы с родителями является индивидуальная работа.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- Задача этапа создание доверительных отношений с родителями, а именно: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подробное обсуждение состояния психического развития ребенка;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разъяснение конкретных мер помощи ребенку с учетом его дефекта;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обсуждение проблем родителей, их отношение к трудностям ребенка;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планирование последующих бесед с целью обсуждения динамики продвижения ребенка в обучении. Наиболее эффективно совместное обсуждение с родителями хода занятия и результатов работы с их ребенком;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различные виды продуктивной деятельности, просмотр занятий родителем, занятия совместно с ребенком.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  <w:b/>
          <w:bCs/>
        </w:rPr>
        <w:t>5. Активные методы и приёмы обучения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 xml:space="preserve">Для активизации </w:t>
      </w:r>
      <w:proofErr w:type="gramStart"/>
      <w:r w:rsidRPr="00025FC2">
        <w:rPr>
          <w:rFonts w:ascii="Times New Roman" w:hAnsi="Times New Roman" w:cs="Times New Roman"/>
        </w:rPr>
        <w:t>деятельности</w:t>
      </w:r>
      <w:proofErr w:type="gramEnd"/>
      <w:r w:rsidRPr="00025FC2">
        <w:rPr>
          <w:rFonts w:ascii="Times New Roman" w:hAnsi="Times New Roman" w:cs="Times New Roman"/>
        </w:rPr>
        <w:t xml:space="preserve"> обучающихся с ОВЗ использую следующие активные методы и приёмы обучения:</w:t>
      </w:r>
      <w:r w:rsidRPr="00025FC2">
        <w:rPr>
          <w:rFonts w:ascii="Times New Roman" w:hAnsi="Times New Roman" w:cs="Times New Roman"/>
        </w:rPr>
        <w:br/>
        <w:t>1. Приём с различными цветовыми изображениями.</w:t>
      </w:r>
      <w:r w:rsidRPr="00025FC2">
        <w:rPr>
          <w:rFonts w:ascii="Times New Roman" w:hAnsi="Times New Roman" w:cs="Times New Roman"/>
        </w:rPr>
        <w:br/>
        <w:t>Ребенок показывает карточку в соответствии с их настроением в начале и в конце занятия. В данном случае можно проследить, как меняется эмоциональное состояние ученика в процессе занятия (Можно использовать смайлики, картинки с улыбкой, грустным выражением лица, цветовые карточки и т.д.). 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  <w:b/>
          <w:bCs/>
        </w:rPr>
        <w:t>«Дерево чувств»</w:t>
      </w:r>
      <w:r w:rsidRPr="00025FC2">
        <w:rPr>
          <w:rFonts w:ascii="Times New Roman" w:hAnsi="Times New Roman" w:cs="Times New Roman"/>
        </w:rPr>
        <w:t> – обучающимся предлагается повесить на дерево яблоки красного цвета, если они чувствуют себя хорошо, комфортно, или зелёного, если ощущают дискомфорт. </w:t>
      </w:r>
      <w:r w:rsidRPr="00025FC2">
        <w:rPr>
          <w:rFonts w:ascii="Times New Roman" w:hAnsi="Times New Roman" w:cs="Times New Roman"/>
        </w:rPr>
        <w:br/>
      </w:r>
      <w:r w:rsidRPr="00025FC2">
        <w:rPr>
          <w:rFonts w:ascii="Times New Roman" w:hAnsi="Times New Roman" w:cs="Times New Roman"/>
          <w:b/>
          <w:bCs/>
        </w:rPr>
        <w:t>«Море радости»</w:t>
      </w:r>
      <w:r w:rsidRPr="00025FC2">
        <w:rPr>
          <w:rFonts w:ascii="Times New Roman" w:hAnsi="Times New Roman" w:cs="Times New Roman"/>
        </w:rPr>
        <w:t> и «Море грусти» – пусти свой кораблик в море по своему настроению.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2. Задания на развитие психических процессов.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- «Найди пару». Надо найти пару мама-детеныш и т.д. Можно разыграть любую ситуацию в ходе этой игры.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- «</w:t>
      </w:r>
      <w:r w:rsidRPr="00025FC2">
        <w:rPr>
          <w:rFonts w:ascii="Times New Roman" w:hAnsi="Times New Roman" w:cs="Times New Roman"/>
          <w:b/>
          <w:bCs/>
        </w:rPr>
        <w:t>Вопрос – ответ»</w:t>
      </w:r>
      <w:r w:rsidRPr="00025FC2">
        <w:rPr>
          <w:rFonts w:ascii="Times New Roman" w:hAnsi="Times New Roman" w:cs="Times New Roman"/>
        </w:rPr>
        <w:t>. Ребёнок ловит мяч и отвечает на вопросы: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lastRenderedPageBreak/>
        <w:t>Какое из животных больше – лошадь или собака?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Утром люди завтракают. А вечером?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Днём на улице светло, а ночью?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Небо голубое, а трава?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Черешня, груши, сливы, яблоки…- это что?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На кого больше похожа собака – на кошку или на курицу?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3. Задания на развитие мелкой моторики: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- работа с шариками, кубиками, матрешками, пирамидками, клавиатурой, штриховка, конструирование и аппликация, раскрашивание, рисование на листе бумаги.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- работа с иголкой (вышивка изделия, «игра» с иголкой – прокол твердого картона или наоборот прокол мягкого материала, по очереди обеими руками);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- игры с крупой (ребенок перебирает различные крупы в мешочке и определяет, что за крупа там находится);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- перекладывание бисера или бусин разного размера из одной тары в другую (можно на скорость, на время или без времени).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4. Здоровье сберегающие технологии: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пальчиковая гимнастика: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  <w:b/>
          <w:bCs/>
        </w:rPr>
        <w:t>«Бутон»</w:t>
      </w:r>
      <w:r w:rsidRPr="00025FC2">
        <w:rPr>
          <w:rFonts w:ascii="Times New Roman" w:hAnsi="Times New Roman" w:cs="Times New Roman"/>
        </w:rPr>
        <w:t> - раскрывается бутон, получается пион (подушечки пальцев обеих рук сомкнуты. Ладошки немного округлые. Получается «бутон». Нижние части ладоней прижать друг к другу, а пальцы широко раздвинуть по кругу и немого прогнуть. Получается цветок);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  <w:b/>
          <w:bCs/>
        </w:rPr>
        <w:t>«Жук»</w:t>
      </w:r>
      <w:r w:rsidRPr="00025FC2">
        <w:rPr>
          <w:rFonts w:ascii="Times New Roman" w:hAnsi="Times New Roman" w:cs="Times New Roman"/>
        </w:rPr>
        <w:t> - Жук сидит на веточке. Вы не бойтесь, деточки. Попробуйте-ка сами пошевелить усами! (</w:t>
      </w:r>
      <w:proofErr w:type="spellStart"/>
      <w:r w:rsidRPr="00025FC2">
        <w:rPr>
          <w:rFonts w:ascii="Times New Roman" w:hAnsi="Times New Roman" w:cs="Times New Roman"/>
        </w:rPr>
        <w:t>Cжать</w:t>
      </w:r>
      <w:proofErr w:type="spellEnd"/>
      <w:r w:rsidRPr="00025FC2">
        <w:rPr>
          <w:rFonts w:ascii="Times New Roman" w:hAnsi="Times New Roman" w:cs="Times New Roman"/>
        </w:rPr>
        <w:t xml:space="preserve"> кулачек. Указательный палец и мизинец развести в стороны «усы» шевелить «усами».)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дыхательная гимнастика: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  <w:b/>
          <w:bCs/>
        </w:rPr>
        <w:t>Упражнение ВЕТЕРОК</w:t>
      </w:r>
      <w:r w:rsidRPr="00025FC2">
        <w:rPr>
          <w:rFonts w:ascii="Times New Roman" w:hAnsi="Times New Roman" w:cs="Times New Roman"/>
        </w:rPr>
        <w:t>. </w:t>
      </w:r>
      <w:r w:rsidRPr="00025FC2">
        <w:rPr>
          <w:rFonts w:ascii="Times New Roman" w:hAnsi="Times New Roman" w:cs="Times New Roman"/>
        </w:rPr>
        <w:br/>
        <w:t>Я ветер сильный, я лечу, </w:t>
      </w:r>
      <w:r w:rsidRPr="00025FC2">
        <w:rPr>
          <w:rFonts w:ascii="Times New Roman" w:hAnsi="Times New Roman" w:cs="Times New Roman"/>
        </w:rPr>
        <w:br/>
        <w:t>Лечу, куда хочу (руки опущены, ноги слегка расставлены, вдох через нос) </w:t>
      </w:r>
      <w:r w:rsidRPr="00025FC2">
        <w:rPr>
          <w:rFonts w:ascii="Times New Roman" w:hAnsi="Times New Roman" w:cs="Times New Roman"/>
        </w:rPr>
        <w:br/>
        <w:t>Хочу налево посвищу (повернуть голову налево, губы трубочкой и подуть) </w:t>
      </w:r>
      <w:r w:rsidRPr="00025FC2">
        <w:rPr>
          <w:rFonts w:ascii="Times New Roman" w:hAnsi="Times New Roman" w:cs="Times New Roman"/>
        </w:rPr>
        <w:br/>
        <w:t>Могу подуть направо (голова прямо, вдох, голова направо, губы трубочкой, выдох) </w:t>
      </w:r>
      <w:r w:rsidRPr="00025FC2">
        <w:rPr>
          <w:rFonts w:ascii="Times New Roman" w:hAnsi="Times New Roman" w:cs="Times New Roman"/>
        </w:rPr>
        <w:br/>
        <w:t>Могу и вверх (голова прямо, вдох через нос, выдох через губы трубочкой, вдох) </w:t>
      </w:r>
      <w:r w:rsidRPr="00025FC2">
        <w:rPr>
          <w:rFonts w:ascii="Times New Roman" w:hAnsi="Times New Roman" w:cs="Times New Roman"/>
        </w:rPr>
        <w:br/>
        <w:t>И в облака (опустить голову, подбородком коснуться груди, спокойный выдох через рот) </w:t>
      </w:r>
      <w:r w:rsidRPr="00025FC2">
        <w:rPr>
          <w:rFonts w:ascii="Times New Roman" w:hAnsi="Times New Roman" w:cs="Times New Roman"/>
        </w:rPr>
        <w:br/>
        <w:t>Ну а пока я тучи разгоняю (круговые движения руками). </w:t>
      </w:r>
      <w:r w:rsidRPr="00025FC2">
        <w:rPr>
          <w:rFonts w:ascii="Times New Roman" w:hAnsi="Times New Roman" w:cs="Times New Roman"/>
        </w:rPr>
        <w:br/>
        <w:t>Повторить 3-4 раза.);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  <w:b/>
          <w:bCs/>
        </w:rPr>
        <w:t>Упражнение Часики.</w:t>
      </w:r>
      <w:r w:rsidRPr="00025FC2">
        <w:rPr>
          <w:rFonts w:ascii="Times New Roman" w:hAnsi="Times New Roman" w:cs="Times New Roman"/>
          <w:b/>
          <w:bCs/>
        </w:rPr>
        <w:br/>
      </w:r>
      <w:r w:rsidRPr="00025FC2">
        <w:rPr>
          <w:rFonts w:ascii="Times New Roman" w:hAnsi="Times New Roman" w:cs="Times New Roman"/>
        </w:rPr>
        <w:t xml:space="preserve">Встать прямо, ноги врозь, руки опустить. Размахивая прямыми руками вперед и назад, произносить «тик-так». Повторять 10–12 </w:t>
      </w:r>
      <w:proofErr w:type="gramStart"/>
      <w:r w:rsidRPr="00025FC2">
        <w:rPr>
          <w:rFonts w:ascii="Times New Roman" w:hAnsi="Times New Roman" w:cs="Times New Roman"/>
        </w:rPr>
        <w:t>раз..</w:t>
      </w:r>
      <w:proofErr w:type="gramEnd"/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зрительная гимнастика: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  <w:b/>
          <w:bCs/>
        </w:rPr>
        <w:t>«Тренировка».</w:t>
      </w:r>
      <w:r w:rsidRPr="00025FC2">
        <w:rPr>
          <w:rFonts w:ascii="Times New Roman" w:hAnsi="Times New Roman" w:cs="Times New Roman"/>
        </w:rPr>
        <w:t xml:space="preserve"> Раз – налево, два – направо, три –наверх, четыре — вниз. А теперь по кругу смотрим, чтобы лучше видеть мир. Взгляд направим ближе, дальше, тренируя мышцу глаз. Видеть скоро будем лучше, убедитесь вы сейчас! А теперь нажмем немного, точки возле своих глаз. Сил дадим им много-много, чтоб усилить в </w:t>
      </w:r>
      <w:proofErr w:type="spellStart"/>
      <w:r w:rsidRPr="00025FC2">
        <w:rPr>
          <w:rFonts w:ascii="Times New Roman" w:hAnsi="Times New Roman" w:cs="Times New Roman"/>
        </w:rPr>
        <w:t>тыщу</w:t>
      </w:r>
      <w:proofErr w:type="spellEnd"/>
      <w:r w:rsidRPr="00025FC2">
        <w:rPr>
          <w:rFonts w:ascii="Times New Roman" w:hAnsi="Times New Roman" w:cs="Times New Roman"/>
        </w:rPr>
        <w:t xml:space="preserve"> раз! (Посмотреть влево. Посмотреть вправо. Круговые движения глазами: налево – вверх – направо – вниз – вправо – вверх – влево – вниз. Поднять взгляд вверх. Опустить взгляд вниз. Быстро поморгать.)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  <w:b/>
          <w:bCs/>
        </w:rPr>
        <w:lastRenderedPageBreak/>
        <w:t>«Елка».</w:t>
      </w:r>
      <w:r w:rsidRPr="00025FC2">
        <w:rPr>
          <w:rFonts w:ascii="Times New Roman" w:hAnsi="Times New Roman" w:cs="Times New Roman"/>
        </w:rPr>
        <w:t xml:space="preserve"> Вот стоит большая елка, вот такой высоты. У нее большие ветки. Вот такой ширины. Есть на елке даже шишки, а внизу – берлога мишки. Зиму спит там косолапый, и сосет в берлоге лапу. (Выполняют движения глазами. Посмотреть </w:t>
      </w:r>
      <w:proofErr w:type="gramStart"/>
      <w:r w:rsidRPr="00025FC2">
        <w:rPr>
          <w:rFonts w:ascii="Times New Roman" w:hAnsi="Times New Roman" w:cs="Times New Roman"/>
        </w:rPr>
        <w:t>снизу вверх</w:t>
      </w:r>
      <w:proofErr w:type="gramEnd"/>
      <w:r w:rsidRPr="00025FC2">
        <w:rPr>
          <w:rFonts w:ascii="Times New Roman" w:hAnsi="Times New Roman" w:cs="Times New Roman"/>
        </w:rPr>
        <w:t>. Посмотреть слева направо. Посмотреть вверх. Посмотреть вниз. Зажмурить глаза, потом поморгать 10 раз). Повторить 2 раза. [6]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физкультминутки и динамические паузы: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Выше ноги! Стой, раз, два! (Ходьба на месте.)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Плечи выше поднимаем,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А потом их опускаем. (Поднимать и опускать плечи.)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Руки перед грудью ставим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И рывки мы выполняем. (Руки перед грудью, рывки руками.)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Десять раз подпрыгнуть нужно,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Скачем выше, скачем дружно! (Прыжки на месте.)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Мы колени поднимаем —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Шаг на месте выполняем. (Ходьба на месте.)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От души мы потянулись, (Потягивания — руки вверх и в стороны.)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И на место вновь вернулись. (Дети садятся.)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---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bookmarkStart w:id="0" w:name="_GoBack"/>
      <w:r w:rsidRPr="00025FC2">
        <w:rPr>
          <w:rFonts w:ascii="Times New Roman" w:hAnsi="Times New Roman" w:cs="Times New Roman"/>
        </w:rPr>
        <w:t>Зайцы бегали в лесу, (бег на месте)</w:t>
      </w:r>
    </w:p>
    <w:bookmarkEnd w:id="0"/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Повстречали там лису (повилять «хвостиком»)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Прыг-скок, прыг-скок, (прыжки на месте)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Убежали под кусток. (присесть)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динамические паузы: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 xml:space="preserve">Включаю </w:t>
      </w:r>
      <w:proofErr w:type="gramStart"/>
      <w:r w:rsidRPr="00025FC2">
        <w:rPr>
          <w:rFonts w:ascii="Times New Roman" w:hAnsi="Times New Roman" w:cs="Times New Roman"/>
        </w:rPr>
        <w:t>музыку</w:t>
      </w:r>
      <w:proofErr w:type="gramEnd"/>
      <w:r w:rsidRPr="00025FC2">
        <w:rPr>
          <w:rFonts w:ascii="Times New Roman" w:hAnsi="Times New Roman" w:cs="Times New Roman"/>
        </w:rPr>
        <w:t xml:space="preserve"> и ребенок двигается так как ему хочется, прошу раскрепостится, снять лишнее напряжение.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5. Использование информационных технологий.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Еще можно сказать об использовании презентаций и фрагментов презентации по ходу занятия, они позволяют сделать работу более продуктивной и эффективной. На слайдах можно поместить необходимый материал, цифровые фотографии, тексты, видео; можно добавить музыкальное и голосовое сопровождение. При такой организации материала включаются три вида памяти детей: зрительная, слуховая, моторная.</w:t>
      </w:r>
    </w:p>
    <w:p w:rsidR="00401FD9" w:rsidRPr="00025FC2" w:rsidRDefault="00401FD9" w:rsidP="00401FD9">
      <w:pPr>
        <w:rPr>
          <w:rFonts w:ascii="Times New Roman" w:hAnsi="Times New Roman" w:cs="Times New Roman"/>
        </w:rPr>
      </w:pPr>
      <w:r w:rsidRPr="00025FC2">
        <w:rPr>
          <w:rFonts w:ascii="Times New Roman" w:hAnsi="Times New Roman" w:cs="Times New Roman"/>
        </w:rPr>
        <w:t> Подводя итоги сказанному, можно с уверенностью сказать, что активные методы обучения, создание ситуации успеха обеспечивают решение образовательных задач с разных сторон: формирование положительной учебной мотивации; повышение познавательной активности обучающихся; активное вовлечение обучающихся в образовательный процесс; развитие познавательных процессов – речи, памяти, мышления и т.д.</w:t>
      </w:r>
    </w:p>
    <w:p w:rsidR="00846EF4" w:rsidRDefault="00846EF4"/>
    <w:sectPr w:rsidR="008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D9"/>
    <w:rsid w:val="00025FC2"/>
    <w:rsid w:val="00401FD9"/>
    <w:rsid w:val="005E43D9"/>
    <w:rsid w:val="0084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30545-B6A5-4EE4-85A2-3B47B952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1852</Words>
  <Characters>10562</Characters>
  <Application>Microsoft Office Word</Application>
  <DocSecurity>0</DocSecurity>
  <Lines>88</Lines>
  <Paragraphs>24</Paragraphs>
  <ScaleCrop>false</ScaleCrop>
  <Company>HP</Company>
  <LinksUpToDate>false</LinksUpToDate>
  <CharactersWithSpaces>12390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2024-01-08T14:36:00Z</dcterms:created>
  <dcterms:modified xsi:type="dcterms:W3CDTF">2024-03-25T06:28:00Z</dcterms:modified>
</cp:coreProperties>
</file>