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74" w:rsidRPr="002C5874" w:rsidRDefault="002C5874" w:rsidP="002C58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«Современная технология «Коллекционирование» в образовательном процессе ДОУ»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Модернизация дошкольного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образования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обусловила поиск новых форм организации обучения в детском саду, так как обучение дошкольников имеет свои особенности. Выбранная воспитателем форма обучения должна способствовать формированию интеллектуальных операций, создавать условия для творческого решения задач и проявления инициативы, учить самостоятельности и ответственности, упражнять детей в умении произвольно управлять своим поведением.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любом возрасте дети любознательны,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задают взрослым множество вопросов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зачем? как? почему? Особенно о тех вещах, которые им интересны, кажутся для них необычными. С возрастом, накоплением объема информации об окружающем, потребность ребёнка в новых впечатлениях постоянно возрастает. Однако возможности ребёнка пока еще невелики, и он может удовлетворить эту потребность только при помощи взрослого.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создать тот увлекательный мир познания, который способствует развитию наблюдательности, вызывает любопытство и активность, помогает проявлению самостоятельного выполнения действий ребёнком.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формирования познавательной активности дошкольников интерес представляет такая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такое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Толковый словарь определяет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«систематизированное собирание однородных предметов, представляющих научный, художественный, литературный и т. п. интерес». 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Удивление, умение видеть необычное в обычном, наблюдательность, встреча с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«чудом»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всё это происходит в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процессе коллекционирования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Академик И. П. Павлов положительно отзывался о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говоря, что оно приучает человека к аккуратности, усидчивости, кропотливой работе с материалом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ловом, воспитывает качества, нужные для исследовательской работы в любой области науки и производства.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одно из древнейших увлечений человека, которое всегда связывалось с собиранием предметов, не имеющих прямого практического использования, но вызывающих к размышлению. Первобытный охотник собирал медвежьи или волчьи клыки, перья, позже люди стали собирать монеты, марки, книги, открытки, живопись. И многие музеи сейчас состоят из частных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коллекций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России наивысшего расцвета </w:t>
      </w:r>
      <w:hyperlink r:id="rId5" w:tooltip="Коллекционирование" w:history="1">
        <w:r w:rsidRPr="002C5874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lang w:eastAsia="ru-RU"/>
          </w:rPr>
          <w:t>коллекционирование достигло в 19 веке</w:t>
        </w:r>
      </w:hyperlink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Позднее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разделилось 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научное, любительское и учебное.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дошкольного возраста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силу возраста)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тяготеют к любительскому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коллекционированию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детский сад ребята редко приходят с пустыми руками. Что только не хранится у них в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«закромах»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Они собирают то фигурки из киндер-сюрпризов, то вкладыши от жевательных резинок, то камушки, то фантики. Бесспорно, собирать им нравится. Но, к 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сожалению, детское увлечение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коллекционированием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редко сохраняется на всю жизнь и, как правило, проходит на уровне средней школы. Родители и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 осознают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связано с постоянным сбором материала, его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обработкой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хранением, систематизацией и использованием, но забывают, что интерес ребёнка к этой деятельности необходимо поддерживать. Для этого и у детей, и у взрослых должно быть осознанное отношение к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это требует определённых знаний, умений и навыков. Любое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связано с умением работать со словарём, справочным материалом.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Коллекционеру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необходимы знания в области той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он хочет составить. Он должен владеть навыками поиска и классификации экспонатов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силу этого дошкольники не могут заниматься самостоятельным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коллекционированием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коллекционируют вместе с взрослыми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Очень важно. Чтобы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превратилось 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хаотическое накопительство.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Особенность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соответствии основным требованиям ФГОС; в возможности реализовать индивидуально-личностный подход в обучении детей; в направленности на новые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 результаты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инициативность, любознательность и самостоятельность детей; способность к принятию и реализации собственных решений.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целенаправленное собирательство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разнообразных предметов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объединённых по определённым признакам и представляющих познавательную или художественную ценность. Ценность же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коллекционирования в том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оно развивает познавательную активность ребёнка, приобщает его к исследовательской деятельности, расширяет кругозор.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данной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технологии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развитие познавательной активности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(интерес и деятельность)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дошкольного возраста посредством создания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коллекций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наблюдать, сравнивать, анализировать и делать выводы;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умение классифицировать, группировать, обобщать;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способствовать проявлению избирательных интересов;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познавательный интерес и потребности, любознательность;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расширять кругозор воспитанников;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прививать навыки культуры и оформления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 и сбора материала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бережное отношение к хранению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коллекций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обогащать и активизировать словарь детей;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участие родителей в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образовательном процессе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Достоинством работы по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коллекционированию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считать его </w:t>
      </w:r>
      <w:proofErr w:type="spell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интегрированность</w:t>
      </w:r>
      <w:proofErr w:type="spell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связь с занятиями формирования элементарных математических представлений,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изобразительной деятельностью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познанием окружающего мира, экологическим воспитанием.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Процесс коллекционирования происходит поэтапно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–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накопление знаний у детей о предмете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коллекционирования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(наблюдения, беседы, рассматривание иллюстраций, энциклопедий и самих предметов).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–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получаемая информация систематизируется, активизируются имеющиеся представления о предмете, формируются знания;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собирается материал для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принимаются правила, по формированию у детей бережного отношения к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предметы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включаются в проведение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образовательной деятельности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самостоятельную деятельность дошкольников, в различные проблемные, игровые и обучающие ситуации.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 – организуются выставки, презентации, творческие работы; разрабатываются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коллекционные альбомы и книги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Выделяют следующие группы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коллекций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Коллективные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(групповые)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собранные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группе с помощью воспитателей, детей и родителей. Инициатором групповых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коллекций выступает педагог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Тематика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коллективных коллекций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отражает программное содержание познавательного развития, подчинена реализации комплексно-тематического планирования работы с детьми и интеграции различных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образовательных областей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Коллективное коллекционирование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в рамках подготовки к праздникам.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Домашние - это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 собранные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дома или с помощью родителей. Хранятся они дома и дети приносят их в детский сад для временной выставки. Достоинство домашних - демонстрация семейных традиций, объединение поколений.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Индивидуальные – это детские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«сокровищницы»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них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собраны самые разнообразные вещи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причем каждая из этих вещей имеет огромную ценность и значимость для ребенка.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особенно родители, должны очень корректно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обращаться с ней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(нельзя использовать, а тем более брать что-то из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согласия ребенка).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Требования к сбору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коллекций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собирать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 целесообразнее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совместно с взрослыми, которые могут оказать помощь при оформлении, дать совет по содержанию, и развивающей направленности экспонатов;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образцы 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необходимости помыть, почистить, перебрать;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разместить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образцы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желательно в одинаковых коробочках, ящичках, стаканчиках и т. д.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каждый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образец пронумеровать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приложить список экспонатов.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Начинать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коллекционировать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начинать с детьми в младшем дошкольном возрасте. В этом возрасте у детей начинается собирательство, которое лежит в основе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детьми данного возраста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создает сокровищницы - чудесные мешочки или коробочки. 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 родителями изготавливают коробочки или шьют мешочки на каждого ребенка, в котором можно ребенок может хранить небольшие предметы, в которых нет ярких проявлений индивидуальности ребенка, но просматривается половая принадлежность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(мальчики собирают </w:t>
      </w:r>
      <w:proofErr w:type="spellStart"/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детальки</w:t>
      </w:r>
      <w:proofErr w:type="spellEnd"/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пружинки, машинки)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девочки – платочки, тряпочки, заколки).</w:t>
      </w:r>
      <w:proofErr w:type="gramEnd"/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среднем дошкольном возрасте в совместно организованной деятельности дети знакомятся с рукотворным материалом – тканью, бумагой, нитками и из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образцов создаются 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процессе будут дополняться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Дети, работая с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коллекцией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узнают о разных свойствах предметов. На основе полученных представлений дети формулируют правила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обращения с вещами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старшем дошкольном возрасте развитием индивидуальных познавательных интересов детское собирание начинает приобретать вид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выявление, сбор, изучение и систематизацию интересующих объектов, многократное возвращение к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собранному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любованию, рассматриванию, демонстрацию сверстникам, родителям.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Организуя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образовательную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деятельность в рамках данного смыслового контекста, следует использовать материал, легко поддающийся группировке, сортировке по видам в рамках общего родового понятия. 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может быть как реальный (например,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образцы минералов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(камешков, значков, открыток и т. д., так и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образный материал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(множество иллюстративных карточек-вырезок, например, видов транспорта, животных и пр.).</w:t>
      </w:r>
      <w:proofErr w:type="gram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и дети обсуждают материал, ищут черты сходства и различия между объектами, находят в результате обсуждения – рассуждения возможные основания для группировки. Затем материал размещается в заранее приготовленной классификационной таблице. Это может быть лист ватмана с обозначенным вверху родовым именем сравниваемых объектов и пустыми графами. В работе принимают участие все дети, подбирая нужные объекты и располагая их на классификационной таблице.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исследуются реальные объекты, они размещаются в подходящие ёмкости.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классификационную таблицу прикрепляются замещающие картинки. Классификационная таблица должна быть достаточно большой по размеру и открыта для дополнения, чтобы дети могли в дальнейшем заполнить пустоты, принеся подходящие картинки из дома, что поддерживает интерес детей к теме. От правильного выбора иллюстративного материала зависит успешность занятия.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коллекционировать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Выбирать тему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лучше исходя из интересов ребёнка. Объекты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коллекций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соответствовать возрастным особенностям восприятия детей, быть доступны для понимания.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богаче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выше её развивающий компонент.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 учитывать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гендерные</w:t>
      </w:r>
      <w:proofErr w:type="spell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особенностей детей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C58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коллекции для девочек и коллекции для мальчиков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возрастные особенности детей - в младшем возрасте детей привлекают игрушки животных, в старшем - фигурки динозавров, модели автомобилей, открытки, значки и т. д.</w:t>
      </w:r>
      <w:proofErr w:type="gramEnd"/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 объекты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должны быть безопасны с гигиенической стороны и не </w:t>
      </w:r>
      <w:proofErr w:type="spell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травмоопасны</w:t>
      </w:r>
      <w:proofErr w:type="spell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работе с ними.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природоохранный аспект (данное требование относится к природным объектам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коллекций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относятся к редким или занесенным в Красную книгу видам растений, либо к объектам, при сборе которых наносится вред природе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(ломание веток деревьев, вырывание растений с корнями и т. д.)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популярные виды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коллекционирования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киндерфелия</w:t>
      </w:r>
      <w:proofErr w:type="spell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«киндер-сюрпризов»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шоколадных яиц;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-нумизматика -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 монет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филокартистика</w:t>
      </w:r>
      <w:proofErr w:type="spell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коллекция открыток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ксерофилия</w:t>
      </w:r>
      <w:proofErr w:type="spell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 конфетных оберток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-фалеристика –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коллекция значков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-бонистика –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денежных знаков вышедших из употребления.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самое странное собирательство не является пустым занятием, поскольку оно обогащает человека, расширяет его кругозор, вырабатывает зоркость, которая позволяет видеть то, чего не видят другие.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Л. А. </w:t>
      </w:r>
      <w:proofErr w:type="spell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Жаданов</w:t>
      </w:r>
      <w:proofErr w:type="spellEnd"/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Хранение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должно быть отведено место для выставки объектов, и хранения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Целесообразнее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служат не просто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образцами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объектами, с которыми ребёнок имеет 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возможность играть, постоянно подбирать группы по цвету, размеру, форме,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конструировать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экспериментировать, сравнивать. Поэтому очень важно размещать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 так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они были доступны детям; иметь эстетичный, привлекательный вид; все объекты должны быть систематизированы по категориям.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целом и отдельные объекты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могут использоваться в различных видах детской деятельности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познавательно-исследовательской деятельности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развитие познавательных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процессов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математических представлений, ознакомление с объектами окружающего мира)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игровой деятельности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игры-викторины, дидактические игры, с/</w:t>
      </w:r>
      <w:proofErr w:type="spellStart"/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spellEnd"/>
      <w:proofErr w:type="gram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игры, театрализованные игры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трудовой деятельности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оформление и размещение объектов, ручной труд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восприятии художественной литературы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чтение художественных произведений по теме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энциклопедий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коммуникативной деятельности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тематические беседы, загадки, составление рассказов, сказок, активизация словаря и т. п.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изобразительной деятельности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изготовление различных продуктов детского творчества – рисунки, аппликации, макеты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конструировании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Образовательная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с детьми в рамках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может осуществляться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режимные моменты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(утренние часы приёма, во время минут ожидания, в вечернее время)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 ходе непосредственно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образовательной деятельности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C587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образовательные ситуации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проекты)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 ходе самостоятельной деятельности детей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 условии создания соответствующей развивающей среды)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рядом, не над ним, а вместе!»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дошкольного возраста не способны справиться с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коллекционированием самостоятельно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Коллекционированием надо управлять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поддерживать и направлять познавательную деятельность ребенка.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Следовательно, помощь родителей просто необходима.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Собирая свою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коллекцию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маленький искатель будет искренне рад помощи и содействию. Достаточно совершить с ребенком рейд за новыми экземплярами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сделать ему подарок, и ребенок получит свою порцию счастья. Ребенок с гордостью заявит друзьям, что вот этот редчайший кварц в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минералов – вклад его папы.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помочь родителям понять, что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дело необычайно увлекательное, но в то же время серьезное и кропотливое, им можно предложить классификацию 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видов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консультации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направленные на формирование положительного отношения к данному виду деятельности, пригласить родителей на выставку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коллекций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Достоинством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также считать его </w:t>
      </w:r>
      <w:proofErr w:type="spell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интегрированность</w:t>
      </w:r>
      <w:proofErr w:type="spell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различные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 области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коллекции придают своеобразие речевому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игровому и художественному творчеству (персонажи дают идею,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образы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сюжет, активизируют имеющиеся знания, опыт, придает направленность творческим интересам).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Истинное и полезное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начинается с систематизации и изучения собираемого, оно расширяет кругозор, углубляет знания, приучает к исследовательской деятельности, приобщает ребенка к миру маленьких тайн, их открытий. И наша задача – помочь маленьким первооткрывателям увидеть чудесное в 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необычном</w:t>
      </w:r>
      <w:proofErr w:type="gram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сохранить, унести с собой ускользающую красоту, будь то птичье перышко или улетающий осенний листок.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образом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сделать вывод, что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коллекционирование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доступным и интересным для дошкольников видом деятельности.</w:t>
      </w:r>
    </w:p>
    <w:p w:rsidR="002C5874" w:rsidRPr="002C5874" w:rsidRDefault="002C5874" w:rsidP="002C5874">
      <w:pPr>
        <w:shd w:val="clear" w:color="auto" w:fill="FFFFFF"/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опыта работы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базе нашей группы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собрана небольшая коллекция старинных вещей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вышли уже из нашего обихода, и что можно увидеть только в музее. Так появился мини-музей старины, где можно рассмотреть вещи, потрогать и прикоснуться к богатой культуре и истории нашего края….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несложно было создать небольшую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коллекцию материалов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которых сделаны окружающие нас предметы. </w:t>
      </w:r>
      <w:r w:rsidRPr="002C58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Коллекция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занимает много места, может быть выставлена в разное время и разном </w:t>
      </w: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месте</w:t>
      </w:r>
      <w:proofErr w:type="gramEnd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быть использована детьми в качестве бросового материала, для рассматривания, сравнения предметов между собой.</w:t>
      </w:r>
    </w:p>
    <w:p w:rsidR="002C5874" w:rsidRPr="002C5874" w:rsidRDefault="002C5874" w:rsidP="002C58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дети узнают материалы (пластмасса, стекло, металл, из которых сделаны предметы, имеют представления о свойствах и качествах материалов, находят предметы из материалов в окружающей их обстановке </w:t>
      </w:r>
      <w:r w:rsidRPr="002C587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группе, на участке)</w:t>
      </w:r>
      <w:r w:rsidRPr="002C58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6E5AD6" w:rsidRDefault="006E5AD6"/>
    <w:sectPr w:rsidR="006E5AD6" w:rsidSect="006E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207EE"/>
    <w:multiLevelType w:val="multilevel"/>
    <w:tmpl w:val="BF0E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C5874"/>
    <w:rsid w:val="002C5874"/>
    <w:rsid w:val="006E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D6"/>
  </w:style>
  <w:style w:type="paragraph" w:styleId="2">
    <w:name w:val="heading 2"/>
    <w:basedOn w:val="a"/>
    <w:link w:val="20"/>
    <w:uiPriority w:val="9"/>
    <w:qFormat/>
    <w:rsid w:val="002C5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58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C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5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874"/>
    <w:rPr>
      <w:b/>
      <w:bCs/>
    </w:rPr>
  </w:style>
  <w:style w:type="character" w:styleId="a5">
    <w:name w:val="Hyperlink"/>
    <w:basedOn w:val="a0"/>
    <w:uiPriority w:val="99"/>
    <w:semiHidden/>
    <w:unhideWhenUsed/>
    <w:rsid w:val="002C58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ollekcionirov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2382</Words>
  <Characters>13579</Characters>
  <Application>Microsoft Office Word</Application>
  <DocSecurity>0</DocSecurity>
  <Lines>113</Lines>
  <Paragraphs>31</Paragraphs>
  <ScaleCrop>false</ScaleCrop>
  <Company>Microsoft</Company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</dc:creator>
  <cp:keywords/>
  <dc:description/>
  <cp:lastModifiedBy>ere</cp:lastModifiedBy>
  <cp:revision>3</cp:revision>
  <dcterms:created xsi:type="dcterms:W3CDTF">2024-10-17T17:15:00Z</dcterms:created>
  <dcterms:modified xsi:type="dcterms:W3CDTF">2024-10-17T17:20:00Z</dcterms:modified>
</cp:coreProperties>
</file>