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</w:pPr>
    </w:p>
    <w:p w:rsidR="00A529C9" w:rsidRPr="00BD4223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</w:p>
    <w:p w:rsidR="00400290" w:rsidRPr="00BD4223" w:rsidRDefault="00240988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"Маленькие почемучки</w:t>
      </w:r>
      <w:r w:rsidR="00400290"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"</w:t>
      </w:r>
    </w:p>
    <w:p w:rsidR="00400290" w:rsidRPr="00BD4223" w:rsidRDefault="00400290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tt-RU"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Авторская программа по экологическому образованию дошкольников с элементами детского экспериментирования</w:t>
      </w:r>
    </w:p>
    <w:p w:rsidR="00A529C9" w:rsidRPr="00BD4223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tt-RU"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A529C9">
      <w:pPr>
        <w:shd w:val="clear" w:color="auto" w:fill="FFFFFF" w:themeFill="background1"/>
        <w:spacing w:before="195" w:after="195" w:line="240" w:lineRule="auto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A529C9" w:rsidRDefault="00A529C9" w:rsidP="00A529C9">
      <w:pPr>
        <w:shd w:val="clear" w:color="auto" w:fill="FFFFFF" w:themeFill="background1"/>
        <w:spacing w:before="195" w:after="195" w:line="240" w:lineRule="auto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</w:p>
    <w:p w:rsidR="00400290" w:rsidRPr="00BD4223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Автор: 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 xml:space="preserve">Хурматуллина Г.М. </w:t>
      </w:r>
      <w:r w:rsidR="00400290"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 воспитатель</w:t>
      </w:r>
    </w:p>
    <w:p w:rsidR="00400290" w:rsidRPr="00BD4223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М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>Б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ДОУ «Детский сад № 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>42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 «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>Ален</w:t>
      </w:r>
      <w:proofErr w:type="spellStart"/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ь</w:t>
      </w:r>
      <w:proofErr w:type="spellEnd"/>
      <w:r w:rsidR="00240988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>кий ц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val="tt-RU" w:eastAsia="ru-RU"/>
        </w:rPr>
        <w:t>веточек</w:t>
      </w:r>
      <w:r w:rsidR="00400290"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»</w:t>
      </w:r>
    </w:p>
    <w:p w:rsidR="00400290" w:rsidRPr="00BD4223" w:rsidRDefault="00A529C9" w:rsidP="00400290">
      <w:pPr>
        <w:shd w:val="clear" w:color="auto" w:fill="FFFFFF" w:themeFill="background1"/>
        <w:spacing w:before="195" w:after="195" w:line="240" w:lineRule="auto"/>
        <w:jc w:val="right"/>
        <w:textAlignment w:val="top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г.</w:t>
      </w:r>
      <w:r w:rsid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 </w:t>
      </w:r>
      <w:r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 xml:space="preserve">Набережные Челны </w:t>
      </w:r>
      <w:r w:rsidR="00400290" w:rsidRPr="00BD4223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РТ</w:t>
      </w:r>
    </w:p>
    <w:p w:rsidR="00A529C9" w:rsidRPr="00BD4223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</w:p>
    <w:p w:rsidR="00BD4223" w:rsidRDefault="00BD4223" w:rsidP="00BD4223">
      <w:pPr>
        <w:shd w:val="clear" w:color="auto" w:fill="FFFFFF" w:themeFill="background1"/>
        <w:spacing w:before="195" w:after="195" w:line="240" w:lineRule="auto"/>
        <w:textAlignment w:val="top"/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  <w:t xml:space="preserve"> </w:t>
      </w:r>
    </w:p>
    <w:p w:rsidR="00A529C9" w:rsidRPr="00BD4223" w:rsidRDefault="00BD4223" w:rsidP="00BD4223">
      <w:pPr>
        <w:shd w:val="clear" w:color="auto" w:fill="FFFFFF" w:themeFill="background1"/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0323C"/>
          <w:sz w:val="20"/>
          <w:szCs w:val="20"/>
          <w:lang w:eastAsia="ru-RU"/>
        </w:rPr>
        <w:t xml:space="preserve">                                                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29C9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A529C9" w:rsidRPr="00BD4223" w:rsidRDefault="00A529C9" w:rsidP="00BD4223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………………………………………………………….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центров детского экспериментирования: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центра………………………………………………………….........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Лабораторное оборудование………………………………………………......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работы……………………………………………………………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содержание и задачи: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экспериментально-исследовательской деятельности для детей младшей группы………………………………………………………………………………...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работы по экспериментально-исследовател</w:t>
      </w:r>
      <w:r w:rsidR="006B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деятельности с детьми 2 – 3  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лет…………………………........................................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диагностики экологических знаний детей………….......</w:t>
      </w:r>
    </w:p>
    <w:p w:rsidR="00A529C9" w:rsidRPr="00BD4223" w:rsidRDefault="00A529C9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9C9" w:rsidRPr="00BD4223" w:rsidRDefault="00A529C9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9C9" w:rsidRPr="00BD4223" w:rsidRDefault="00A529C9" w:rsidP="000B5FD2">
      <w:pPr>
        <w:shd w:val="clear" w:color="auto" w:fill="FFFFFF" w:themeFill="background1"/>
        <w:spacing w:before="195" w:after="195" w:line="36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9C9" w:rsidRPr="00BD4223" w:rsidRDefault="00A529C9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6B2378" w:rsidRDefault="006B2378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6B2378" w:rsidRDefault="006B2378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6B2378" w:rsidRDefault="006B2378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6B2378" w:rsidRDefault="006B2378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6B2378" w:rsidRDefault="006B2378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A529C9" w:rsidRDefault="00A529C9" w:rsidP="00400290">
      <w:pPr>
        <w:shd w:val="clear" w:color="auto" w:fill="FFFFFF" w:themeFill="background1"/>
        <w:spacing w:before="195" w:after="195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</w:pPr>
    </w:p>
    <w:p w:rsidR="00400290" w:rsidRPr="00BD4223" w:rsidRDefault="00BD4223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20323C"/>
          <w:sz w:val="20"/>
          <w:szCs w:val="20"/>
          <w:lang w:eastAsia="ru-RU"/>
        </w:rPr>
        <w:lastRenderedPageBreak/>
        <w:t xml:space="preserve">                               </w:t>
      </w:r>
      <w:r w:rsidR="00400290"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развития современного общества, экологическое воспитание, является одной из важнейших проблем современности.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основы экологической культуры и природоохранного сознания должны прививаться детям с раннего возраста. Если ребёнок научится с младенчества жить в гармонии с природой, то это останется с ним до старости и не вытравится не какими обстоятельствами.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исследователи и практики заняты поиском адекватных методов работы с детьми по формированию у них начала экологической культуры. К числу таких методов можно отнести детское экспериментирование – деятельность, которая присуща практически каждому малышу, ибо каждый ребёнок в душе является экспериментатором. Жажда новых впечатлений, любознательность, стремление наблюдать и экспериментировать – это важнейшие черты детского поведения.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экспериментирования, проведение опытов – один из эффективных путей экологического образования дошкольников. Это и является основной идеей н</w:t>
      </w:r>
      <w:r w:rsidR="00A80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программы - «Маленькие почемучки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рассчитана на детей дош</w:t>
      </w:r>
      <w:r w:rsidR="00A529C9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возраста от 2-х до 3-х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наблюдательности, мышления, формирования начальных естественнонаучных представлений и воспитание природоохранного сознания.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программы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290" w:rsidRPr="00BD4223" w:rsidRDefault="00400290" w:rsidP="000B5FD2">
      <w:pPr>
        <w:numPr>
          <w:ilvl w:val="0"/>
          <w:numId w:val="1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детей с явлениями природы;</w:t>
      </w:r>
    </w:p>
    <w:p w:rsidR="00400290" w:rsidRPr="00BD4223" w:rsidRDefault="00400290" w:rsidP="000B5FD2">
      <w:pPr>
        <w:numPr>
          <w:ilvl w:val="0"/>
          <w:numId w:val="1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начальных естественнонаучных представлений;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 задачи реализуются </w:t>
      </w:r>
      <w:proofErr w:type="gramStart"/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proofErr w:type="gramEnd"/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0290" w:rsidRPr="00BD4223" w:rsidRDefault="00400290" w:rsidP="000B5FD2">
      <w:pPr>
        <w:numPr>
          <w:ilvl w:val="0"/>
          <w:numId w:val="2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естествознанию;</w:t>
      </w:r>
    </w:p>
    <w:p w:rsidR="00400290" w:rsidRPr="00BD4223" w:rsidRDefault="00400290" w:rsidP="000B5FD2">
      <w:pPr>
        <w:numPr>
          <w:ilvl w:val="0"/>
          <w:numId w:val="2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Опытническую и исследовательскую деятельность детей;</w:t>
      </w:r>
    </w:p>
    <w:p w:rsidR="00400290" w:rsidRPr="00BD4223" w:rsidRDefault="00400290" w:rsidP="000B5FD2">
      <w:pPr>
        <w:numPr>
          <w:ilvl w:val="0"/>
          <w:numId w:val="2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400290" w:rsidRPr="00BD4223" w:rsidRDefault="00400290" w:rsidP="000B5FD2">
      <w:pPr>
        <w:numPr>
          <w:ilvl w:val="0"/>
          <w:numId w:val="2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в себя: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групповых уголков-лабораторий для детского экспериментирования;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</w:t>
      </w:r>
      <w:r w:rsidR="00A529C9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в первой младшей группе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за</w:t>
      </w:r>
      <w:r w:rsidR="00A529C9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в первой младшей группе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инструментарий;</w:t>
      </w:r>
    </w:p>
    <w:p w:rsidR="00400290" w:rsidRPr="00BD4223" w:rsidRDefault="00400290" w:rsidP="000B5FD2">
      <w:pPr>
        <w:numPr>
          <w:ilvl w:val="0"/>
          <w:numId w:val="3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Приложение; 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работы по этой программе необходимо:</w:t>
      </w:r>
    </w:p>
    <w:p w:rsidR="00400290" w:rsidRPr="00BD4223" w:rsidRDefault="00400290" w:rsidP="000B5FD2">
      <w:pPr>
        <w:numPr>
          <w:ilvl w:val="0"/>
          <w:numId w:val="4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живого уголка и уголка – лаборатории для детск</w:t>
      </w:r>
      <w:r w:rsidR="00BD4223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экспериментирования в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группе;</w:t>
      </w:r>
    </w:p>
    <w:p w:rsidR="00400290" w:rsidRPr="00BD4223" w:rsidRDefault="00400290" w:rsidP="000B5FD2">
      <w:pPr>
        <w:numPr>
          <w:ilvl w:val="0"/>
          <w:numId w:val="4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Демонстрационное лабораторное оборудование;</w:t>
      </w:r>
    </w:p>
    <w:p w:rsidR="00400290" w:rsidRPr="00BD4223" w:rsidRDefault="00400290" w:rsidP="000B5FD2">
      <w:pPr>
        <w:numPr>
          <w:ilvl w:val="0"/>
          <w:numId w:val="4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материал, игры экологического содержания;</w:t>
      </w:r>
    </w:p>
    <w:p w:rsidR="00400290" w:rsidRPr="00BD4223" w:rsidRDefault="00400290" w:rsidP="000B5FD2">
      <w:pPr>
        <w:numPr>
          <w:ilvl w:val="0"/>
          <w:numId w:val="4"/>
        </w:numPr>
        <w:shd w:val="clear" w:color="auto" w:fill="FFFFFF" w:themeFill="background1"/>
        <w:spacing w:before="75" w:after="75" w:line="360" w:lineRule="auto"/>
        <w:ind w:left="19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практической работы по охране окружающей среды.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своём, воспитатели детских садов, связывают экологическое образование детей дошкольного возраста лишь с привитием им любви и бережного отношения к природе. Между тем именно привнесение научно-экологического подхода позволяет переориентировать ознакомление детей с природой на экологическое образование и уже в дошкольном возрасте начать формирование экологической культуры.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организации центров детского экспериментирования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детской экспериментально-исследовательской деятельности – это один из элементов развивающей предметной среды. Этот центр создаётся в групповой комнате с целью развития у детей познавательного интереса, интереса к исследовательской деятельности и формирования основ научного мировоззрения. В то же время эта зона является площадкой для организации специфической игровой деятельности ребёнка, так как ведущим видом деятельности остаётся игра. В этой специально оборудованной зоне дети, как на занятиях, так и в свободной деятельности, проводят опыты, эксперименты,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 по разной тематике. Именно эти первые простейшие и самостоятельно выполненные исследования и формируют у детей научное мировоззрение.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центра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чтобы центр детского экспериментирования располагался рядом с окном и был достаточно просторным (чтобы при необходимости можно было поставить дополнительные, рабочие столики). Так же желательно, чтобы рядом располагалась раковина и источник воды. Это позволит детям мыть руки сразу по окончании занятий, а педагогам быстро приводить в порядок рабочее место. Для хранения оборудования и различных материалов нужно удобно разместить небольшие стеллажи или полки. Подоконник окна можно использовать для размещения на нём ящиков с растениями, посадками для наблюдений.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Лабораторное оборудование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опытов, в качестве оборудования удобно использовать бросовый упаковочный материал разного размера, формы и фактуры. Например, это могут быть пластиковые стаканчики, бутылочки, трубочки для коктейля, пластиковые ложечки, различные мерные стаканчики, бумажные салфетки в качестве фильтровальной бумаги, воронки, не большие миски, тазики, резиновые груши.</w:t>
      </w:r>
      <w:r w:rsidR="000052BF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необходимы комплекты для игр с водой и песком, с ветром.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одежда детей во время проведения опытов оставалась чистой целесообразно иметь на каждого ребёнка клеёнчатый фартук и нарукавники.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работы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экспериментирования должен быть оснащён разнообразными природными материалами, предназначенными для проведения разных исследований: глина, земля, песок, камни, ракушки, семена растений, а так же сахар, соль, маслянистые жидкости, пищевые красители.</w:t>
      </w:r>
      <w:proofErr w:type="gramEnd"/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демонстрационного материала центр необходимо постепенно пополнять различными коллекциями. Например: коллекция полезных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ископаемых, коллекция речных и морских камней, коллекция ракушек, причём в ней могут быть и морские, и речные, и океанические ракушки. Коллекция коры деревьев, коллекция засушенных плодов (шиповник, рябина, черёмуха и т.д.), коллекция перьев (которые предварительно нужно подержать над паром), коллекция сухих листьев, мхов. Весь коллекционный материал собирается вместе с детьми и их родителями.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фиксирования наблюдений, опытов, исследований воспитателю нужно оформить дневник наблюдений, кото</w:t>
      </w:r>
      <w:r w:rsidR="000052BF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заполняется воспитателем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содержание и задачи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экспериментально - исследовательской деяте</w:t>
      </w:r>
      <w:r w:rsidR="006B4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льности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явлениям природы. Дать элементарные представления о свойствах песка, воды, камней, воздуха.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познавательную активность, произвольное внимание, память, речь, мелкую моторику рук и тактильно – кинетическую чувствительность.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взаимосвязь человека и природы.   Воспитывать культуру поведения детей в природе. Учить бережно, относиться к природному окружению.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0290" w:rsidRPr="00BD4223" w:rsidRDefault="00400290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</w:t>
      </w:r>
    </w:p>
    <w:p w:rsidR="00400290" w:rsidRPr="00BD4223" w:rsidRDefault="00400290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экспериментально – исследовательской деятельности с детьми 2-3 лет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012"/>
        <w:gridCol w:w="2964"/>
        <w:gridCol w:w="3013"/>
      </w:tblGrid>
      <w:tr w:rsidR="00400290" w:rsidRPr="00BD4223" w:rsidTr="00F811F7">
        <w:tc>
          <w:tcPr>
            <w:tcW w:w="411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400290" w:rsidRPr="00BD4223" w:rsidTr="00F811F7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«Песочные прятки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00290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Обратить внимание ребёнка на некоторые свойства сухого песка: сыпется, может быть холодным и тёплым; в песок можно 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спрятать игрушку. Развивать мелкую моторику рук, тактильно - кинетическую чувствительность.</w:t>
            </w:r>
          </w:p>
          <w:p w:rsidR="006B4130" w:rsidRPr="00F811F7" w:rsidRDefault="006B413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FD2" w:rsidRPr="006B4130" w:rsidRDefault="005D1A9F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5D1A9F" w:rsidRPr="00F811F7" w:rsidRDefault="005D1A9F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 Экологическое воспитание в семье»</w:t>
            </w:r>
          </w:p>
          <w:p w:rsidR="005D1A9F" w:rsidRPr="00F811F7" w:rsidRDefault="005D1A9F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11F7" w:rsidRDefault="00157E25" w:rsidP="00F811F7">
            <w:pPr>
              <w:pStyle w:val="1"/>
              <w:shd w:val="clear" w:color="auto" w:fill="FFFFFF"/>
              <w:spacing w:before="0" w:after="150" w:line="360" w:lineRule="auto"/>
              <w:contextualSpacing/>
              <w:rPr>
                <w:rFonts w:ascii="Times New Roman" w:hAnsi="Times New Roman" w:cs="Times New Roman"/>
                <w:bCs w:val="0"/>
                <w:color w:val="auto"/>
              </w:rPr>
            </w:pPr>
            <w:r w:rsidRPr="00F811F7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 </w:t>
            </w:r>
            <w:r w:rsidRPr="00F811F7">
              <w:rPr>
                <w:rFonts w:ascii="Times New Roman" w:hAnsi="Times New Roman" w:cs="Times New Roman"/>
                <w:bCs w:val="0"/>
                <w:color w:val="auto"/>
              </w:rPr>
              <w:t>«Угощение для куклы Кати»</w:t>
            </w:r>
          </w:p>
          <w:p w:rsidR="00157E25" w:rsidRPr="00F811F7" w:rsidRDefault="00157E25" w:rsidP="00F811F7">
            <w:pPr>
              <w:pStyle w:val="1"/>
              <w:shd w:val="clear" w:color="auto" w:fill="FFFFFF"/>
              <w:spacing w:before="0" w:after="150" w:line="360" w:lineRule="auto"/>
              <w:contextualSpacing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811F7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F811F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Познакомить детей со свойствами песка, закрепить умение делать куличики, закрепить </w:t>
            </w:r>
            <w:r w:rsidRPr="00F811F7">
              <w:rPr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умение различать предметы по величине «большой», «маленький», закрепить знание цветов, закрепить знания о предметах чайной посуды. Формировать интерес к экспериментальной деятельности. Развивать мелкую моторику кистей рук. Учить доводить работу до конца.</w:t>
            </w:r>
          </w:p>
          <w:p w:rsidR="00400290" w:rsidRPr="00F811F7" w:rsidRDefault="00157E25" w:rsidP="00F811F7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«Чьи следы?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00290" w:rsidRPr="00F811F7" w:rsidRDefault="00400290" w:rsidP="00F811F7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закреплять у детей представления о свойствах песка: </w:t>
            </w:r>
            <w:proofErr w:type="gramStart"/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</w:t>
            </w:r>
            <w:proofErr w:type="gramEnd"/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сухой. На мокром песке остаются «следы» - отпечатки игрушек, рук детей, листочков и т.д.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«Норка для мышки</w:t>
            </w:r>
            <w:r w:rsidR="000B5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5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-н</w:t>
            </w:r>
            <w:proofErr w:type="gramEnd"/>
            <w:r w:rsidR="000B5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</w:t>
            </w:r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рушки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00290" w:rsidRPr="00F811F7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закрепление у детей представлений о некоторых свойствах песка: </w:t>
            </w:r>
            <w:proofErr w:type="gramStart"/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</w:t>
            </w:r>
            <w:proofErr w:type="gramEnd"/>
            <w:r w:rsidR="006B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формуется, сухой – </w:t>
            </w:r>
            <w:r w:rsidRPr="00F81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сыплется. Развивать у детей кинетическую чувствительность.</w:t>
            </w:r>
          </w:p>
        </w:tc>
      </w:tr>
      <w:tr w:rsidR="00400290" w:rsidRPr="00BD4223" w:rsidTr="00F811F7">
        <w:tc>
          <w:tcPr>
            <w:tcW w:w="411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00290" w:rsidRPr="00BD4223" w:rsidTr="00F811F7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«Вот бежит водичка</w:t>
            </w:r>
            <w:r w:rsidR="00400290" w:rsidRPr="00BD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400290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Понаблюдать с детьми за водой: как льётся из крана, из 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лейки; подуть на воду </w:t>
            </w:r>
            <w:proofErr w:type="gramStart"/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побежали» волны. Дать детям элементарные представления о воде: вода жидкая, течёт, капает, брызжется. Воду пьёт человек, животные, растения.</w:t>
            </w:r>
          </w:p>
          <w:p w:rsidR="00402067" w:rsidRDefault="0040206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«Кому нужна вода?»</w:t>
            </w:r>
          </w:p>
          <w:p w:rsidR="00402067" w:rsidRPr="00402067" w:rsidRDefault="0040206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представление о том, что вода необх</w:t>
            </w:r>
            <w:r w:rsidR="000B5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одима всем живым существам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растениям, животным, людям). Воспитывать бережное отношение к природе, воде.</w:t>
            </w: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«</w:t>
            </w:r>
            <w:r w:rsidR="000B5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Искупаем</w:t>
            </w:r>
            <w:proofErr w:type="gramEnd"/>
            <w:r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куклу машу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400290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продолжать знакомить детей в 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форме с некоторыми свойствами воды: жидкая, течёт; может быть холодной и тёплой.</w:t>
            </w:r>
          </w:p>
          <w:p w:rsidR="000B5FD2" w:rsidRDefault="00AC7D26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 с водой </w:t>
            </w:r>
            <w:r w:rsidR="000B5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D1A9F" w:rsidRDefault="00AC7D26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Окрашивание воды»</w:t>
            </w:r>
          </w:p>
          <w:p w:rsidR="00AC7D26" w:rsidRPr="00AC7D26" w:rsidRDefault="00AC7D26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выявить свойства воды: вода может быть тёплой и холодной,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 растворяются в воде. Чем больше этого вещества, тем интенсивнее цвет; чем теплее вода, тем быстрее растворяется вещество.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F811F7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«Плывет, плывет кораблик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020230" w:rsidRPr="00BD4223" w:rsidRDefault="00400290" w:rsidP="00F811F7">
            <w:pPr>
              <w:pStyle w:val="a3"/>
              <w:shd w:val="clear" w:color="auto" w:fill="FFFFFF"/>
              <w:spacing w:before="225" w:beforeAutospacing="0" w:after="225" w:afterAutospacing="0" w:line="360" w:lineRule="auto"/>
              <w:contextualSpacing/>
              <w:rPr>
                <w:sz w:val="28"/>
                <w:szCs w:val="28"/>
              </w:rPr>
            </w:pPr>
            <w:r w:rsidRPr="00BD4223">
              <w:rPr>
                <w:b/>
                <w:bCs/>
                <w:sz w:val="28"/>
                <w:szCs w:val="28"/>
              </w:rPr>
              <w:t>Цель</w:t>
            </w:r>
            <w:r w:rsidR="00F811F7">
              <w:rPr>
                <w:b/>
                <w:bCs/>
                <w:sz w:val="28"/>
                <w:szCs w:val="28"/>
              </w:rPr>
              <w:t xml:space="preserve">: </w:t>
            </w:r>
            <w:r w:rsidR="00020230" w:rsidRPr="00BD4223">
              <w:rPr>
                <w:sz w:val="28"/>
                <w:szCs w:val="28"/>
              </w:rPr>
              <w:t xml:space="preserve">Познакомить с </w:t>
            </w:r>
            <w:r w:rsidR="00020230" w:rsidRPr="00BD4223">
              <w:rPr>
                <w:sz w:val="28"/>
                <w:szCs w:val="28"/>
              </w:rPr>
              <w:lastRenderedPageBreak/>
              <w:t xml:space="preserve">различными материалами (скорлупка грецкого ореха, деревянная палочка, бумага, пуговица, камушки, ракушки, монетка, пластилин, пластмассовый шарик) </w:t>
            </w:r>
            <w:proofErr w:type="gramStart"/>
            <w:r w:rsidR="00020230" w:rsidRPr="00BD4223">
              <w:rPr>
                <w:sz w:val="28"/>
                <w:szCs w:val="28"/>
              </w:rPr>
              <w:t>;Н</w:t>
            </w:r>
            <w:proofErr w:type="gramEnd"/>
            <w:r w:rsidR="00020230" w:rsidRPr="00BD4223">
              <w:rPr>
                <w:sz w:val="28"/>
                <w:szCs w:val="28"/>
              </w:rPr>
              <w:t>аучить определять их свойства: легкий - тяжелый (поплывёт -утонет) ;Познакомить с конструированием из бросового материала; Развивать желание творить; Проявлять активность во время занятия.</w:t>
            </w:r>
          </w:p>
          <w:p w:rsidR="00400290" w:rsidRPr="00F811F7" w:rsidRDefault="00020230" w:rsidP="00F811F7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«Красивые камушки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020230" w:rsidRPr="00BD4223" w:rsidRDefault="00400290" w:rsidP="00F811F7">
            <w:pPr>
              <w:pStyle w:val="a3"/>
              <w:shd w:val="clear" w:color="auto" w:fill="FFFFFF"/>
              <w:spacing w:before="225" w:beforeAutospacing="0" w:after="225" w:afterAutospacing="0" w:line="360" w:lineRule="auto"/>
              <w:contextualSpacing/>
              <w:rPr>
                <w:sz w:val="28"/>
                <w:szCs w:val="28"/>
              </w:rPr>
            </w:pPr>
            <w:r w:rsidRPr="00BD4223">
              <w:rPr>
                <w:b/>
                <w:bCs/>
                <w:sz w:val="28"/>
                <w:szCs w:val="28"/>
              </w:rPr>
              <w:t>Цель:</w:t>
            </w:r>
            <w:r w:rsidRPr="00BD4223">
              <w:rPr>
                <w:sz w:val="28"/>
                <w:szCs w:val="28"/>
              </w:rPr>
              <w:t> </w:t>
            </w:r>
            <w:r w:rsidR="00020230" w:rsidRPr="00BD4223">
              <w:rPr>
                <w:sz w:val="28"/>
                <w:szCs w:val="28"/>
              </w:rPr>
              <w:t>познакомить детей со свойствами камешек (твердый, тяжелый, тонет в воде, стучит)</w:t>
            </w:r>
          </w:p>
          <w:p w:rsidR="00020230" w:rsidRPr="00BD4223" w:rsidRDefault="00020230" w:rsidP="00F811F7">
            <w:pPr>
              <w:pStyle w:val="a3"/>
              <w:shd w:val="clear" w:color="auto" w:fill="FFFFFF"/>
              <w:spacing w:before="225" w:beforeAutospacing="0" w:after="225" w:afterAutospacing="0" w:line="360" w:lineRule="auto"/>
              <w:contextualSpacing/>
              <w:rPr>
                <w:sz w:val="28"/>
                <w:szCs w:val="28"/>
              </w:rPr>
            </w:pPr>
            <w:r w:rsidRPr="00BD4223">
              <w:rPr>
                <w:sz w:val="28"/>
                <w:szCs w:val="28"/>
              </w:rPr>
              <w:t>- развивать наглядно-действенное мышление</w:t>
            </w:r>
          </w:p>
          <w:p w:rsidR="00020230" w:rsidRPr="00BD4223" w:rsidRDefault="00020230" w:rsidP="00F811F7">
            <w:pPr>
              <w:pStyle w:val="a3"/>
              <w:shd w:val="clear" w:color="auto" w:fill="FFFFFF"/>
              <w:spacing w:before="225" w:beforeAutospacing="0" w:after="225" w:afterAutospacing="0" w:line="360" w:lineRule="auto"/>
              <w:contextualSpacing/>
              <w:rPr>
                <w:sz w:val="28"/>
                <w:szCs w:val="28"/>
              </w:rPr>
            </w:pPr>
            <w:r w:rsidRPr="00BD4223">
              <w:rPr>
                <w:sz w:val="28"/>
                <w:szCs w:val="28"/>
              </w:rPr>
              <w:t xml:space="preserve">- воспитывать аккуратность, умение обращаться с данным </w:t>
            </w:r>
            <w:r w:rsidRPr="00BD4223">
              <w:rPr>
                <w:sz w:val="28"/>
                <w:szCs w:val="28"/>
              </w:rPr>
              <w:lastRenderedPageBreak/>
              <w:t>материалом</w:t>
            </w:r>
          </w:p>
          <w:p w:rsidR="00400290" w:rsidRPr="00BD4223" w:rsidRDefault="00020230" w:rsidP="00F811F7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hAnsi="Times New Roman" w:cs="Times New Roman"/>
                <w:sz w:val="28"/>
                <w:szCs w:val="28"/>
              </w:rPr>
              <w:t>- поощрять желание помочь другим</w:t>
            </w:r>
          </w:p>
        </w:tc>
      </w:tr>
      <w:tr w:rsidR="00400290" w:rsidRPr="00BD4223" w:rsidTr="00F811F7">
        <w:tc>
          <w:tcPr>
            <w:tcW w:w="411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400290" w:rsidRPr="00BD4223" w:rsidTr="00F811F7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00290" w:rsidRPr="00BD4223" w:rsidRDefault="00400290" w:rsidP="00BD4223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«Спрячь зайку от лисы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00290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продолжать знакомить детей с элементарными свойствами камней: камни бывают большие и маленькие; гладкие и шершавые; камни могут быть разноцветными.</w:t>
            </w:r>
          </w:p>
          <w:p w:rsidR="000B5FD2" w:rsidRDefault="0040206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402067" w:rsidRPr="00402067" w:rsidRDefault="0040206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Всемирный день воды и водных ресурсов»</w:t>
            </w:r>
          </w:p>
        </w:tc>
        <w:tc>
          <w:tcPr>
            <w:tcW w:w="2964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F811F7" w:rsidRDefault="00F811F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«Соберем камушки в коробочку</w:t>
            </w:r>
            <w:r w:rsidR="00400290" w:rsidRPr="00F811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400290" w:rsidRPr="00BD4223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закреплять у детей элементарные представления о камнях: твёрдые, тяжёлые; бывают большие и маленькие; гладкие и шершавые. Камни тонут в воде, камушками можно играть – стучать камешком о камешек.</w:t>
            </w:r>
          </w:p>
        </w:tc>
        <w:tc>
          <w:tcPr>
            <w:tcW w:w="3013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0290" w:rsidRPr="000B5FD2" w:rsidRDefault="000B5FD2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«Кто живет в аквариуме</w:t>
            </w:r>
            <w:r w:rsidR="00400290" w:rsidRPr="000B5F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?»</w:t>
            </w:r>
          </w:p>
          <w:p w:rsidR="00400290" w:rsidRDefault="00400290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Закрепить у детей представления </w:t>
            </w:r>
            <w:proofErr w:type="gramStart"/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D4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элементарных свойствах воды, песка, камней. Познакомить с ракушкой. Развивать наблюдательность, речь.</w:t>
            </w:r>
          </w:p>
          <w:p w:rsidR="00402067" w:rsidRDefault="00402067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Праздник мыльных </w:t>
            </w:r>
            <w:r w:rsidR="005D1A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пузы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рей»</w:t>
            </w:r>
          </w:p>
          <w:p w:rsidR="005D1A9F" w:rsidRPr="005D1A9F" w:rsidRDefault="005D1A9F" w:rsidP="00BD4223">
            <w:pPr>
              <w:shd w:val="clear" w:color="auto" w:fill="FFFFFF" w:themeFill="background1"/>
              <w:spacing w:before="195" w:after="195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познавательную потребность: величина – большой, маленький, много, мало; свойства – легкий, твердый; цвет – красный, зеленый, желтый; слуховое восприятие – тихо, громко.</w:t>
            </w:r>
            <w:proofErr w:type="gramEnd"/>
          </w:p>
        </w:tc>
      </w:tr>
    </w:tbl>
    <w:p w:rsidR="008250EA" w:rsidRDefault="008250EA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FD2" w:rsidRDefault="000B5FD2" w:rsidP="00BD4223">
      <w:pPr>
        <w:shd w:val="clear" w:color="auto" w:fill="FFFFFF" w:themeFill="background1"/>
        <w:spacing w:before="195" w:after="195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Методика проведения обследования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уровня экологических представлений детей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детской деятельности по 3-х бальной шкале: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 </w:t>
      </w:r>
      <w:proofErr w:type="gramStart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proofErr w:type="gramEnd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</w:t>
      </w: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деятельность соответствует уровню нормы.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 </w:t>
      </w:r>
      <w:proofErr w:type="gramStart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proofErr w:type="gramEnd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  2 балла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незначительное отклонение от уровня нормы.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 Ниже среднего /     1 балл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существенное отклонение от уровня нормы.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диагностический материал состоит из 5 разделов: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Характерные особенности живых организмов, внешнее строение, основные потребности.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Характерные особенности приспособления живых организмов к окружающей среде и сезонным изменениям.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появления живых организмов на свет их рост и развитие.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свойства объектов неживой природы.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Практические умения по уходу за растениями и животными.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Определение уровня знаний характерных особенностей живого - неживого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без особого труда распределяет изображения на картинках на живое и неживое; аргументирует свой выбор. Знает большинство существенных признаков живого. Правильно относит животных и растения к живому. Знания о живом носят обобщённый характер: характеризует всю группу живого в целом. Без особого труда, связно и последовательно отвечает на поставленные вопросы.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Средний уровень: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Ребёнок иногда допускает незначительные ошибки при распределении изображений на карточках на живое и неживое; не всегда аргументирует свой выбор. Знает наиболее существенные признаки живого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(движение, питание, рост). По ним относит к живому большинство животных и растений. Называет разные признаки у животных и растений. На поставленные вопросы отвечает последовательно, но иногда ответы бывают слишком краткими.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часто допускает ошибки при распределении карточек на живое и неживое; не всегда аргументирует свой выбор. Преобладают неустойчивые представления о некоторых особенностях живого – существенных и несущественных. Относит к живому животных по существенным и несущественным признакам. Не отн</w:t>
      </w:r>
      <w:r w:rsidR="006B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 растения к живому. Относит </w:t>
      </w:r>
      <w:proofErr w:type="gramStart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неживое</w:t>
      </w:r>
      <w:proofErr w:type="gramEnd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сходным с живым признакам. На поставленные вопросы отвечать затрудняется, а если и отвечает, то в основном неверно.</w:t>
      </w:r>
      <w:r w:rsidR="000052BF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10 картинок</w:t>
      </w:r>
      <w:r w:rsidR="006B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6- с изображением живых объектов (рыба, собака, бабочка, дерево, человек, цветок); 4 – с изображением неживых объектов (машина, кукла, шар, тарелка)</w:t>
      </w:r>
      <w:r w:rsidR="006B4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Назови, что нарисовано на этих картинках?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 те картинки, где нарисовано живое?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ты решил, что это живое?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ребёнок молчит, то рассмотреть любой настоящий живой объект (рыбка в аквариуме, попугай, другие дети) и спросить, почему они живые.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Определение уровня знаний характерных особенностей внешнего строения живых организмов, их основных потребностей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самостоятельно называет изображённых животных и растения, определяя разные виды: деревья, цветы, кустарники. </w:t>
      </w:r>
      <w:proofErr w:type="gramStart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основные детали внешнего строения живых организмов (туловище, голова, хвост, лапы, корень, стебель, листья и т.д.) и характерные только для данного вида (жабры, клюв и т.д.).</w:t>
      </w:r>
      <w:proofErr w:type="gramEnd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взрослого называет условия, необходимые для жизни, роста и развития живых организмов.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Средний уровень: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самостоятельно называет изображённых животных и растения, но иногда допускает незначительные ошибки при определении вида: дерево, цветок, кустарник. Знает наиболее существенные детали внешнего строения живого организма. Не всегда самостоятельно выделяет характерные особенности внешнего строения для определённого вида. Называет условия необходимые для жизни, роста и развития живых организмов, но ответы слишком краткие.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называет только диких и домашних животных, часто допускает ошибки при названии животных других стран и климатических зон. Называет широко распространённые растения, но затрудняется назвать виды растений. Выделяет только существенные детали внешнего строения живого организма. Преобладают неустойчивые представления об условиях необходимых для жизни, роста и развития живых организмов.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изображением хорошо знакомых домашних, диких животных, а так же несколько картинок с растениями и изображением человека. </w:t>
      </w:r>
      <w:proofErr w:type="gramStart"/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условных изображений (солнце – свет; костёр – тепло; тарелка – пища; дом, гнездо – место пребывания; капельки – вода; пузырьки – воздух).</w:t>
      </w:r>
      <w:proofErr w:type="gramEnd"/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узнал, что это кошка (заяц, лошадь и т.д.)?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Покажи, где у кошки голова? У кошки есть хвост? Усы? И т.д.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растение?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оно называется?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Покажи, где у цветка стебель? Лист? Цветок?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Раздел 2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Определение уровня знаний об особенностях приспособления живых организмов к окружающей среде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и правильно определяет место обитания живых организмов, аргументирует свой выбор. Ответы на вопросы даёт полные.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Средний уровень: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самостоятельно определяет место обитания живых организмов, но иногда допускает незначительные ошибки. Не всегда аргументирует свой выбор и испытывает затруднения при ответах на вопросы.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только с помощью воспитателя определяет место обитания живых организмов. Не может аргументировать выбор. На поставленные вопросы даёт ответы, но в основном не правильные.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картины с изображением леса, деревни, реки или водоёма. Несколько маленьких карточек с изображением домашних, диких животных, лягушки и рыбы.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живёт волк? </w:t>
      </w: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(Ребёнок карточку с изображением волка должен поместить в лес).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живёт кошка?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живёт лягушка?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рыбка не живёт в лесу?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Определение уровня знаний об особенностях появления живых организмов на свет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и правильно выделяет характерные признаки и особенности живых организмов и, основываясь на этом, определяет возможность всего живого иметь потомство. Знает, что взрослые особи производят на свет маленьких (детёнышей, семена и т.д.).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Средний уровень: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выделяет характерные признаки и особенности живых организмов и понимает, что живые организмы могут иметь потомство, но иногда затрудняется определить, как появляются на свет новые растения. Выделяет взрослых особей и их детёнышей, понимает связь между ними.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испытывает затруднения при выделении характерных особенностей и признаков живых организмов и поэтому только с помощью воспитателя определяет, кто может иметь потомство. Не относит растения к живому, не знает, как появляются на свет новые растения.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взрослых и молодых цветов, кустов, деревьев.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появляются новые растения?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 картинку взрослого дерева и молодого.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Определение уровня знаний о росте и развитие живых организмов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и в правильной последовательности раскладывает картинки показывающие этапы роста и развития живых организмов. Аргументирует свой выбор.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Средний уровень: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самостоятельно раскладывает картинки показывающие этапы роста и развития живых организмов, но иногда допускает незначительные ошибки в последовательности этапов. Не всегда может аргументировать свой выбор.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испытывает затруднения при определении этапов роста и развития живых организмов. Раскладывает картинки в правильной последовательности только при помощи воспитателя.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серия картинок, наглядно представляющих рост и развитие боба.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Разложи картинки так, чтоб было видно, как растёт боб.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уровня знаний об основных свойствах воды, воздуха, песка, глины, почвы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легко определяет по внешнему виду воду и песок. Знает некоторые основные свойства этих объектов неживой природы. Самостоятельно их определяет.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Средний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правильно определяет по внешнему виду песок и воду. Правильно называет некоторые основные свойства песка, воды, но иногда допускает незначительные ошибки. Определяет эти свойства с помощью воспитателя.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определяет песок и воду по внешнему виду. Затрудняется назвать некоторые основные свойства этих объектов и определить их</w:t>
      </w:r>
      <w:r w:rsidR="000052BF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диагностики знаний ребёнка о свойствах воды и песка организуются игры с водой и песком. В ходе игр воспитатель беседует с ребёнком.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 игр с песком и водой.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и задания: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налито в тазике?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Спрячь игрушку в воде. Почему игрушку видно?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 из воды куличик. Почему не получается?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тазике вода холодная, тёплая или горячая?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Воду можно сделать горячей? Как?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 куличик из сухого песка. Почему не получается?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 куличик из влажного песка. Почему получается?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Полей песок водичкой. Куда делась водичка?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комочек твёрже, крепче: глиняный или песочный?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уровня </w:t>
      </w:r>
      <w:proofErr w:type="spellStart"/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BD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практических умений по уходу за растениями и животными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Высокий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выявляет проблему и находит пути её решения. Самостоятельно и качественно выполняет знакомые трудовые процессы.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Средний уровень: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выявляет проблему и пути её решения при незначительной помощи воспитателя. Трудовой процесс по уходу за живым организмом выполняет с небольшой помощью взрослого. Достигает результата.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Уровень ниже среднего: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выявленную взрослым проблему и пути её решения. В трудовом процессе может выполнить лишь трудовые действия. Качество труда низкое. Не достигает результата.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с яркими характерными признаками – сухая земля, увядшее; лейки с водой и без воды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и вопросы: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4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растение, которое хочет пить</w:t>
      </w:r>
      <w:r w:rsidR="00007914"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узнал, что растение хочет пить?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взять воду?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 мишке, как нужно правильно поливать.</w:t>
      </w:r>
    </w:p>
    <w:p w:rsidR="00400290" w:rsidRPr="00BD4223" w:rsidRDefault="00400290" w:rsidP="000B5FD2">
      <w:pPr>
        <w:shd w:val="clear" w:color="auto" w:fill="FFFFFF" w:themeFill="background1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(Лейку надо держать двумя руками, носик должен упираться в край горшка.</w:t>
      </w:r>
      <w:proofErr w:type="gramEnd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Правильный полив – постепенно. </w:t>
      </w:r>
      <w:proofErr w:type="gramStart"/>
      <w:r w:rsidRPr="00BD42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Неправильный полив – сверху и под корень).</w:t>
      </w:r>
      <w:proofErr w:type="gramEnd"/>
    </w:p>
    <w:p w:rsidR="00400290" w:rsidRDefault="00400290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BD4223" w:rsidRDefault="00BD4223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BD4223" w:rsidRDefault="00BD4223" w:rsidP="00BD4223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BD4223" w:rsidRDefault="00BD4223" w:rsidP="00BD4223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BD4223" w:rsidRPr="00BD4223" w:rsidRDefault="00BD4223" w:rsidP="00BD4223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t-RU" w:eastAsia="ru-RU"/>
        </w:rPr>
      </w:pPr>
    </w:p>
    <w:p w:rsidR="00400290" w:rsidRPr="00BD4223" w:rsidRDefault="00400290" w:rsidP="000B5FD2">
      <w:pPr>
        <w:spacing w:before="90" w:after="90" w:line="360" w:lineRule="auto"/>
        <w:contextualSpacing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"Песочные прятки" занятие с элементами исследовательской деятельности в 1 младшей группе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Обратить внимание детей на некоторые свойства сухого песка: сыпется, может быть холодным и тёплым; в песок можно спрятать игрушку. Развивать у детей мелкую моторику рук, тактильно-кинетическую чувствительность, интерес к играм с песком, внимание, речь.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приёмы:</w:t>
      </w: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игровой, практический (игры с песком), наглядный, словесный (художественное слово).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 к занятию:</w:t>
      </w: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ёмкость с песком, позволяющая играть одновременно 3-4 детям; песочные наборы: лопатки, ситечки, воронки; мелкие игрушки: фигурки животных, машинки, теннисные шарики; кукла, кукольные туфельки.</w:t>
      </w:r>
      <w:proofErr w:type="gramEnd"/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обращается к детям, показывая им кукольную туфельку):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Ой, ребятки, я,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чью то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туфельку нашла. Кто, же её потерял?! (Обращается к детям)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Сашенька, это твоя туфелька? Нет у Саши обе туфельки на ножках. А может быть это ты, Мариночка туфельку потеряла? Нет и у Марины туфельки на ножках одеты. А может быть, это вообще не наши ребятки туфельку потеряли? Посмотрите, эта туфелька очень маленькая, она нашим ребяткам мала будет. Наверно её кто-то из наших кукол потерял. Давайте ребята, посмотрим – у всех ли наших куколок туфельки есть на ножках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осматривают кукол и замечают, что у одной из кукол не хватает одной туфельки).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 в самом деле, у куклы Маши только одна туфелька! Вот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внимательные! Быстро нашли хозяйку туфельки! Только наша кукла Маша почему-то всё равно грустит. Давайте спросим у неё, почему она такая грустная.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Маша, что случилось? Почему ты грустишь?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(М)</w:t>
      </w: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Я играла сегодня в песочнице с песком и растеряла все свои игрушки. Вот только один совочек остался и ведёрко с песочком.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грусти Машенька, я знаю, как тебе помочь. Мы с ребятами отыщем твои игрушки. Ребята, поможем Машеньке найти её игрушки? Идёмте к нашей песочнице и Машеньку с собой возьмём, а ведёрко Машино с песочком и совочком, чтобы оно тоже не потерялось, давайте вот тут на окошке оставим (ведёрко с песком ставится на освещённое солнцем окно, или на подоконник, рядом с батареей).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подходят к ёмкости с песком, в которой разбросаны песочные формочки).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Маша, это твои формочки лежат в песочнице? Какие они все красивые! Вот и нашлись твои игрушки, но что-то ты всё равно грустишь?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(М)</w:t>
      </w: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У меня были ещё игрушки совсем маленькие, но я их здесь не вижу.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куда же могли подеваться игрушки? А может быть, они в песок запрятались?! Давайте поищем.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ищут в песке зарытые игрушки.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поиска, воспитатель обращает внимание детей на то, что песок мягкий и сыпется).</w:t>
      </w:r>
      <w:proofErr w:type="gramEnd"/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много мы с вами нашли игрушек! Чтобы игрушки больше в песке не потерялись, давайте их в Машино ведёрко сложим. (Воспитатель берёт ведёрко с песком, оставленное предварительно на солнышке).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сначала помогите мне из ведёрка песочек вытряхнуть. Ой, ребята. Потрогайте песочек в ведёрке, какой он тёплый! Почему песочек вдруг стал тёплым?! Кто его нагрел? Наверное, солнышко! Ведёрко стояло на солнышке, и песочек нагрелся, а в песочнице у нас с вами песочек холодный – сюда солнышко лучиками не достаёт и песочек не греет. Потрогайте ребята песочек в песочнице, он холодный?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вот, мы и помогли Маше найти её игрушки. Посмотрите, среди них есть машинки. А давайте построим из песка высокую горку и будем с неё машинки катать.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Песочек хорошо сыпется и горку можно насыпать. Чем будем сыпать? (Совочками, ручками). А ещё можно сыпать песок через воронку и сито. Сашенька держи воронку, а Марина совочком будет сыпать в неё песок.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 время выполнения  детьми игровых действий, воспитатель координирует движения детей.</w:t>
      </w:r>
      <w:proofErr w:type="gramEnd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Аналогичные действия проводятся с ситом).</w:t>
      </w:r>
      <w:proofErr w:type="gramEnd"/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какие высокие горки мы с вами построили! (Дети катают машинки с корок)</w:t>
      </w:r>
    </w:p>
    <w:p w:rsidR="00400290" w:rsidRPr="00BD4223" w:rsidRDefault="00400290" w:rsidP="000B5FD2">
      <w:pPr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вот, Машеньке мы с вами помогли и даже горку для машин построили, а теперь надо собрать все игрушки и обязательно помыть руки себе и Машеньке. (Воспитатель обязательно демонстрирует детям, что кукла Маша тоже моет руки после игр с песком).</w:t>
      </w:r>
    </w:p>
    <w:p w:rsidR="00400290" w:rsidRPr="00BD4223" w:rsidRDefault="00400290" w:rsidP="000B5FD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00290" w:rsidRPr="00BD4223" w:rsidRDefault="00400290" w:rsidP="000B5FD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007914" w:rsidRPr="00BD4223" w:rsidRDefault="00007914" w:rsidP="000B5FD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007914" w:rsidRPr="00BD4223" w:rsidRDefault="00007914" w:rsidP="000B5FD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AF0072" w:rsidRDefault="00AF0072" w:rsidP="00BD4223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lastRenderedPageBreak/>
        <w:t>Конспект НОД по экологическому воспитанию в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b/>
          <w:bCs/>
          <w:color w:val="000000" w:themeColor="text1"/>
          <w:sz w:val="28"/>
          <w:szCs w:val="28"/>
        </w:rPr>
        <w:t>I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b/>
          <w:bCs/>
          <w:color w:val="000000" w:themeColor="text1"/>
          <w:sz w:val="28"/>
          <w:szCs w:val="28"/>
        </w:rPr>
        <w:t>младшей группе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с элементами исследовательской деятельности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Тема: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F0072">
        <w:rPr>
          <w:b/>
          <w:color w:val="000000" w:themeColor="text1"/>
          <w:sz w:val="28"/>
          <w:szCs w:val="28"/>
        </w:rPr>
        <w:t>«Норка для мышки-Малышки»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Цель: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 xml:space="preserve">закрепление у детей представления о некоторых свойствах песка: </w:t>
      </w:r>
      <w:proofErr w:type="gramStart"/>
      <w:r w:rsidRPr="00BD4223">
        <w:rPr>
          <w:color w:val="000000" w:themeColor="text1"/>
          <w:sz w:val="28"/>
          <w:szCs w:val="28"/>
        </w:rPr>
        <w:t>мокрый</w:t>
      </w:r>
      <w:proofErr w:type="gramEnd"/>
      <w:r w:rsidRPr="00BD4223">
        <w:rPr>
          <w:color w:val="000000" w:themeColor="text1"/>
          <w:sz w:val="28"/>
          <w:szCs w:val="28"/>
        </w:rPr>
        <w:t xml:space="preserve"> – формуется, сухой – сыпется. Развивать у детей мелкую моторику рук, кинетическую чувствительность.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Методы и приёмы: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игровой, метод проблемной ситуации, детское экспериментирование, наглядный метод.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b/>
          <w:bCs/>
          <w:color w:val="000000" w:themeColor="text1"/>
          <w:sz w:val="28"/>
          <w:szCs w:val="28"/>
        </w:rPr>
        <w:t>Материал к занятиям: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ёмкость с песком, позволяющая играть одновременно 3- 4 детям; песочные наборы: лопатки, ситечки, воронки; лейка с водой, игрушечная фигурка мышки; магнитофон, запись - "мышиный писк".</w:t>
      </w:r>
      <w:proofErr w:type="gramEnd"/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Ход занятия: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(Воспитатель вносит в группу большую корзину с игрушками, на самом дне которой лежит игрушечная фигурка мышки).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Ребята, вы любите играть с игрушками? А куличики из песка делать? Я тоже люблю играть с игрушками. Вот посмотрите, сколько я сегодня вам игрушек принесла (показывает на игрушки в корзине). Давайте вместе посмотрим, какие игрушки тут лежат. </w:t>
      </w:r>
      <w:proofErr w:type="gramStart"/>
      <w:r w:rsidRPr="00BD4223">
        <w:rPr>
          <w:color w:val="000000" w:themeColor="text1"/>
          <w:sz w:val="28"/>
          <w:szCs w:val="28"/>
        </w:rPr>
        <w:t>(Приглашает детей подойти поближе к корзине.</w:t>
      </w:r>
      <w:proofErr w:type="gramEnd"/>
      <w:r w:rsidRPr="00BD4223">
        <w:rPr>
          <w:color w:val="000000" w:themeColor="text1"/>
          <w:sz w:val="28"/>
          <w:szCs w:val="28"/>
        </w:rPr>
        <w:t xml:space="preserve"> </w:t>
      </w:r>
      <w:proofErr w:type="gramStart"/>
      <w:r w:rsidRPr="00BD4223">
        <w:rPr>
          <w:color w:val="000000" w:themeColor="text1"/>
          <w:sz w:val="28"/>
          <w:szCs w:val="28"/>
        </w:rPr>
        <w:t>Вдруг раздаётся мышиный писк).</w:t>
      </w:r>
      <w:proofErr w:type="gramEnd"/>
      <w:r w:rsidRPr="00BD4223">
        <w:rPr>
          <w:color w:val="000000" w:themeColor="text1"/>
          <w:sz w:val="28"/>
          <w:szCs w:val="28"/>
        </w:rPr>
        <w:t xml:space="preserve"> Ой, ребята, вы слышали? Кто-то пищит! Кажется, это кто-то в корзину забрался. Давайте вынем игрушки и посмотрим, кто там спрятался. (Дети вместе с воспитателем вынимают игрушки из корзины и находят игрушечную фигурку мышки).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Кто это, ребята? (Мышка). А как, мышка у нас говорит? (Пи-пи-пи). Так вот оказывается, кто это пищал у меня в корзинке!!! Но ребята, мышка так жалобно пищала, наверное, она плакала. Вам жалко мышку? Мне тоже очень жалко! Она такая маленькая! Давайте спросим у неё, почему она плакала?!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Мышка, мышка, почему ты так горько плакала? Что случилось?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(М)</w:t>
      </w:r>
      <w:r w:rsidRPr="00BD422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– У меня нет домика-норки.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- А почему у тебя нет домика-норки?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(М)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– осенью хитрая лиса прогнала меня из моего старого домика, а новый я себе построить не успела-началась зима и на землю выпал снег, укрыл всю землю, теперь до самой весны до неё не добраться. Зимой на улице холодно, вот я и забежала к вам в детский сад погреется, и увидела у вас коробку с песком. Так обрадовалась – ведь из песка можно хорошую, уютную норку вырыть. (Мышка снова жалобно пищит).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Так что же ты снова плачешь? Оставайся у нас, рой норку и живи. Ребята, оставим мышку у себя?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(М)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– Да нет, не смогу я у вас остаться.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Почему?!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(М)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– Из вашего песка моя норка, почему-то не получается.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Да нет же Мышка-Малышка, у нас очень хороший песок. Мы с ребятами часто с ним играем. Ребята, что мы с вами строим из песка? (куличики, горки, дорожки ит.д.). Давай, мышка, мы с ребятами поможем тебе норку построить. Поможем ребята мышке, норку построить? (воспитатель вместе с детьми подходит к песочнице).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Ребята берите совочки, формочки и давайте построим мышке очень красивую норку – из куличиков. </w:t>
      </w:r>
      <w:proofErr w:type="gramStart"/>
      <w:r w:rsidRPr="00BD4223">
        <w:rPr>
          <w:color w:val="000000" w:themeColor="text1"/>
          <w:sz w:val="28"/>
          <w:szCs w:val="28"/>
        </w:rPr>
        <w:t>(Дети пробуют сделать куличики из сухого песка.</w:t>
      </w:r>
      <w:proofErr w:type="gramEnd"/>
      <w:r w:rsidRPr="00BD4223">
        <w:rPr>
          <w:color w:val="000000" w:themeColor="text1"/>
          <w:sz w:val="28"/>
          <w:szCs w:val="28"/>
        </w:rPr>
        <w:t xml:space="preserve"> </w:t>
      </w:r>
      <w:proofErr w:type="gramStart"/>
      <w:r w:rsidRPr="00BD4223">
        <w:rPr>
          <w:color w:val="000000" w:themeColor="text1"/>
          <w:sz w:val="28"/>
          <w:szCs w:val="28"/>
        </w:rPr>
        <w:t>Ничего не получается).</w:t>
      </w:r>
      <w:proofErr w:type="gramEnd"/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что-то у меня ничего не получается. А у вас, получается? (Нет). Почему? (Песок из формочек высыпается).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Ой, как же я сразу не догадалась!!! Песок у нас сухой, поэтому и высыпается. Из такого песка норку мы построить не сможем. Что же нам делать ребята? Как мышке помочь – норку для неё построить? Что нам надо сделать? (Если дети затрудняются ответить, воспитатель сам предлагает полить песок из лейки).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Может быть надо намочить песок? Давайте попробуем. (Из лейки поливает песок).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- Потрогайте песочек, каким он теперь стал? Сухим или мокрым? Давайте теперь попробуем сделать куличики, вдруг получится. (Дети играю с песком, делают куличики).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Ребята теперь куличики у вас получаются? И у меня тоже. Песочек мокрый не высыпается из формочек. Теперь мы сможем построить для мышки красивую норку! </w:t>
      </w:r>
      <w:proofErr w:type="gramStart"/>
      <w:r w:rsidRPr="00BD4223">
        <w:rPr>
          <w:color w:val="000000" w:themeColor="text1"/>
          <w:sz w:val="28"/>
          <w:szCs w:val="28"/>
        </w:rPr>
        <w:t>(Дети делают куличики, а воспитатель, координируя их действия, помогает из куличиков сложить норку для мышки.</w:t>
      </w:r>
      <w:proofErr w:type="gramEnd"/>
      <w:r w:rsidRPr="00BD4223">
        <w:rPr>
          <w:color w:val="000000" w:themeColor="text1"/>
          <w:sz w:val="28"/>
          <w:szCs w:val="28"/>
        </w:rPr>
        <w:t xml:space="preserve"> </w:t>
      </w:r>
      <w:proofErr w:type="gramStart"/>
      <w:r w:rsidRPr="00BD4223">
        <w:rPr>
          <w:color w:val="000000" w:themeColor="text1"/>
          <w:sz w:val="28"/>
          <w:szCs w:val="28"/>
        </w:rPr>
        <w:t>В ходе игры воспитатель ещё раз заостряет внимание детей на свойствах мокрого и сухого песка).</w:t>
      </w:r>
      <w:proofErr w:type="gramEnd"/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Ну вот, мы и построили норку для нашей гостьи. Мышка тебе нравится твоя новая норка?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b/>
          <w:bCs/>
          <w:color w:val="000000" w:themeColor="text1"/>
          <w:sz w:val="28"/>
          <w:szCs w:val="28"/>
        </w:rPr>
        <w:t>(М)</w:t>
      </w:r>
      <w:r w:rsidRPr="00BD4223">
        <w:rPr>
          <w:color w:val="000000" w:themeColor="text1"/>
          <w:sz w:val="28"/>
          <w:szCs w:val="28"/>
        </w:rPr>
        <w:t>- Очень! Спасибо вам ребята, а теперь я заберусь в свою норку и буду отдыхать, а то я так устала. (Воспитатель сажает мышку в норку).</w:t>
      </w:r>
    </w:p>
    <w:p w:rsidR="00007914" w:rsidRPr="00BD4223" w:rsidRDefault="00007914" w:rsidP="000B5FD2">
      <w:pPr>
        <w:pStyle w:val="a3"/>
        <w:shd w:val="clear" w:color="auto" w:fill="FFFFFF" w:themeFill="background1"/>
        <w:spacing w:before="195" w:beforeAutospacing="0" w:after="19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Ну, что же ребята, вы молодцы – помогли мышке. Пусть наша гостья отдыхает, а мы пойдём с вами мыть ручки.</w:t>
      </w:r>
    </w:p>
    <w:p w:rsidR="00007914" w:rsidRPr="00BD4223" w:rsidRDefault="00007914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25" w:rsidRPr="00BD4223" w:rsidRDefault="00157E25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25" w:rsidRPr="00BD4223" w:rsidRDefault="00157E25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25" w:rsidRDefault="00157E25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Default="00AF0072" w:rsidP="00BD4223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72" w:rsidRPr="00BD4223" w:rsidRDefault="00AF0072" w:rsidP="00BD4223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25" w:rsidRPr="00AF0072" w:rsidRDefault="00157E25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AF0072">
        <w:rPr>
          <w:rFonts w:ascii="Times New Roman" w:hAnsi="Times New Roman" w:cs="Times New Roman"/>
          <w:bCs w:val="0"/>
          <w:color w:val="000000" w:themeColor="text1"/>
        </w:rPr>
        <w:lastRenderedPageBreak/>
        <w:t>Занятие–экспериментирование в первой младшей группе «Угощение для куклы Кати»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Цель</w:t>
      </w:r>
      <w:r w:rsidRPr="00BD4223">
        <w:rPr>
          <w:color w:val="000000" w:themeColor="text1"/>
          <w:sz w:val="28"/>
          <w:szCs w:val="28"/>
        </w:rPr>
        <w:t>: Познакомить детей со свойствами песка, закрепить умение делать куличики, закрепить умение различать предметы по величине «большой», «маленький», закрепить знание цветов, закрепить знания о предметах чайной посуды. Формировать интерес к экспериментальной деятельности. Развивать мелкую моторику кистей рук. Учить доводить работу до конца.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Форма проведения</w:t>
      </w:r>
      <w:r w:rsidRPr="00BD4223">
        <w:rPr>
          <w:color w:val="000000" w:themeColor="text1"/>
          <w:sz w:val="28"/>
          <w:szCs w:val="28"/>
        </w:rPr>
        <w:t>: фронтальная, практическая деятельность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Оснащение</w:t>
      </w:r>
      <w:r w:rsidRPr="00BD4223">
        <w:rPr>
          <w:color w:val="000000" w:themeColor="text1"/>
          <w:sz w:val="28"/>
          <w:szCs w:val="28"/>
        </w:rPr>
        <w:t>: Песок, совочки, формочки, влажные салфетки, лейка с водой. Аудиозапись песни «Я пеку, пеку, пеку». Игрушка кукла Катя.</w:t>
      </w:r>
    </w:p>
    <w:p w:rsidR="00157E25" w:rsidRPr="00AF0072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Ход занятия-экспериментирования: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 xml:space="preserve">1. </w:t>
      </w:r>
      <w:r w:rsidRPr="00AF0072">
        <w:rPr>
          <w:color w:val="000000" w:themeColor="text1"/>
          <w:sz w:val="28"/>
          <w:szCs w:val="28"/>
        </w:rPr>
        <w:t>Игровой момент.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Раздается, плачь куклы.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Интересно кто это плачет? Вывозит из-за стола коляску с куклой.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Спрашивает куклу. Что случилось?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Кукла Катя: отвечает на ухо воспитателю, что хочет есть.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Кукла Катя сказала, что хочет есть. Но завтрак уже закончился, вы молодцы все съели. Чем же нам накормить куклу Катю.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Скажите мне, кто нам приносит еду?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 детей: Елена Геннадьевна.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Давайте попросим ее нам помочь.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Елена Геннадьевна: Вот вам два тазика.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ребята, что нам принесла Елена Геннадьевна?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 детей: песок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Мы сможем приготовить из песка угощение для куклы Кати и наших гостей.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Давайте подойдем к столам и попробуем приготовить угощение.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2.</w:t>
      </w:r>
      <w:r w:rsidRPr="00BD4223">
        <w:rPr>
          <w:color w:val="000000" w:themeColor="text1"/>
          <w:sz w:val="28"/>
          <w:szCs w:val="28"/>
        </w:rPr>
        <w:t xml:space="preserve"> Но прежде чем начнем готовить угощение, давайте уточним правила безопасности: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не брать песок в рот;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 обсыпаться песком;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 тереть глаза грязными руками.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3.</w:t>
      </w:r>
      <w:r w:rsidRPr="00BD4223">
        <w:rPr>
          <w:color w:val="000000" w:themeColor="text1"/>
          <w:sz w:val="28"/>
          <w:szCs w:val="28"/>
        </w:rPr>
        <w:t xml:space="preserve"> Посмотрите на столе стоят формочки, скажите они одинаковые или разные?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разные большие и маленькие.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Возьмите в руки ложки и попробуйте сделать пирожки.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Получились пирожки?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нет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Почему?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Пирожки не получились, потому что песок сухой, сыпучий. Скажите мне какой песок?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сухой, сыпучий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Сделаем вывод. Из сухого песка пирожки не получаются.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4.</w:t>
      </w:r>
      <w:r w:rsidRPr="00BD4223">
        <w:rPr>
          <w:color w:val="000000" w:themeColor="text1"/>
          <w:sz w:val="28"/>
          <w:szCs w:val="28"/>
        </w:rPr>
        <w:t xml:space="preserve"> Воспитатель: Давайте попробуем намочить песок. У меня есть лейка с водой. Песок стал мокрым. Давайте попробуем из мокрого песка сделать пирожки.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делают пирожки.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Посмотрите, а из мокрого песка пирожки получились. Мокрый песок не сыпучий.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Соберем пирожки и поставим на плиту.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5.</w:t>
      </w:r>
      <w:r w:rsidRPr="00BD4223">
        <w:rPr>
          <w:color w:val="000000" w:themeColor="text1"/>
          <w:sz w:val="28"/>
          <w:szCs w:val="28"/>
        </w:rPr>
        <w:t xml:space="preserve"> Физкультминутка: Дети исполняют с движениями песню «Я пеку, пеку, пеку»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6</w:t>
      </w:r>
      <w:r w:rsidRPr="00BD4223">
        <w:rPr>
          <w:color w:val="000000" w:themeColor="text1"/>
          <w:sz w:val="28"/>
          <w:szCs w:val="28"/>
        </w:rPr>
        <w:t>. Воспитатель: Скоро будут готовы наши пирожки, надо накрывать на стол. Какую чайную посуду надо поставить на стол?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чайник, чашки, блюдце, сахарницу, ложки.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Пирожки готовы. Садись Катя пить чай.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Кукла Катя: Как же у вас получились такие красивые пирожки? Я видела, что первый раз у вас ни чего не получилось.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Воспитатель: Первый раз мы делали пирожки, из какого песка?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из сухого песка, пирожки не получаются, потому что он сыпучий.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второй раз мы делали пирожки из мокрого песка.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из мокрого песка получаются пирожки, потому что он не сыпучий.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Кукла Катя: Спасибо, дети, что приготовили такие вкусные пирожки, но мне пора домой, до свидания.</w:t>
      </w:r>
    </w:p>
    <w:p w:rsidR="00157E25" w:rsidRPr="006B4130" w:rsidRDefault="00157E25" w:rsidP="006B4130">
      <w:pPr>
        <w:pStyle w:val="1"/>
        <w:shd w:val="clear" w:color="auto" w:fill="FFFFFF"/>
        <w:spacing w:before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AF0072">
        <w:rPr>
          <w:rFonts w:ascii="Times New Roman" w:hAnsi="Times New Roman" w:cs="Times New Roman"/>
          <w:bCs w:val="0"/>
          <w:color w:val="000000" w:themeColor="text1"/>
        </w:rPr>
        <w:t>Занятие: «Следы на песке»</w:t>
      </w:r>
    </w:p>
    <w:p w:rsidR="00157E25" w:rsidRPr="00AF0072" w:rsidRDefault="00AF0072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Цель</w:t>
      </w:r>
      <w:r w:rsidR="00157E25" w:rsidRPr="00AF0072">
        <w:rPr>
          <w:b/>
          <w:color w:val="000000" w:themeColor="text1"/>
          <w:sz w:val="28"/>
          <w:szCs w:val="28"/>
          <w:u w:val="single"/>
        </w:rPr>
        <w:t xml:space="preserve"> занятия: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1. Развитие тактильной чувствительности и воображения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2. Развитие речи, памяти.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3. Формирование навыков позитивной коммуникации, что в свою очередь ведет к сплоченности детского коллектива.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 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Для занятия я заранее подготовила песочницу, которая находится на участке для прогулок. Граблями я разровняла всю ее поверхность. И начертила непонятные следы, присыпав их цветным песком. И вот ребята бегут на прогулку. Я их зазываю к себе с взволнованным видом.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идите сюда, посмотрите, что появилось в нашей песочнице!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Все дети подбежали, и стали с интересом и удивлением рассматривать следы на песке.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Вы не знаете, откуда они взялись?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Нет, не знаем, растерянно отвечали они, - вчера мы </w:t>
      </w:r>
      <w:proofErr w:type="gramStart"/>
      <w:r w:rsidRPr="00BD4223">
        <w:rPr>
          <w:color w:val="000000" w:themeColor="text1"/>
          <w:sz w:val="28"/>
          <w:szCs w:val="28"/>
        </w:rPr>
        <w:t>гуляли ничего такого не было</w:t>
      </w:r>
      <w:proofErr w:type="gramEnd"/>
      <w:r w:rsidRPr="00BD4223">
        <w:rPr>
          <w:color w:val="000000" w:themeColor="text1"/>
          <w:sz w:val="28"/>
          <w:szCs w:val="28"/>
        </w:rPr>
        <w:t>. Надо у дяди Саши спросить (это наш охранник), может он видел, кто к нам на участок приходил.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а как вы думаете, чьи это следы?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До ответа ребят, у меня была идея преподнести это как следы древней птицы птеродактиля. Но фантазия ребят оказалась гораздо богаче моей.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- Это же следы Жар-птицы, она к нам ночью прилетала!!!! - выдал версию Ванечка.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Я тут же подхватила эту идею: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Точно, точно, смотрите на следах разноцветные камушки, это с ее оперенья они упали.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Ребята были в восторге от такой сказочной ситуации. И наперебой стали придумывать, почему же Жар- птица приземлилась именно на их участок. Тут на помощь </w:t>
      </w:r>
      <w:proofErr w:type="gramStart"/>
      <w:r w:rsidRPr="00BD4223">
        <w:rPr>
          <w:color w:val="000000" w:themeColor="text1"/>
          <w:sz w:val="28"/>
          <w:szCs w:val="28"/>
        </w:rPr>
        <w:t>пришла</w:t>
      </w:r>
      <w:proofErr w:type="gramEnd"/>
      <w:r w:rsidRPr="00BD4223">
        <w:rPr>
          <w:color w:val="000000" w:themeColor="text1"/>
          <w:sz w:val="28"/>
          <w:szCs w:val="28"/>
        </w:rPr>
        <w:t xml:space="preserve"> воспитатель группы Алла Владимировна, сказав, что волшебной птице понравилось у нас в детском саду, и она еще раз к нам обязательно прилетит. Только она может это делать только ночью, чтобы ее никто не видел. А чтобы ребята вспоминали ее, она оставила свои следы, осыпав их камнями со своего оперения.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давайте это событие будем хранить в тайне, это будет секрет нашей группы. А то если все об этом узнают, то Жар-птица к нам больше не прилетит.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</w:rPr>
        <w:t xml:space="preserve">Так у меня, у воспитателя и у ребят появилось что- то общее о чем знаем только мы и никому больше </w:t>
      </w:r>
      <w:proofErr w:type="gramStart"/>
      <w:r w:rsidRPr="00BD4223">
        <w:rPr>
          <w:color w:val="000000" w:themeColor="text1"/>
          <w:sz w:val="28"/>
          <w:szCs w:val="28"/>
          <w:u w:val="single"/>
        </w:rPr>
        <w:t>знать</w:t>
      </w:r>
      <w:proofErr w:type="gramEnd"/>
      <w:r w:rsidRPr="00BD4223">
        <w:rPr>
          <w:color w:val="000000" w:themeColor="text1"/>
          <w:sz w:val="28"/>
          <w:szCs w:val="28"/>
          <w:u w:val="single"/>
        </w:rPr>
        <w:t xml:space="preserve"> не положено!!!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Девочки, мальчики, давайте ближе подойдем к песочнице и попробуем своими ручками оставить следы маленьких медвежат, которые пробежались по нашему песочку.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Ребята с удовольствием выполняли мое задание.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А теперь наши ручки превращаются в зайчиков, и они скачут по нашему песку.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А сейчас наши пальчики оставляют следы на песочке от жучков.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Я показываю детям движения пальцами, а они за мной повторяют.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Заключение: Все поставленные передо мной цели на этом занятии были выполнены. Более того у нас появилась общая тайна, о которой мы до сих пор перешептываемся с ребятами в тайне от других групп. Правда, вечером следующего дня родители спрашивали у меня о странных фантазиях их детей. Но я лишь пожимала плечами, ведь мы договорились, что о Жар- </w:t>
      </w:r>
      <w:r w:rsidRPr="00BD4223">
        <w:rPr>
          <w:color w:val="000000" w:themeColor="text1"/>
          <w:sz w:val="28"/>
          <w:szCs w:val="28"/>
        </w:rPr>
        <w:lastRenderedPageBreak/>
        <w:t>птице, никому, ни слова! Вот только Вам я поведала эту историю, но надеюсь, что вы меня не выдадите.</w:t>
      </w:r>
    </w:p>
    <w:p w:rsidR="00157E25" w:rsidRPr="00BD4223" w:rsidRDefault="00157E25" w:rsidP="000B5FD2">
      <w:pPr>
        <w:pStyle w:val="a3"/>
        <w:shd w:val="clear" w:color="auto" w:fill="FFFFFF"/>
        <w:spacing w:before="150" w:beforeAutospacing="0" w:after="15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 </w:t>
      </w:r>
    </w:p>
    <w:p w:rsidR="00157E25" w:rsidRPr="00BD4223" w:rsidRDefault="00157E25" w:rsidP="000B5FD2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Краткосрочный </w:t>
      </w:r>
      <w:proofErr w:type="gramStart"/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проект</w:t>
      </w:r>
      <w:proofErr w:type="gramEnd"/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реализованный в первой младшей группе</w:t>
      </w:r>
    </w:p>
    <w:p w:rsidR="00157E25" w:rsidRPr="00BD4223" w:rsidRDefault="00157E25" w:rsidP="000B5FD2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«Водичка, водичка… »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Срок реализации:</w:t>
      </w:r>
      <w:r w:rsidRPr="00BD4223">
        <w:rPr>
          <w:color w:val="000000" w:themeColor="text1"/>
          <w:sz w:val="28"/>
          <w:szCs w:val="28"/>
        </w:rPr>
        <w:t xml:space="preserve"> краткосрочный (3 дня)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Тип проекта</w:t>
      </w:r>
      <w:r w:rsidRPr="00BD4223">
        <w:rPr>
          <w:color w:val="000000" w:themeColor="text1"/>
          <w:sz w:val="28"/>
          <w:szCs w:val="28"/>
        </w:rPr>
        <w:t>: познавательно- исследовательский</w:t>
      </w:r>
    </w:p>
    <w:p w:rsidR="00157E25" w:rsidRPr="00BD4223" w:rsidRDefault="00AF0072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Участники</w:t>
      </w:r>
      <w:r w:rsidR="00157E25" w:rsidRPr="00AF0072">
        <w:rPr>
          <w:b/>
          <w:color w:val="000000" w:themeColor="text1"/>
          <w:sz w:val="28"/>
          <w:szCs w:val="28"/>
        </w:rPr>
        <w:t>:</w:t>
      </w:r>
      <w:r w:rsidR="00157E25" w:rsidRPr="00BD4223">
        <w:rPr>
          <w:color w:val="000000" w:themeColor="text1"/>
          <w:sz w:val="28"/>
          <w:szCs w:val="28"/>
        </w:rPr>
        <w:t xml:space="preserve"> воспитатель, дети 2-3 лет.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Цель:</w:t>
      </w:r>
      <w:r w:rsidRPr="00BD4223">
        <w:rPr>
          <w:color w:val="000000" w:themeColor="text1"/>
          <w:sz w:val="28"/>
          <w:szCs w:val="28"/>
        </w:rPr>
        <w:t xml:space="preserve"> Начальное формирование экологической культуры ребенка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ЗАДАЧИ:</w:t>
      </w:r>
      <w:r w:rsidRPr="00BD4223">
        <w:rPr>
          <w:color w:val="000000" w:themeColor="text1"/>
          <w:sz w:val="28"/>
          <w:szCs w:val="28"/>
        </w:rPr>
        <w:t xml:space="preserve"> учить детей бережно относится к воде, экономить воду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Дать представление какую роль играет вода в жизни человека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Показать </w:t>
      </w:r>
      <w:proofErr w:type="gramStart"/>
      <w:r w:rsidRPr="00BD4223">
        <w:rPr>
          <w:color w:val="000000" w:themeColor="text1"/>
          <w:sz w:val="28"/>
          <w:szCs w:val="28"/>
        </w:rPr>
        <w:t>детям</w:t>
      </w:r>
      <w:proofErr w:type="gramEnd"/>
      <w:r w:rsidRPr="00BD4223">
        <w:rPr>
          <w:color w:val="000000" w:themeColor="text1"/>
          <w:sz w:val="28"/>
          <w:szCs w:val="28"/>
        </w:rPr>
        <w:t xml:space="preserve"> что вода бывает разной (твёрдой, тёплой, холодной)</w:t>
      </w:r>
    </w:p>
    <w:p w:rsidR="00157E25" w:rsidRPr="00AF0072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Используемый материал: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1. Стакан с водой (теплая, холодная)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2. Стакан со снегом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3. Гуашь красного цвета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4. </w:t>
      </w:r>
      <w:proofErr w:type="gramStart"/>
      <w:r w:rsidRPr="00BD4223">
        <w:rPr>
          <w:color w:val="000000" w:themeColor="text1"/>
          <w:sz w:val="28"/>
          <w:szCs w:val="28"/>
        </w:rPr>
        <w:t xml:space="preserve">Предварительная подготовка: чтение книг о воде (стихи, </w:t>
      </w:r>
      <w:proofErr w:type="spellStart"/>
      <w:r w:rsidRPr="00BD4223">
        <w:rPr>
          <w:color w:val="000000" w:themeColor="text1"/>
          <w:sz w:val="28"/>
          <w:szCs w:val="28"/>
        </w:rPr>
        <w:t>потешки</w:t>
      </w:r>
      <w:proofErr w:type="spellEnd"/>
      <w:r w:rsidRPr="00BD4223">
        <w:rPr>
          <w:color w:val="000000" w:themeColor="text1"/>
          <w:sz w:val="28"/>
          <w:szCs w:val="28"/>
        </w:rPr>
        <w:t>, загадки о воде.</w:t>
      </w:r>
      <w:proofErr w:type="gram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1</w:t>
      </w:r>
      <w:r w:rsidRPr="00BD4223">
        <w:rPr>
          <w:color w:val="000000" w:themeColor="text1"/>
          <w:sz w:val="28"/>
          <w:szCs w:val="28"/>
        </w:rPr>
        <w:t>. Подготовительный этап: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Беседа о воде.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посмотрите на этот стакан, как вы думаете, что в нем находится?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Правильно вода. Откуда эта вода? (из крана)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Для чего нужна вода, как мы ее используем? (пьем, моем руки, купаемся, стираем, моем пол, поливаем цветы)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Значит вода полезная? И ее надо беречь? А как мы можем экономить воду? (Помыть руки и закрыть кран)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Чтение художественной литературы: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Светлана </w:t>
      </w:r>
      <w:proofErr w:type="spellStart"/>
      <w:r w:rsidRPr="00BD4223">
        <w:rPr>
          <w:color w:val="000000" w:themeColor="text1"/>
          <w:sz w:val="28"/>
          <w:szCs w:val="28"/>
        </w:rPr>
        <w:t>Олегова</w:t>
      </w:r>
      <w:proofErr w:type="spell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Кто знает, откуда берется вода?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Кто знает, откуда берется вода?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 xml:space="preserve">Быть может, из снега? Быть может, </w:t>
      </w:r>
      <w:proofErr w:type="gramStart"/>
      <w:r w:rsidRPr="00BD4223">
        <w:rPr>
          <w:color w:val="000000" w:themeColor="text1"/>
          <w:sz w:val="28"/>
          <w:szCs w:val="28"/>
        </w:rPr>
        <w:t>из</w:t>
      </w:r>
      <w:proofErr w:type="gramEnd"/>
      <w:r w:rsidRPr="00BD4223">
        <w:rPr>
          <w:color w:val="000000" w:themeColor="text1"/>
          <w:sz w:val="28"/>
          <w:szCs w:val="28"/>
        </w:rPr>
        <w:t xml:space="preserve"> льда?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может, с подземных ключей она бьет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всем она жизнь и цветенье дает.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 нам о воде все-при все разузнать,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Немало учебников нужно читать.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так же различных журналов и книг,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 все ее тайны открылись нам в миг. ©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Вода из-под крана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Я воду в стакан из </w:t>
      </w:r>
      <w:proofErr w:type="gramStart"/>
      <w:r w:rsidRPr="00BD4223">
        <w:rPr>
          <w:color w:val="000000" w:themeColor="text1"/>
          <w:sz w:val="28"/>
          <w:szCs w:val="28"/>
        </w:rPr>
        <w:t>под</w:t>
      </w:r>
      <w:proofErr w:type="gramEnd"/>
      <w:r w:rsidRPr="00BD4223">
        <w:rPr>
          <w:color w:val="000000" w:themeColor="text1"/>
          <w:sz w:val="28"/>
          <w:szCs w:val="28"/>
        </w:rPr>
        <w:t xml:space="preserve"> крана налил.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свет посмотре</w:t>
      </w:r>
      <w:proofErr w:type="gramStart"/>
      <w:r w:rsidRPr="00BD4223">
        <w:rPr>
          <w:color w:val="000000" w:themeColor="text1"/>
          <w:sz w:val="28"/>
          <w:szCs w:val="28"/>
        </w:rPr>
        <w:t>л-</w:t>
      </w:r>
      <w:proofErr w:type="gramEnd"/>
      <w:r w:rsidRPr="00BD4223">
        <w:rPr>
          <w:color w:val="000000" w:themeColor="text1"/>
          <w:sz w:val="28"/>
          <w:szCs w:val="28"/>
        </w:rPr>
        <w:t xml:space="preserve"> она очень прозрачна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Понюхал ее и немного отпил.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Нет вкуса, нет запаха. Все однозначно.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А в горном </w:t>
      </w:r>
      <w:proofErr w:type="gramStart"/>
      <w:r w:rsidRPr="00BD4223">
        <w:rPr>
          <w:color w:val="000000" w:themeColor="text1"/>
          <w:sz w:val="28"/>
          <w:szCs w:val="28"/>
        </w:rPr>
        <w:t>ключе</w:t>
      </w:r>
      <w:proofErr w:type="gramEnd"/>
      <w:r w:rsidRPr="00BD4223">
        <w:rPr>
          <w:color w:val="000000" w:themeColor="text1"/>
          <w:sz w:val="28"/>
          <w:szCs w:val="28"/>
        </w:rPr>
        <w:t xml:space="preserve"> если воду набрать,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вкус она будет совсем уж иной.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Словами, пожалуй, и не передать,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Как вкусно напиться водой ключевой.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Потешки</w:t>
      </w:r>
      <w:proofErr w:type="spell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Ой, лады, лады, лады,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 боимся мы воды,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Чисто умываемся – вот так!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Маме улыбаемся – вот так!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Ах, вода, вода, вода!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Будем чистыми всегда!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Брызги – вправо, брызги – влево!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Мокрым стало наше тело!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Полотенчиком пушистым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Вытрем ручки очень быстро!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Пестушка</w:t>
      </w:r>
      <w:proofErr w:type="spell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"Водичка, водичка</w:t>
      </w:r>
      <w:proofErr w:type="gramStart"/>
      <w:r w:rsidRPr="00BD4223">
        <w:rPr>
          <w:color w:val="000000" w:themeColor="text1"/>
          <w:sz w:val="28"/>
          <w:szCs w:val="28"/>
        </w:rPr>
        <w:t>. "</w:t>
      </w:r>
      <w:proofErr w:type="gram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Водичка, водичка,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Умой мое личико,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Чтобы глазоньки блестели,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Чтобы щечки краснели,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 смеялся роток,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 кусался зубок.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2.</w:t>
      </w:r>
      <w:r w:rsidRPr="00BD4223">
        <w:rPr>
          <w:color w:val="000000" w:themeColor="text1"/>
          <w:sz w:val="28"/>
          <w:szCs w:val="28"/>
        </w:rPr>
        <w:t xml:space="preserve"> Исследовательский этап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А вы знаете, что вода бежит не только из крана. Вы хотите </w:t>
      </w:r>
      <w:proofErr w:type="gramStart"/>
      <w:r w:rsidRPr="00BD4223">
        <w:rPr>
          <w:color w:val="000000" w:themeColor="text1"/>
          <w:sz w:val="28"/>
          <w:szCs w:val="28"/>
        </w:rPr>
        <w:t>узнать</w:t>
      </w:r>
      <w:proofErr w:type="gramEnd"/>
      <w:r w:rsidRPr="00BD4223">
        <w:rPr>
          <w:color w:val="000000" w:themeColor="text1"/>
          <w:sz w:val="28"/>
          <w:szCs w:val="28"/>
        </w:rPr>
        <w:t xml:space="preserve"> где еще может жить водичка. Тогда давайте оденемся и выйдем на улицу.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посмотрите, что лежит на земле вкруг нас? (снег)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А вы поверите, если я скажу, что это тоже вода, только твердая. А давайте, мы с вами в этом убедимся. Для этого немного снега мы наберем в стакан и занесем в группу.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Сейчас пока снег превратится в воду, мы рассмотрим воду в другом стакане. Опустите пальчик в воду, и </w:t>
      </w:r>
      <w:proofErr w:type="gramStart"/>
      <w:r w:rsidRPr="00BD4223">
        <w:rPr>
          <w:color w:val="000000" w:themeColor="text1"/>
          <w:sz w:val="28"/>
          <w:szCs w:val="28"/>
        </w:rPr>
        <w:t>почувствуйте</w:t>
      </w:r>
      <w:proofErr w:type="gramEnd"/>
      <w:r w:rsidRPr="00BD4223">
        <w:rPr>
          <w:color w:val="000000" w:themeColor="text1"/>
          <w:sz w:val="28"/>
          <w:szCs w:val="28"/>
        </w:rPr>
        <w:t xml:space="preserve"> какая вода?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-Какая здесь вода (теплая). </w:t>
      </w:r>
      <w:proofErr w:type="gramStart"/>
      <w:r w:rsidRPr="00BD4223">
        <w:rPr>
          <w:color w:val="000000" w:themeColor="text1"/>
          <w:sz w:val="28"/>
          <w:szCs w:val="28"/>
        </w:rPr>
        <w:t>Значит</w:t>
      </w:r>
      <w:proofErr w:type="gramEnd"/>
      <w:r w:rsidRPr="00BD4223">
        <w:rPr>
          <w:color w:val="000000" w:themeColor="text1"/>
          <w:sz w:val="28"/>
          <w:szCs w:val="28"/>
        </w:rPr>
        <w:t xml:space="preserve"> вода может быть теплой.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А здесь какая? (холодная). </w:t>
      </w:r>
      <w:proofErr w:type="gramStart"/>
      <w:r w:rsidRPr="00BD4223">
        <w:rPr>
          <w:color w:val="000000" w:themeColor="text1"/>
          <w:sz w:val="28"/>
          <w:szCs w:val="28"/>
        </w:rPr>
        <w:t>Значит</w:t>
      </w:r>
      <w:proofErr w:type="gramEnd"/>
      <w:r w:rsidRPr="00BD4223">
        <w:rPr>
          <w:color w:val="000000" w:themeColor="text1"/>
          <w:sz w:val="28"/>
          <w:szCs w:val="28"/>
        </w:rPr>
        <w:t xml:space="preserve"> какая может быть?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А теперь давайте в эту воду добавим немного красной краски. </w:t>
      </w:r>
      <w:proofErr w:type="gramStart"/>
      <w:r w:rsidRPr="00BD4223">
        <w:rPr>
          <w:color w:val="000000" w:themeColor="text1"/>
          <w:sz w:val="28"/>
          <w:szCs w:val="28"/>
        </w:rPr>
        <w:t>Посмотрите вода окрасилась</w:t>
      </w:r>
      <w:proofErr w:type="gramEnd"/>
      <w:r w:rsidRPr="00BD4223">
        <w:rPr>
          <w:color w:val="000000" w:themeColor="text1"/>
          <w:sz w:val="28"/>
          <w:szCs w:val="28"/>
        </w:rPr>
        <w:t>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-Ребята, а теперь посмотрите, что произошло с нашим снегом</w:t>
      </w:r>
      <w:proofErr w:type="gramStart"/>
      <w:r w:rsidRPr="00BD4223">
        <w:rPr>
          <w:color w:val="000000" w:themeColor="text1"/>
          <w:sz w:val="28"/>
          <w:szCs w:val="28"/>
        </w:rPr>
        <w:t>.</w:t>
      </w:r>
      <w:proofErr w:type="gramEnd"/>
      <w:r w:rsidRPr="00BD4223">
        <w:rPr>
          <w:color w:val="000000" w:themeColor="text1"/>
          <w:sz w:val="28"/>
          <w:szCs w:val="28"/>
        </w:rPr>
        <w:t xml:space="preserve"> (</w:t>
      </w:r>
      <w:proofErr w:type="gramStart"/>
      <w:r w:rsidRPr="00BD4223">
        <w:rPr>
          <w:color w:val="000000" w:themeColor="text1"/>
          <w:sz w:val="28"/>
          <w:szCs w:val="28"/>
        </w:rPr>
        <w:t>о</w:t>
      </w:r>
      <w:proofErr w:type="gramEnd"/>
      <w:r w:rsidRPr="00BD4223">
        <w:rPr>
          <w:color w:val="000000" w:themeColor="text1"/>
          <w:sz w:val="28"/>
          <w:szCs w:val="28"/>
        </w:rPr>
        <w:t>н растаял.)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Правильно он растаял и превратился в воду. Вода была твердой, а стала жидкая.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- И так, ребята, что мы с вами узнали, какая может быть вода? (холодная, теплая, твердая, жидкая, можно покрасить воду)</w:t>
      </w:r>
      <w:proofErr w:type="gramEnd"/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3.</w:t>
      </w:r>
      <w:r w:rsidRPr="00BD4223">
        <w:rPr>
          <w:color w:val="000000" w:themeColor="text1"/>
          <w:sz w:val="28"/>
          <w:szCs w:val="28"/>
        </w:rPr>
        <w:t xml:space="preserve"> Заключительный этап: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А. Алиева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Капля с капелькой слетела,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капля капельку задела,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капля с капелькой слилась,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вот и лужа налилась!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О чем этот стих? (о капельке)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 xml:space="preserve">- А вы знаете, что капелька это тоже вода? И в луже </w:t>
      </w:r>
      <w:proofErr w:type="gramStart"/>
      <w:r w:rsidRPr="00BD4223">
        <w:rPr>
          <w:color w:val="000000" w:themeColor="text1"/>
          <w:sz w:val="28"/>
          <w:szCs w:val="28"/>
        </w:rPr>
        <w:t>очень много</w:t>
      </w:r>
      <w:proofErr w:type="gramEnd"/>
      <w:r w:rsidRPr="00BD4223">
        <w:rPr>
          <w:color w:val="000000" w:themeColor="text1"/>
          <w:sz w:val="28"/>
          <w:szCs w:val="28"/>
        </w:rPr>
        <w:t xml:space="preserve"> капелек.</w:t>
      </w:r>
    </w:p>
    <w:p w:rsidR="00157E25" w:rsidRPr="00BD4223" w:rsidRDefault="00157E25" w:rsidP="000B5FD2">
      <w:pPr>
        <w:pStyle w:val="a3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Давайте, мы с вами нарисуем капельку?</w:t>
      </w:r>
    </w:p>
    <w:p w:rsidR="00157E25" w:rsidRPr="00BD4223" w:rsidRDefault="00157E25" w:rsidP="00BD4223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E25" w:rsidRPr="00AF0072" w:rsidRDefault="00AF0072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AF0072">
        <w:rPr>
          <w:rFonts w:ascii="Times New Roman" w:hAnsi="Times New Roman" w:cs="Times New Roman"/>
          <w:bCs w:val="0"/>
          <w:color w:val="000000" w:themeColor="text1"/>
        </w:rPr>
        <w:t>К</w:t>
      </w:r>
      <w:r w:rsidR="00157E25" w:rsidRPr="00AF0072">
        <w:rPr>
          <w:rFonts w:ascii="Times New Roman" w:hAnsi="Times New Roman" w:cs="Times New Roman"/>
          <w:bCs w:val="0"/>
          <w:color w:val="000000" w:themeColor="text1"/>
        </w:rPr>
        <w:t>онспект НОД в первой младшей группе по реализации образовательной области «Коммуникация» на тему: «Искупаем куклу Катю»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 w:rsidRPr="00BD4223">
        <w:rPr>
          <w:color w:val="000000" w:themeColor="text1"/>
          <w:sz w:val="28"/>
          <w:szCs w:val="28"/>
        </w:rPr>
        <w:t xml:space="preserve"> </w:t>
      </w:r>
      <w:proofErr w:type="gramStart"/>
      <w:r w:rsidRPr="00BD4223">
        <w:rPr>
          <w:color w:val="000000" w:themeColor="text1"/>
          <w:sz w:val="28"/>
          <w:szCs w:val="28"/>
        </w:rPr>
        <w:t>Коммуникация, Социализация, Познание, Чтение художественной литературы, Художественное творчество, Труд, Музыка, Физическая культура, Здоровье.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Интегративные качества: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«Овладевший необходимыми умениями и навыками»: эмоционально откликается на игру, предложенную взрослым, подражает его действиям, общается в диалоге с воспитателем; различает и называет предметы ближайшего окружения, слушает доступные по содержанию стихи, сказки, «Овладевший средствами общения и способами взаимодействия с взрослыми и сверстниками»: может по просьбе взрослого рассказать о кукле Кате, о событии из личного опыта.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«Любознательный, активный»: принимает участие в играх, проявляет интерес к игровым действиям сверстников.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«Овладевший универсальными предпосылками учебной деятельности»: отвечает на простейшие вопросы «Кто? », «Что? », «Что делает? 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Интегрированные задачи: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«Коммуникация»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Активизировать в речи названия предметов, действий, качеств ванночка, мыло, мыльница, полотенце, намыливать, смывать мыло, вытирать, горячая, холодная, теплая вода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Обогащение словаря существительными, обозначающими предметы личной гигиены (ванно</w:t>
      </w:r>
      <w:r w:rsidR="00AF0072">
        <w:rPr>
          <w:color w:val="000000" w:themeColor="text1"/>
          <w:sz w:val="28"/>
          <w:szCs w:val="28"/>
        </w:rPr>
        <w:t>чка, мыло, мыльница, полотенце)</w:t>
      </w:r>
      <w:r w:rsidRPr="00BD4223">
        <w:rPr>
          <w:color w:val="000000" w:themeColor="text1"/>
          <w:sz w:val="28"/>
          <w:szCs w:val="28"/>
        </w:rPr>
        <w:t>;</w:t>
      </w:r>
      <w:r w:rsidR="00AF0072">
        <w:rPr>
          <w:color w:val="000000" w:themeColor="text1"/>
          <w:sz w:val="28"/>
          <w:szCs w:val="28"/>
        </w:rPr>
        <w:t xml:space="preserve"> </w:t>
      </w:r>
      <w:r w:rsidRPr="00BD4223">
        <w:rPr>
          <w:color w:val="000000" w:themeColor="text1"/>
          <w:sz w:val="28"/>
          <w:szCs w:val="28"/>
        </w:rPr>
        <w:t xml:space="preserve"> глаголами, обозначающими трудовые действия (намы</w:t>
      </w:r>
      <w:r w:rsidR="00AF0072">
        <w:rPr>
          <w:color w:val="000000" w:themeColor="text1"/>
          <w:sz w:val="28"/>
          <w:szCs w:val="28"/>
        </w:rPr>
        <w:t>ливать, смывать мыло, вытирать)</w:t>
      </w:r>
      <w:r w:rsidRPr="00BD4223">
        <w:rPr>
          <w:color w:val="000000" w:themeColor="text1"/>
          <w:sz w:val="28"/>
          <w:szCs w:val="28"/>
        </w:rPr>
        <w:t xml:space="preserve">; </w:t>
      </w:r>
      <w:r w:rsidRPr="00BD4223">
        <w:rPr>
          <w:color w:val="000000" w:themeColor="text1"/>
          <w:sz w:val="28"/>
          <w:szCs w:val="28"/>
        </w:rPr>
        <w:lastRenderedPageBreak/>
        <w:t>прилагательными, обозначающими температуру предметов (горячая, холодная, теплая вода)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Развивать понимания речи и активизация словаря на основе расширения ориентировки детей в ближайшем окружении;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Выполнение детьми разнообразных поручений, дающих им возможность общаться со сверстниками и взрослыми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Воспитывать активность, инициативность детей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«Познание»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Формирование представлений о простейших связях между предметами ближайшего окружения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Формирование представлений о весенних изменениях в природе: тает снег, появились лужи, набухли почки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Продолжение работы по обогащению непосредственного чувственного опыта детей в разных видах деятельности, включая все виды восприятия.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«Чтение художественной литературы»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Сопровождение чтения небольших поэтических произведений игровыми действиями;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Приучение детей к слушанию народных песенок, колыбельных.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«Социализация»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Учить детей выполнять с помощью взрослого несколько игровых действий, объединенных сюжетной канвой «Купание куклы»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Развитие интереса к игровым действиям сверстников.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Подведение к пониманию роли в игре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F0072">
        <w:rPr>
          <w:b/>
          <w:color w:val="000000" w:themeColor="text1"/>
          <w:sz w:val="28"/>
          <w:szCs w:val="28"/>
        </w:rPr>
        <w:t>Материалы и оборудование:</w:t>
      </w:r>
      <w:r w:rsidRPr="00BD4223">
        <w:rPr>
          <w:color w:val="000000" w:themeColor="text1"/>
          <w:sz w:val="28"/>
          <w:szCs w:val="28"/>
        </w:rPr>
        <w:t xml:space="preserve"> кукла Катя, ванночка, 2 ведерка, кружка, мыло, мыльница, мочалка, полотенце, ночная рубашка для куклы, кровать для куклы.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t>Предварительная работа:</w:t>
      </w:r>
      <w:r w:rsidRPr="00BD4223">
        <w:rPr>
          <w:color w:val="000000" w:themeColor="text1"/>
          <w:sz w:val="28"/>
          <w:szCs w:val="28"/>
        </w:rPr>
        <w:t xml:space="preserve"> чтение народных колыбельных, знакомство с предметами </w:t>
      </w:r>
      <w:proofErr w:type="gramStart"/>
      <w:r w:rsidRPr="00BD4223">
        <w:rPr>
          <w:color w:val="000000" w:themeColor="text1"/>
          <w:sz w:val="28"/>
          <w:szCs w:val="28"/>
        </w:rPr>
        <w:t>личной</w:t>
      </w:r>
      <w:proofErr w:type="gramEnd"/>
      <w:r w:rsidRPr="00BD4223">
        <w:rPr>
          <w:color w:val="000000" w:themeColor="text1"/>
          <w:sz w:val="28"/>
          <w:szCs w:val="28"/>
        </w:rPr>
        <w:t xml:space="preserve"> </w:t>
      </w:r>
      <w:proofErr w:type="spellStart"/>
      <w:r w:rsidRPr="00BD4223">
        <w:rPr>
          <w:color w:val="000000" w:themeColor="text1"/>
          <w:sz w:val="28"/>
          <w:szCs w:val="28"/>
        </w:rPr>
        <w:t>гигены</w:t>
      </w:r>
      <w:proofErr w:type="spellEnd"/>
      <w:r w:rsidRPr="00BD4223">
        <w:rPr>
          <w:color w:val="000000" w:themeColor="text1"/>
          <w:sz w:val="28"/>
          <w:szCs w:val="28"/>
        </w:rPr>
        <w:t>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F0072">
        <w:rPr>
          <w:b/>
          <w:color w:val="000000" w:themeColor="text1"/>
          <w:sz w:val="28"/>
          <w:szCs w:val="28"/>
        </w:rPr>
        <w:t>Словарная работа:</w:t>
      </w:r>
      <w:r w:rsidRPr="00BD4223">
        <w:rPr>
          <w:color w:val="000000" w:themeColor="text1"/>
          <w:sz w:val="28"/>
          <w:szCs w:val="28"/>
        </w:rPr>
        <w:t xml:space="preserve"> ванночка, мыло, мыльница, полотенце, намыливать, смывать мыло, вытирать, горячая, холодная, теплая вода</w:t>
      </w:r>
      <w:proofErr w:type="gramEnd"/>
    </w:p>
    <w:p w:rsidR="00157E25" w:rsidRPr="00AF0072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AF0072">
        <w:rPr>
          <w:b/>
          <w:color w:val="000000" w:themeColor="text1"/>
          <w:sz w:val="28"/>
          <w:szCs w:val="28"/>
        </w:rPr>
        <w:lastRenderedPageBreak/>
        <w:t>Ход НОД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Стук в дверь.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Ой, ребята, кто это к нам пришел? Это кукла Катя.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Кукла Катя: - Здравствуйте, дети.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- Здравствуй, кукла Катя. А почему ты такая грустная? Ведь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улице весна, солнышко ярче смотрит, птички поют, ручейки бегут…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Она говорит, что она гуляла по улице, ходила по лужицам,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упала и испачкалась. Что нужно сделать, чтобы Катя была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чистой?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- Надо ее искупать.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надо Катю искупать. Посмотрите, вот у меня на столе два ведерка с водой. В одном ведре горячая вода, в другом холодная.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Сейчас я смешаю холодную и горячую воду. Какая вода получилась?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- Теплая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Воспитатель: - Потрогай, </w:t>
      </w:r>
      <w:proofErr w:type="spellStart"/>
      <w:r w:rsidRPr="00BD4223">
        <w:rPr>
          <w:color w:val="000000" w:themeColor="text1"/>
          <w:sz w:val="28"/>
          <w:szCs w:val="28"/>
        </w:rPr>
        <w:t>Милена</w:t>
      </w:r>
      <w:proofErr w:type="spellEnd"/>
      <w:r w:rsidRPr="00BD4223">
        <w:rPr>
          <w:color w:val="000000" w:themeColor="text1"/>
          <w:sz w:val="28"/>
          <w:szCs w:val="28"/>
        </w:rPr>
        <w:t>, какая вода получилась?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+ Теплая.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Теперь ты, Динар. Какая вода получилась?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+Теплая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-Давайте все вместе хором скажем </w:t>
      </w:r>
      <w:proofErr w:type="gramStart"/>
      <w:r w:rsidRPr="00BD4223">
        <w:rPr>
          <w:color w:val="000000" w:themeColor="text1"/>
          <w:sz w:val="28"/>
          <w:szCs w:val="28"/>
        </w:rPr>
        <w:t>ТЕПЛАЯ</w:t>
      </w:r>
      <w:proofErr w:type="gramEnd"/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Детки, посмотрите, на этом столе есть много разных предметов. Давайте мы с вами выберем, что же нужно для того, чтоб искупать Катю.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(мыло, мыльница, полотенце, расческа, ванна, шампунь, мочалка)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Алина, выбери, что нужно, чтобы искупать куклу?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Выбирает что нужно для этого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Теперь, ты Маша, выбери, что нужно для того, чтоб искупать куклу? Молодцы, детки, вы все правильно выбрали. Где мы будем купать нашу куклу?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В ванной.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в ванной. А что нужно сделать Кате, чтобы начать купаться?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Дети: +Нужно раздеться.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ребятки, ее нужно раздеть. А как мы будем ее раздевать? Что сначала мы ей снимем? снимаем ботинки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+Сначала снимем шапку, потом плащ, платье, штанишки, майку, трусики.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Молодцы, вы все правильно сказали. Вот мы ее и раздели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Посадим Катю в ванную и начинаем купать. Что сначала мы ей будем мыть?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Голову, спинку.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сначала мы ей будем мыть голову. А что нужно, чтобы помыть голову? А чем мы будем мыть голову?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+Шампунем.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Воспитатель: Умницы, мы голову </w:t>
      </w:r>
      <w:proofErr w:type="gramStart"/>
      <w:r w:rsidRPr="00BD4223">
        <w:rPr>
          <w:color w:val="000000" w:themeColor="text1"/>
          <w:sz w:val="28"/>
          <w:szCs w:val="28"/>
        </w:rPr>
        <w:t>моем</w:t>
      </w:r>
      <w:proofErr w:type="gramEnd"/>
      <w:r w:rsidRPr="00BD4223">
        <w:rPr>
          <w:color w:val="000000" w:themeColor="text1"/>
          <w:sz w:val="28"/>
          <w:szCs w:val="28"/>
        </w:rPr>
        <w:t xml:space="preserve"> шампунем. Кто хочет помочь в этом? Идем, Маша, давай ты будешь намыливать. А кто хочет воду наливать на голову? Выходит ребенок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-Вот какие, молодцы!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Читаю: Хлоп-хлоп ручками,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Полон мыла таз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Ты не трогай Катенька,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Мыльной ручкой глаз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Ну вот, Катя, головка чистая. Теперь помоем ручки, ножки, спинку. Ребятки, скажите, пожалуйста, чем мы будем мыть ручки, ножки и спинку?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Мылом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мылом. А где живет наше мыло?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В мыльнице.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Да в мыльнице. Мыльница – это домик для мыла. Вот она какая. Показываю, скажи мыльница (спрашиваю 2-3 ребенка)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Давайте все вместе скажем МЫЛЬНИЦА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Что еще нужно для чистого мытья?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Мочалка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Воспитатель: - Правильно, мочалка.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Алсу</w:t>
      </w:r>
      <w:proofErr w:type="spellEnd"/>
      <w:r w:rsidRPr="00BD4223">
        <w:rPr>
          <w:color w:val="000000" w:themeColor="text1"/>
          <w:sz w:val="28"/>
          <w:szCs w:val="28"/>
        </w:rPr>
        <w:t>, повтори, пожалуйста, МОЧАЛКА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Алина, повтори МОЧАЛКА. А теперь все хором мочалка.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Молодцы. А давайте потрогаем мочалку руками. Какая она?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</w:t>
      </w:r>
      <w:proofErr w:type="gramStart"/>
      <w:r w:rsidRPr="00BD4223">
        <w:rPr>
          <w:color w:val="000000" w:themeColor="text1"/>
          <w:sz w:val="28"/>
          <w:szCs w:val="28"/>
        </w:rPr>
        <w:t>Мягкая</w:t>
      </w:r>
      <w:proofErr w:type="gramEnd"/>
      <w:r w:rsidRPr="00BD4223">
        <w:rPr>
          <w:color w:val="000000" w:themeColor="text1"/>
          <w:sz w:val="28"/>
          <w:szCs w:val="28"/>
        </w:rPr>
        <w:t>, с дырочками, мокрая, т. д.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Правильно, молодцы! Что нужно сделать, чтобы мочалка стала мыльной?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Намылить.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</w:t>
      </w:r>
      <w:r w:rsidR="00AF0072">
        <w:rPr>
          <w:color w:val="000000" w:themeColor="text1"/>
          <w:sz w:val="28"/>
          <w:szCs w:val="28"/>
        </w:rPr>
        <w:t xml:space="preserve"> - Правильно, нужно намылить</w:t>
      </w:r>
      <w:proofErr w:type="gramStart"/>
      <w:r w:rsidR="00AF0072">
        <w:rPr>
          <w:color w:val="000000" w:themeColor="text1"/>
          <w:sz w:val="28"/>
          <w:szCs w:val="28"/>
        </w:rPr>
        <w:t>.</w:t>
      </w:r>
      <w:proofErr w:type="gramEnd"/>
      <w:r w:rsidR="00AF0072">
        <w:rPr>
          <w:color w:val="000000" w:themeColor="text1"/>
          <w:sz w:val="28"/>
          <w:szCs w:val="28"/>
        </w:rPr>
        <w:t xml:space="preserve"> (</w:t>
      </w:r>
      <w:proofErr w:type="gramStart"/>
      <w:r w:rsidRPr="00BD4223">
        <w:rPr>
          <w:color w:val="000000" w:themeColor="text1"/>
          <w:sz w:val="28"/>
          <w:szCs w:val="28"/>
        </w:rPr>
        <w:t>с</w:t>
      </w:r>
      <w:proofErr w:type="gramEnd"/>
      <w:r w:rsidRPr="00BD4223">
        <w:rPr>
          <w:color w:val="000000" w:themeColor="text1"/>
          <w:sz w:val="28"/>
          <w:szCs w:val="28"/>
        </w:rPr>
        <w:t>кажи намылить</w:t>
      </w:r>
      <w:r w:rsidR="00AF0072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повтори намылить. </w:t>
      </w:r>
      <w:r w:rsidR="00AF0072">
        <w:rPr>
          <w:color w:val="000000" w:themeColor="text1"/>
          <w:sz w:val="28"/>
          <w:szCs w:val="28"/>
        </w:rPr>
        <w:t xml:space="preserve">) </w:t>
      </w:r>
      <w:r w:rsidRPr="00BD4223">
        <w:rPr>
          <w:color w:val="000000" w:themeColor="text1"/>
          <w:sz w:val="28"/>
          <w:szCs w:val="28"/>
        </w:rPr>
        <w:t>Давайте все хором, 3-4 намылить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Ребятки, кто хочет намылить мочалку? Выходит ребенок и намыливает мочалку. А кто хочет потереть ручки, ножки, спинку? Выходит </w:t>
      </w:r>
      <w:proofErr w:type="gramStart"/>
      <w:r w:rsidRPr="00BD4223">
        <w:rPr>
          <w:color w:val="000000" w:themeColor="text1"/>
          <w:sz w:val="28"/>
          <w:szCs w:val="28"/>
        </w:rPr>
        <w:t>желающий</w:t>
      </w:r>
      <w:proofErr w:type="gramEnd"/>
      <w:r w:rsidRPr="00BD4223">
        <w:rPr>
          <w:color w:val="000000" w:themeColor="text1"/>
          <w:sz w:val="28"/>
          <w:szCs w:val="28"/>
        </w:rPr>
        <w:t>.</w:t>
      </w:r>
    </w:p>
    <w:p w:rsidR="00157E25" w:rsidRPr="00BD4223" w:rsidRDefault="000B2DA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157E25" w:rsidRPr="00BD4223">
        <w:rPr>
          <w:color w:val="000000" w:themeColor="text1"/>
          <w:sz w:val="28"/>
          <w:szCs w:val="28"/>
        </w:rPr>
        <w:t>Читаю</w:t>
      </w:r>
      <w:r>
        <w:rPr>
          <w:color w:val="000000" w:themeColor="text1"/>
          <w:sz w:val="28"/>
          <w:szCs w:val="28"/>
        </w:rPr>
        <w:t>)</w:t>
      </w:r>
      <w:r w:rsidR="00AF0072">
        <w:rPr>
          <w:color w:val="000000" w:themeColor="text1"/>
          <w:sz w:val="28"/>
          <w:szCs w:val="28"/>
        </w:rPr>
        <w:t>.</w:t>
      </w:r>
      <w:r w:rsidR="00157E25" w:rsidRPr="00BD4223">
        <w:rPr>
          <w:color w:val="000000" w:themeColor="text1"/>
          <w:sz w:val="28"/>
          <w:szCs w:val="28"/>
        </w:rPr>
        <w:t xml:space="preserve"> Будет мыло пениться,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грязь куда-то денется.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Теплую водичку льем на нашу Катю.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Глаз, купайся, шейка, мойся;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грязь, смывайся хорошенько!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Да здравствует мыло душистое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полотенце пушистое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густой гребешок.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</w:t>
      </w:r>
      <w:r w:rsidR="000B2DAF">
        <w:rPr>
          <w:color w:val="000000" w:themeColor="text1"/>
          <w:sz w:val="28"/>
          <w:szCs w:val="28"/>
        </w:rPr>
        <w:t xml:space="preserve"> </w:t>
      </w:r>
      <w:r w:rsidRPr="00BD4223">
        <w:rPr>
          <w:color w:val="000000" w:themeColor="text1"/>
          <w:sz w:val="28"/>
          <w:szCs w:val="28"/>
        </w:rPr>
        <w:t xml:space="preserve">Вот мы с вами и помыли нашу Катю. Теперь смоем пену тёплой водичкой. - </w:t>
      </w:r>
      <w:proofErr w:type="spellStart"/>
      <w:r w:rsidRPr="00BD4223">
        <w:rPr>
          <w:color w:val="000000" w:themeColor="text1"/>
          <w:sz w:val="28"/>
          <w:szCs w:val="28"/>
        </w:rPr>
        <w:t>Ильвир</w:t>
      </w:r>
      <w:proofErr w:type="spellEnd"/>
      <w:r w:rsidRPr="00BD4223">
        <w:rPr>
          <w:color w:val="000000" w:themeColor="text1"/>
          <w:sz w:val="28"/>
          <w:szCs w:val="28"/>
        </w:rPr>
        <w:t>, помоги наливать водичку на Катю.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Ильвир</w:t>
      </w:r>
      <w:proofErr w:type="spellEnd"/>
      <w:r w:rsidRPr="00BD4223">
        <w:rPr>
          <w:color w:val="000000" w:themeColor="text1"/>
          <w:sz w:val="28"/>
          <w:szCs w:val="28"/>
        </w:rPr>
        <w:t xml:space="preserve"> наливает водичку. Читаю: А водичка булькает,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водичка пенится.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Катенька помоется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Причешется, оденется.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</w:t>
      </w:r>
      <w:r w:rsidR="000B2DAF">
        <w:rPr>
          <w:color w:val="000000" w:themeColor="text1"/>
          <w:sz w:val="28"/>
          <w:szCs w:val="28"/>
        </w:rPr>
        <w:t xml:space="preserve"> </w:t>
      </w:r>
      <w:r w:rsidRPr="00BD4223">
        <w:rPr>
          <w:color w:val="000000" w:themeColor="text1"/>
          <w:sz w:val="28"/>
          <w:szCs w:val="28"/>
        </w:rPr>
        <w:t>Ну вот, теперь Катенька чистенькая. Только наша Катя совсем мокрая. Как же ей помочь?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Надо вытереться полотенцем.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Воспитатель: -</w:t>
      </w:r>
      <w:r w:rsidR="000B2DAF">
        <w:rPr>
          <w:color w:val="000000" w:themeColor="text1"/>
          <w:sz w:val="28"/>
          <w:szCs w:val="28"/>
        </w:rPr>
        <w:t xml:space="preserve">  </w:t>
      </w:r>
      <w:r w:rsidRPr="00BD4223">
        <w:rPr>
          <w:color w:val="000000" w:themeColor="text1"/>
          <w:sz w:val="28"/>
          <w:szCs w:val="28"/>
        </w:rPr>
        <w:t>Правильно, надо вытереться полотенцем. Давайте мы нашу Катю вытрем сухим полотенцем. Вот теперь наша Катя чистенькая, сухая.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Сейчас мы оденем ей чистенький халатик, причешем. - А чем же мы будем причесывать волосы?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Никита, покажи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пожалуйста, чем же мы будем причесывать Катю? Показывает расческу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Скажи, что это?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Ребенок: - Расческа.</w:t>
      </w:r>
    </w:p>
    <w:p w:rsidR="00157E25" w:rsidRPr="00BD4223" w:rsidRDefault="000B2DA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 w:rsidR="00157E25" w:rsidRPr="00BD4223">
        <w:rPr>
          <w:color w:val="000000" w:themeColor="text1"/>
          <w:sz w:val="28"/>
          <w:szCs w:val="28"/>
        </w:rPr>
        <w:t xml:space="preserve"> скажи расческа (спрашиваю 2-3 детей) Теперь хором расческа. Молодцы! А кто хочет расчесать Катю? Выходит ребенок, расчесывает куклу.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Ой, а наша кукла что-то зевает? Наверно спать хочет. Давайте ребятки мы ей споем песенку и уложим в кровать. Кто хочет покачать её?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Выходит ребенок, качает куклу.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мы все вместе споем ей колыбельную.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Баю баюшки-баю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Не ложись на краю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то серенький волчок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Придет, схватит за бочок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Ты Волчок не ходи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Нашу Катю не буди.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Наша куколка заснула….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Давайте положим её в кроватку, и укроем одеялом.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Кто хочет укрыть ее одеялом?</w:t>
      </w:r>
    </w:p>
    <w:p w:rsidR="00157E25" w:rsidRPr="00BD4223" w:rsidRDefault="000B2DA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Выходит желающие.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ИТОГ</w:t>
      </w:r>
      <w:r w:rsidR="000B2DAF">
        <w:rPr>
          <w:color w:val="000000" w:themeColor="text1"/>
          <w:sz w:val="28"/>
          <w:szCs w:val="28"/>
        </w:rPr>
        <w:t>.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Ребятки, что мы с вами сегодня делали?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- Купали Катю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В какой воде мы ее купали?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В теплой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Воспитатель: - Чем мы ее мыли?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 Мылом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Посмотрите ребятки, вода в ванной грязная и мыльная. Давайте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повторяем хором, 3-4 </w:t>
      </w:r>
      <w:proofErr w:type="gramStart"/>
      <w:r w:rsidRPr="00BD4223">
        <w:rPr>
          <w:color w:val="000000" w:themeColor="text1"/>
          <w:sz w:val="28"/>
          <w:szCs w:val="28"/>
        </w:rPr>
        <w:t>ГРЯЗНАЯ</w:t>
      </w:r>
      <w:proofErr w:type="gramEnd"/>
      <w:r w:rsidRPr="00BD4223">
        <w:rPr>
          <w:color w:val="000000" w:themeColor="text1"/>
          <w:sz w:val="28"/>
          <w:szCs w:val="28"/>
        </w:rPr>
        <w:t xml:space="preserve"> и МЫЛЬНАЯ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+Ее надо вылить</w:t>
      </w:r>
    </w:p>
    <w:p w:rsidR="00157E25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Сейчас я вылью, воду, а ты Никита помоги мне, пожалуйста, убрать мыло. А Родион поможет убрать полотенце.</w:t>
      </w:r>
    </w:p>
    <w:p w:rsidR="000B2DAF" w:rsidRPr="00BD4223" w:rsidRDefault="00157E25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- Молодцы, ребятки, спасибо.</w:t>
      </w:r>
    </w:p>
    <w:p w:rsidR="00020230" w:rsidRPr="000B2DAF" w:rsidRDefault="00020230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0B2DAF">
        <w:rPr>
          <w:rFonts w:ascii="Times New Roman" w:hAnsi="Times New Roman" w:cs="Times New Roman"/>
          <w:bCs w:val="0"/>
          <w:color w:val="000000" w:themeColor="text1"/>
        </w:rPr>
        <w:t>Интегрированное занятие в группе раннего возраста «Плывет, плывет кораблик»</w:t>
      </w:r>
    </w:p>
    <w:p w:rsidR="00020230" w:rsidRP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Программное содержание: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1. Познакомить с различными материалами (скорлупка грецкого ореха, деревянная палочка, бумага, пуговица, камушки, ракушки, монетка, пластилин, пластмассовый шарик)</w:t>
      </w:r>
      <w:proofErr w:type="gramStart"/>
      <w:r w:rsidRPr="00BD4223">
        <w:rPr>
          <w:color w:val="000000" w:themeColor="text1"/>
          <w:sz w:val="28"/>
          <w:szCs w:val="28"/>
        </w:rPr>
        <w:t xml:space="preserve"> ;</w:t>
      </w:r>
      <w:proofErr w:type="gramEnd"/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2. Научить определять их свойства: легкий - тяжелый (поплывёт </w:t>
      </w:r>
      <w:proofErr w:type="gramStart"/>
      <w:r w:rsidRPr="00BD4223">
        <w:rPr>
          <w:color w:val="000000" w:themeColor="text1"/>
          <w:sz w:val="28"/>
          <w:szCs w:val="28"/>
        </w:rPr>
        <w:t>-у</w:t>
      </w:r>
      <w:proofErr w:type="gramEnd"/>
      <w:r w:rsidRPr="00BD4223">
        <w:rPr>
          <w:color w:val="000000" w:themeColor="text1"/>
          <w:sz w:val="28"/>
          <w:szCs w:val="28"/>
        </w:rPr>
        <w:t>тонет) ;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3. Познакомить с конструированием из бросового материала;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4. Развивать желание творить;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5. Проявлять активность во время занятия.</w:t>
      </w:r>
    </w:p>
    <w:p w:rsidR="00020230" w:rsidRPr="000B2DAF" w:rsidRDefault="000B2DA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Материалы и оборудования: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рукавичка - лягушка, кораблик с веревочкой, ёмкость с водой, скорлупки грецкого ореха, деревянные палочки с парусами из бумаги, музыка, различные предметы для опыта.</w:t>
      </w:r>
    </w:p>
    <w:p w:rsidR="00020230" w:rsidRP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Ход: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заходят, на центральной стене картина - ручеек, кораблик с лягушонком, звучит музыка (птичьи голоса)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-Посмотрите как у нас красиво: солнышко пригревает, посылает на землю свои теплые лучики. По небу плывут облака, поют птички, журчит ручеек, на полянке появились первые цветы- подснежники. Какое время года наступило?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-Весна идет, тепло несет, а ещё говорят весна красавица, в зелёном нарядном платьице.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-Почему говорят весна зеленого цвета?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-Посмотрите листочки на </w:t>
      </w:r>
      <w:proofErr w:type="gramStart"/>
      <w:r w:rsidRPr="00BD4223">
        <w:rPr>
          <w:color w:val="000000" w:themeColor="text1"/>
          <w:sz w:val="28"/>
          <w:szCs w:val="28"/>
        </w:rPr>
        <w:t>деревьях</w:t>
      </w:r>
      <w:proofErr w:type="gramEnd"/>
      <w:r w:rsidRPr="00BD4223">
        <w:rPr>
          <w:color w:val="000000" w:themeColor="text1"/>
          <w:sz w:val="28"/>
          <w:szCs w:val="28"/>
        </w:rPr>
        <w:t xml:space="preserve"> какого цвета? А травушка - муравушка под деревом? Много зелени вокруг появляется, вот поэтому и говорят:- Весна зеленого цвета.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-Ребята, </w:t>
      </w:r>
      <w:proofErr w:type="gramStart"/>
      <w:r w:rsidRPr="00BD4223">
        <w:rPr>
          <w:color w:val="000000" w:themeColor="text1"/>
          <w:sz w:val="28"/>
          <w:szCs w:val="28"/>
        </w:rPr>
        <w:t>посмотрите по ручейку что-то плывет</w:t>
      </w:r>
      <w:proofErr w:type="gramEnd"/>
      <w:r w:rsidRPr="00BD4223">
        <w:rPr>
          <w:color w:val="000000" w:themeColor="text1"/>
          <w:sz w:val="28"/>
          <w:szCs w:val="28"/>
        </w:rPr>
        <w:t>? Кораблик, а в нем лягушонок сидит. Давайте рассмотрим кораблик.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-Что это у кораблика? (парус)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-Матросская шапка, веревка в руке</w:t>
      </w:r>
      <w:r w:rsidR="000B2DAF">
        <w:rPr>
          <w:color w:val="000000" w:themeColor="text1"/>
          <w:sz w:val="28"/>
          <w:szCs w:val="28"/>
        </w:rPr>
        <w:t>.</w:t>
      </w:r>
      <w:r w:rsidRPr="00BD4223">
        <w:rPr>
          <w:color w:val="000000" w:themeColor="text1"/>
          <w:sz w:val="28"/>
          <w:szCs w:val="28"/>
        </w:rPr>
        <w:t xml:space="preserve"> 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Плывет кораблик по быстрой реке,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-И скачут лягушки за мной по пятам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-И просят меня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прокати капитан!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-Ребята, лягушонок приготовил нам сюрприз (на столе таз с водой) Лягушонок: Предлагаю поиграть в игру «Утонет - поплывет».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-Начнем со скорлупки грецкого ореха. Ванечка! Опусти скорлупку в воду. Утонула или поплыла? (таким образом, проверяются все предметы).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-Пластилин тонет в воде, но скорлупка удерживает его на поверхности показываю).</w:t>
      </w:r>
      <w:proofErr w:type="gramEnd"/>
      <w:r w:rsidRPr="00BD4223">
        <w:rPr>
          <w:color w:val="000000" w:themeColor="text1"/>
          <w:sz w:val="28"/>
          <w:szCs w:val="28"/>
        </w:rPr>
        <w:t xml:space="preserve"> Пластилин для чего нам нужен? Правильно прикрепить парус. </w:t>
      </w:r>
      <w:proofErr w:type="gramStart"/>
      <w:r w:rsidRPr="00BD4223">
        <w:rPr>
          <w:color w:val="000000" w:themeColor="text1"/>
          <w:sz w:val="28"/>
          <w:szCs w:val="28"/>
        </w:rPr>
        <w:t>Посмотрите я беру</w:t>
      </w:r>
      <w:proofErr w:type="gramEnd"/>
      <w:r w:rsidRPr="00BD4223">
        <w:rPr>
          <w:color w:val="000000" w:themeColor="text1"/>
          <w:sz w:val="28"/>
          <w:szCs w:val="28"/>
        </w:rPr>
        <w:t xml:space="preserve"> кусочек пластилина прикрепляю его на дно скорлупки и креплю парус - кораблик готов, может пуститься в плаванье. Опускаю в таз с водой, дую и он поплыл.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Пальчиковая игра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Две ладошки приложу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по морю поплыву.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Две ладошки, друзья,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Это лодочка моя.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Паруса подниму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Синим</w:t>
      </w:r>
      <w:proofErr w:type="gramEnd"/>
      <w:r w:rsidRPr="00BD4223">
        <w:rPr>
          <w:color w:val="000000" w:themeColor="text1"/>
          <w:sz w:val="28"/>
          <w:szCs w:val="28"/>
        </w:rPr>
        <w:t xml:space="preserve"> морем поплыву,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по бурным волнам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Плывут рыбки тут и там.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-Ребята, а </w:t>
      </w:r>
      <w:proofErr w:type="spellStart"/>
      <w:r w:rsidRPr="00BD4223">
        <w:rPr>
          <w:color w:val="000000" w:themeColor="text1"/>
          <w:sz w:val="28"/>
          <w:szCs w:val="28"/>
        </w:rPr>
        <w:t>лягушечка</w:t>
      </w:r>
      <w:proofErr w:type="spellEnd"/>
      <w:r w:rsidRPr="00BD4223">
        <w:rPr>
          <w:color w:val="000000" w:themeColor="text1"/>
          <w:sz w:val="28"/>
          <w:szCs w:val="28"/>
        </w:rPr>
        <w:t xml:space="preserve"> мне говорит, что маленьким </w:t>
      </w:r>
      <w:proofErr w:type="spellStart"/>
      <w:r w:rsidRPr="00BD4223">
        <w:rPr>
          <w:color w:val="000000" w:themeColor="text1"/>
          <w:sz w:val="28"/>
          <w:szCs w:val="28"/>
        </w:rPr>
        <w:t>лягушаткам</w:t>
      </w:r>
      <w:proofErr w:type="spellEnd"/>
      <w:r w:rsidRPr="00BD4223">
        <w:rPr>
          <w:color w:val="000000" w:themeColor="text1"/>
          <w:sz w:val="28"/>
          <w:szCs w:val="28"/>
        </w:rPr>
        <w:t xml:space="preserve"> тоже очень хочется путешествовать на своих корабликах. Давайте построим для них кор</w:t>
      </w:r>
      <w:r w:rsidR="000B2DAF">
        <w:rPr>
          <w:color w:val="000000" w:themeColor="text1"/>
          <w:sz w:val="28"/>
          <w:szCs w:val="28"/>
        </w:rPr>
        <w:t>аблики, (музыка)</w:t>
      </w:r>
      <w:r w:rsidRPr="00BD4223">
        <w:rPr>
          <w:color w:val="000000" w:themeColor="text1"/>
          <w:sz w:val="28"/>
          <w:szCs w:val="28"/>
        </w:rPr>
        <w:t>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-Возьмем скорлупку грецкого ореха, прикрепим на дно пластилин {старайтесь прикрепить его на середину, берем парус и крепим его.</w:t>
      </w:r>
      <w:proofErr w:type="gramEnd"/>
      <w:r w:rsidRPr="00BD4223">
        <w:rPr>
          <w:color w:val="000000" w:themeColor="text1"/>
          <w:sz w:val="28"/>
          <w:szCs w:val="28"/>
        </w:rPr>
        <w:t xml:space="preserve"> Вот кораблик и готов (можно спросить про цвет и форму паруса)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-Теперь давайте проверим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поплывут наши кораблики или нет.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Осторожно опускайте кораблики на воду, чтобы вода не попала вовнутрь скорлупки. </w:t>
      </w:r>
      <w:r w:rsidR="000B2DAF">
        <w:rPr>
          <w:color w:val="000000" w:themeColor="text1"/>
          <w:sz w:val="28"/>
          <w:szCs w:val="28"/>
        </w:rPr>
        <w:t>(Дети проверяют свои кораблики)</w:t>
      </w:r>
      <w:r w:rsidRPr="00BD4223">
        <w:rPr>
          <w:color w:val="000000" w:themeColor="text1"/>
          <w:sz w:val="28"/>
          <w:szCs w:val="28"/>
        </w:rPr>
        <w:t>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нас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лягушата</w:t>
      </w:r>
      <w:r w:rsidR="000B2DAF">
        <w:rPr>
          <w:color w:val="000000" w:themeColor="text1"/>
          <w:sz w:val="28"/>
          <w:szCs w:val="28"/>
        </w:rPr>
        <w:t>,</w:t>
      </w:r>
      <w:r w:rsidRPr="00BD4223">
        <w:rPr>
          <w:color w:val="000000" w:themeColor="text1"/>
          <w:sz w:val="28"/>
          <w:szCs w:val="28"/>
        </w:rPr>
        <w:t xml:space="preserve"> снова з</w:t>
      </w:r>
      <w:r w:rsidR="000B2DAF">
        <w:rPr>
          <w:color w:val="000000" w:themeColor="text1"/>
          <w:sz w:val="28"/>
          <w:szCs w:val="28"/>
        </w:rPr>
        <w:t>овут поиграть (слово + движение)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Лягушонок по дорожке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Скачет, вытянувши ножки,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Ква-ква-ква</w:t>
      </w:r>
      <w:proofErr w:type="spellEnd"/>
      <w:r w:rsidRPr="00BD4223">
        <w:rPr>
          <w:color w:val="000000" w:themeColor="text1"/>
          <w:sz w:val="28"/>
          <w:szCs w:val="28"/>
        </w:rPr>
        <w:t xml:space="preserve"> в воду нам пора,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Ква-ква-ква</w:t>
      </w:r>
      <w:proofErr w:type="spellEnd"/>
      <w:r w:rsidRPr="00BD4223">
        <w:rPr>
          <w:color w:val="000000" w:themeColor="text1"/>
          <w:sz w:val="28"/>
          <w:szCs w:val="28"/>
        </w:rPr>
        <w:t xml:space="preserve"> можно плавать до утра,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Ква-ква-ква</w:t>
      </w:r>
      <w:proofErr w:type="spellEnd"/>
      <w:r w:rsidRPr="00BD4223">
        <w:rPr>
          <w:color w:val="000000" w:themeColor="text1"/>
          <w:sz w:val="28"/>
          <w:szCs w:val="28"/>
        </w:rPr>
        <w:t xml:space="preserve"> на берег нам пора,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D4223">
        <w:rPr>
          <w:color w:val="000000" w:themeColor="text1"/>
          <w:sz w:val="28"/>
          <w:szCs w:val="28"/>
        </w:rPr>
        <w:t>Ква-ква-ква</w:t>
      </w:r>
      <w:proofErr w:type="spellEnd"/>
      <w:r w:rsidRPr="00BD4223">
        <w:rPr>
          <w:color w:val="000000" w:themeColor="text1"/>
          <w:sz w:val="28"/>
          <w:szCs w:val="28"/>
        </w:rPr>
        <w:t xml:space="preserve"> поймали комара.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Как весело с лягушатами играть, но пора прощаться. Скажем до свидания, возьмем свои кораблики и пойдем, покажем нашей т. Гале.</w:t>
      </w:r>
    </w:p>
    <w:p w:rsidR="000B2DAF" w:rsidRPr="00BD4223" w:rsidRDefault="000B2DAF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230" w:rsidRPr="000B2DAF" w:rsidRDefault="007D7281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 xml:space="preserve">Конспект </w:t>
      </w:r>
      <w:r w:rsidR="00020230" w:rsidRPr="000B2DAF">
        <w:rPr>
          <w:rFonts w:ascii="Times New Roman" w:hAnsi="Times New Roman" w:cs="Times New Roman"/>
          <w:bCs w:val="0"/>
          <w:color w:val="000000" w:themeColor="text1"/>
        </w:rPr>
        <w:t xml:space="preserve"> познавательного занятия с элементами экспериментирования в младшей группе «Поиграем с камешками»</w:t>
      </w:r>
    </w:p>
    <w:p w:rsidR="00020230" w:rsidRP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Тема. "Поиграем с камешками"</w:t>
      </w:r>
    </w:p>
    <w:p w:rsidR="00020230" w:rsidRP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Программное содержание: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познакомить детей со свойствами камешек (твердый, тяжелый, тонет в воде, стучит)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развивать наглядно-действенное мышление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воспитывать аккуратность, умение обращаться с данным материалом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поощрять желание помочь другим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lastRenderedPageBreak/>
        <w:t>Материал:</w:t>
      </w:r>
      <w:r w:rsidRPr="00BD4223">
        <w:rPr>
          <w:color w:val="000000" w:themeColor="text1"/>
          <w:sz w:val="28"/>
          <w:szCs w:val="28"/>
        </w:rPr>
        <w:t xml:space="preserve"> Коробочка с камешками, комочки ваты, цветные домики для каждого ребенка, стаканчик с водой, Зайчик.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 гости к детям приходит Зайчик и приносит красивую коробочку.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Зайчик: Здравствуйте, ребята!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Здравствуй, Зайчик!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Зайчик: Я принес вам вот эту коробочку, а что в ней - увидите сейчас.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Спасибо, Зайчик, очень красивая коробочка. А что же в ней, давайте посмотрим. Что же это ребята? А какие камешки?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(Это камешки они разные, красивые маленькие и большие)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Да ребята правильно вы говорите красивые и разные камешки. Сколько их?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Много.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(Воспитатель раздаёт камешки детям по 5шт.)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Зайчик: А давайте сожмем один камешек в ладошке крепко-крепко. Разожмите, видите, он остался таким же, потому что камешки твердые.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Какие камушки?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(твёрдые, холодные)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Зайчик: А вот вам комочек ваты. Сожмите его в руке. Они сжимаются, потому что комочки ваты мягкие.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Какие комочки ваты?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(мягкие)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Зайка я, вам с ребятами, предлагаю постучать камешком по столу. И послушать как, они стучат. Как вы думайте, почему они стучат?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(Потому что они твердые)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Правильно потому что твёрдые. А комочки ваты мы можем услышать, как они стучат, почему?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(потому что они мягкие.)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Зайчик: Ребята давайте бросим один свой камешек в воду. Что с ним случилось?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(Камешек утонул)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Зайчик: А почему утонул камешек?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(Он тяжелый.)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А теперь положим комочек ваты в стаканчик с водой.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 с ним случилось?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(Комочек ваты плавает, не утонул в воде.)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Почему?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Ответы детей: (Комочек ваты легкий, поэтому не тонет в воде.)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Воспитатель: Ребята Зайка спрашивает, вам понравились играть с камушками и ватными комочками?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Да!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(Воспитатель предлагает Зайке и детям отдохнуть.)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Проводится </w:t>
      </w:r>
      <w:proofErr w:type="spellStart"/>
      <w:r w:rsidRPr="00BD4223">
        <w:rPr>
          <w:color w:val="000000" w:themeColor="text1"/>
          <w:sz w:val="28"/>
          <w:szCs w:val="28"/>
        </w:rPr>
        <w:t>физминутка</w:t>
      </w:r>
      <w:proofErr w:type="spellEnd"/>
      <w:r w:rsidRPr="00BD4223">
        <w:rPr>
          <w:color w:val="000000" w:themeColor="text1"/>
          <w:sz w:val="28"/>
          <w:szCs w:val="28"/>
        </w:rPr>
        <w:t xml:space="preserve"> «Зайке холодно сидеть»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Зайке холодно сидеть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Нужно лапочки погреть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Лапки вверх, лапки вниз,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носочках подтянись,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Лапки ставим на бочок,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носочках скок – скок – скок.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А затем вприсядку,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Чтоб не мёрзли лапки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Прыгать заинька </w:t>
      </w:r>
      <w:proofErr w:type="gramStart"/>
      <w:r w:rsidRPr="00BD4223">
        <w:rPr>
          <w:color w:val="000000" w:themeColor="text1"/>
          <w:sz w:val="28"/>
          <w:szCs w:val="28"/>
        </w:rPr>
        <w:t>горазд</w:t>
      </w:r>
      <w:proofErr w:type="gramEnd"/>
      <w:r w:rsidRPr="00BD4223">
        <w:rPr>
          <w:color w:val="000000" w:themeColor="text1"/>
          <w:sz w:val="28"/>
          <w:szCs w:val="28"/>
        </w:rPr>
        <w:t>,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Он подпрыгнул 5 раз.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И на стульчики </w:t>
      </w:r>
      <w:proofErr w:type="spellStart"/>
      <w:r w:rsidRPr="00BD4223">
        <w:rPr>
          <w:color w:val="000000" w:themeColor="text1"/>
          <w:sz w:val="28"/>
          <w:szCs w:val="28"/>
        </w:rPr>
        <w:t>содимся</w:t>
      </w:r>
      <w:proofErr w:type="spellEnd"/>
      <w:r w:rsidRPr="00BD4223">
        <w:rPr>
          <w:color w:val="000000" w:themeColor="text1"/>
          <w:sz w:val="28"/>
          <w:szCs w:val="28"/>
        </w:rPr>
        <w:t xml:space="preserve"> опять.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Воспитатель: Ребята, Зайка просит нас ему </w:t>
      </w:r>
      <w:proofErr w:type="spellStart"/>
      <w:r w:rsidRPr="00BD4223">
        <w:rPr>
          <w:color w:val="000000" w:themeColor="text1"/>
          <w:sz w:val="28"/>
          <w:szCs w:val="28"/>
        </w:rPr>
        <w:t>помочь</w:t>
      </w:r>
      <w:proofErr w:type="gramStart"/>
      <w:r w:rsidRPr="00BD4223">
        <w:rPr>
          <w:color w:val="000000" w:themeColor="text1"/>
          <w:sz w:val="28"/>
          <w:szCs w:val="28"/>
        </w:rPr>
        <w:t>.О</w:t>
      </w:r>
      <w:proofErr w:type="gramEnd"/>
      <w:r w:rsidRPr="00BD4223">
        <w:rPr>
          <w:color w:val="000000" w:themeColor="text1"/>
          <w:sz w:val="28"/>
          <w:szCs w:val="28"/>
        </w:rPr>
        <w:t>н</w:t>
      </w:r>
      <w:proofErr w:type="spellEnd"/>
      <w:r w:rsidRPr="00BD4223">
        <w:rPr>
          <w:color w:val="000000" w:themeColor="text1"/>
          <w:sz w:val="28"/>
          <w:szCs w:val="28"/>
        </w:rPr>
        <w:t xml:space="preserve"> построил домик, а подул сильный ветер, домик разломился, давайте поможем Зайке опять построить дом и выложить из камешек дорожку. Поможем Зайке?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Да!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(проводится игра «Дорожка к домику Зайки)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Дети: Выкладывают камешками дорожку к домику Зайки.</w:t>
      </w:r>
    </w:p>
    <w:p w:rsidR="00020230" w:rsidRPr="00BD4223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Воспитатель: Зайка посмотри, как ребята старались тебе помочь. Какие красивые домики и дорожки получились.</w:t>
      </w:r>
    </w:p>
    <w:p w:rsidR="000B2DAF" w:rsidRDefault="00020230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Зайчик благодарит детей и дарит угощение.</w:t>
      </w:r>
    </w:p>
    <w:p w:rsidR="007D7281" w:rsidRDefault="007D7281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7D7281" w:rsidRPr="007D7281" w:rsidRDefault="007D7281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BC5C2F" w:rsidRPr="000B2DAF" w:rsidRDefault="00BC5C2F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0B2DAF">
        <w:rPr>
          <w:rFonts w:ascii="Times New Roman" w:hAnsi="Times New Roman" w:cs="Times New Roman"/>
          <w:bCs w:val="0"/>
          <w:color w:val="000000" w:themeColor="text1"/>
        </w:rPr>
        <w:t>О чем шепчут камушки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Цель</w:t>
      </w:r>
      <w:r w:rsidR="000B2DAF">
        <w:rPr>
          <w:b/>
          <w:color w:val="000000" w:themeColor="text1"/>
          <w:sz w:val="28"/>
          <w:szCs w:val="28"/>
        </w:rPr>
        <w:t>:</w:t>
      </w:r>
      <w:r w:rsidRPr="000B2DAF">
        <w:rPr>
          <w:b/>
          <w:color w:val="000000" w:themeColor="text1"/>
          <w:sz w:val="28"/>
          <w:szCs w:val="28"/>
        </w:rPr>
        <w:t xml:space="preserve"> </w:t>
      </w:r>
      <w:r w:rsidRPr="00BD4223">
        <w:rPr>
          <w:color w:val="000000" w:themeColor="text1"/>
          <w:sz w:val="28"/>
          <w:szCs w:val="28"/>
        </w:rPr>
        <w:t>образовательной деятельности: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Ознакомление с доступными явлениями природы, формирование основ экологического сознания через игру</w:t>
      </w:r>
    </w:p>
    <w:p w:rsidR="00BC5C2F" w:rsidRPr="000B2DAF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Задачи</w:t>
      </w:r>
      <w:r w:rsidR="000B2DAF">
        <w:rPr>
          <w:b/>
          <w:color w:val="000000" w:themeColor="text1"/>
          <w:sz w:val="28"/>
          <w:szCs w:val="28"/>
        </w:rPr>
        <w:t>: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Привлечение внимания детей к красоте природы в разное время года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Формирование основ взаимодействия с природой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Закрепление свойств камней по форме, весу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Закрепление свойств воды: теплая - холодная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Развитие внимания, координации движений</w:t>
      </w:r>
    </w:p>
    <w:p w:rsidR="00BC5C2F" w:rsidRPr="000B2DAF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Формы работы.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1. Игра-имитация «Автобус»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2. Слушание аудиозаписи «Голоса леса»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3. Просмотр видеозаписи «Ручеек»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4. Опыты с камешками и водой.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5. Игра на координацию движений.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6. Рисование камешками.</w:t>
      </w:r>
    </w:p>
    <w:p w:rsidR="00BC5C2F" w:rsidRPr="000B2DAF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B2DAF">
        <w:rPr>
          <w:b/>
          <w:color w:val="000000" w:themeColor="text1"/>
          <w:sz w:val="28"/>
          <w:szCs w:val="28"/>
        </w:rPr>
        <w:t>Содержание деятельности.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Заходим, здороваемся с гостями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Песня «Здравствуйте, ладошки»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Здравствуйте, ладошки хлоп-хлоп-хлоп.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Здравствуйте, ножки топ-топ-топ.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Здравствуйте, щёчки плюх-плюх-плюх.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Пухленькие щёчки плюх-плюх-плюх.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Здравствуйте, губки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Здравствуйте, зубки (пощёлкать язычком)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Здравствуй, мой носик, </w:t>
      </w:r>
      <w:proofErr w:type="spellStart"/>
      <w:r w:rsidRPr="00BD4223">
        <w:rPr>
          <w:color w:val="000000" w:themeColor="text1"/>
          <w:sz w:val="28"/>
          <w:szCs w:val="28"/>
        </w:rPr>
        <w:t>бип-бип-бип</w:t>
      </w:r>
      <w:proofErr w:type="spellEnd"/>
      <w:r w:rsidRPr="00BD4223">
        <w:rPr>
          <w:color w:val="000000" w:themeColor="text1"/>
          <w:sz w:val="28"/>
          <w:szCs w:val="28"/>
        </w:rPr>
        <w:t>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Здравствуйте, гости, привет!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Ребята, сегодня я приглашаю вас в весенний лес, мы поедем в нашем волшебном автобусе, рассаживайтесь!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(звучит песня, дети имитируют движения)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-Вот мы и приехали, погуляем по лесу (звучит запись звуков леса)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Как звонко поют птички, весело встречают весну.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-(Слышен звук текущего ручейка) Что там так красиво журчит, поет? (видео - ручей)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-Какой веселый, звонкий ручеек! Какая у него звонкая песенка! Он тоже радуется весне.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- А здесь, посмотрите, красивая полянка. Солнышко пригрело землю, и появились цветочки – весенние одуванчики. Какие они по цвету? - </w:t>
      </w:r>
      <w:proofErr w:type="gramStart"/>
      <w:r w:rsidRPr="00BD4223">
        <w:rPr>
          <w:color w:val="000000" w:themeColor="text1"/>
          <w:sz w:val="28"/>
          <w:szCs w:val="28"/>
        </w:rPr>
        <w:t>Желтые</w:t>
      </w:r>
      <w:proofErr w:type="gramEnd"/>
      <w:r w:rsidRPr="00BD4223">
        <w:rPr>
          <w:color w:val="000000" w:themeColor="text1"/>
          <w:sz w:val="28"/>
          <w:szCs w:val="28"/>
        </w:rPr>
        <w:t>, как солнышко.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-Сколько камешков на полянке, соберем их (рассматривают камни, отвечают на вопросы - какие камни: большие – маленькие, легкие – тяжелые, теплые - холодные)</w:t>
      </w:r>
      <w:proofErr w:type="gramEnd"/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-Дети, мы увезем камешки с собой в детский сад и там с ними поиграем.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(собираем камешки в коробку, </w:t>
      </w:r>
      <w:proofErr w:type="gramStart"/>
      <w:r w:rsidRPr="00BD4223">
        <w:rPr>
          <w:color w:val="000000" w:themeColor="text1"/>
          <w:sz w:val="28"/>
          <w:szCs w:val="28"/>
        </w:rPr>
        <w:t>послушали</w:t>
      </w:r>
      <w:proofErr w:type="gramEnd"/>
      <w:r w:rsidRPr="00BD4223">
        <w:rPr>
          <w:color w:val="000000" w:themeColor="text1"/>
          <w:sz w:val="28"/>
          <w:szCs w:val="28"/>
        </w:rPr>
        <w:t xml:space="preserve"> как они в коробке грохочут)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-Садимся в автобус, возвращаемся в детский сад (звучит один куплет песни «Автобус»)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-Подходим к столу (на столе заранее приготовлены вата, перышки). Выложим наши камешки, дружно подуем на стол, посмотрим, что будет?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D4223">
        <w:rPr>
          <w:color w:val="000000" w:themeColor="text1"/>
          <w:sz w:val="28"/>
          <w:szCs w:val="28"/>
        </w:rPr>
        <w:t>(Вывод:</w:t>
      </w:r>
      <w:proofErr w:type="gramEnd"/>
      <w:r w:rsidRPr="00BD4223">
        <w:rPr>
          <w:color w:val="000000" w:themeColor="text1"/>
          <w:sz w:val="28"/>
          <w:szCs w:val="28"/>
        </w:rPr>
        <w:t xml:space="preserve"> Легкие предметы можно сдуть, а камешки тяжелые, их сдуть нелегко)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Что будет, если мы опустим камешки в воду? Хотите посмотреть?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Опыт с водой. Вывод. Камешки тяжелые, поэтому они тонут в воде.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-Достанем камешки, какими они стали? - они мокрые.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- Давайте камешки выложим на салфетку, посмотрим, какими они станут?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-А пока камешки лежат, мы поиграем с солнышком, позовем его в гости.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(приходит Солнышко – ребенок из старшей группы)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Игра с солнышком.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Смотрит солнышко в окошко, светит в нашу комнату,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Мы похлопаем в ладошки, очень рады солнышку.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-(обращаем внимание на камни). Солнышко согрело камешки и они стали сухими и теплыми.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-Вот какие у нас волшебные камешки!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 Ребята, давайте сделаем Солнышку подарок, нарисуем для него много одуванчиков.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-Я приготовила каждому маленькую зеленую полянку. А рисовать мы будем нашими волшебными камешками (показывает, как надо держать камешек, дети рисуют)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-Смотрите, какие замечательные у нас получились полянки с одуванчиками, подарим их Солнышку.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-Солнце-ребенок благодарит детей и уходит.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-Дети прощаются с гостями.</w:t>
      </w:r>
    </w:p>
    <w:p w:rsidR="007D7281" w:rsidRDefault="007D7281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</w:p>
    <w:p w:rsidR="00BC5C2F" w:rsidRPr="000B2DAF" w:rsidRDefault="00BC5C2F" w:rsidP="000B5FD2">
      <w:pPr>
        <w:pStyle w:val="1"/>
        <w:shd w:val="clear" w:color="auto" w:fill="FFFFFF"/>
        <w:spacing w:before="0" w:after="150" w:line="360" w:lineRule="auto"/>
        <w:contextualSpacing/>
        <w:jc w:val="both"/>
        <w:rPr>
          <w:rFonts w:ascii="Times New Roman" w:hAnsi="Times New Roman" w:cs="Times New Roman"/>
          <w:bCs w:val="0"/>
          <w:color w:val="000000" w:themeColor="text1"/>
        </w:rPr>
      </w:pPr>
      <w:r w:rsidRPr="000B2DAF">
        <w:rPr>
          <w:rFonts w:ascii="Times New Roman" w:hAnsi="Times New Roman" w:cs="Times New Roman"/>
          <w:bCs w:val="0"/>
          <w:color w:val="000000" w:themeColor="text1"/>
        </w:rPr>
        <w:t>Познавательно-исследовательская деятельность с детьми раннего возраста.</w:t>
      </w:r>
    </w:p>
    <w:p w:rsidR="00BC5C2F" w:rsidRPr="00BD4223" w:rsidRDefault="00BC5C2F" w:rsidP="000B5FD2">
      <w:pPr>
        <w:pStyle w:val="4"/>
        <w:shd w:val="clear" w:color="auto" w:fill="FFFFFF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223">
        <w:rPr>
          <w:rFonts w:ascii="Times New Roman" w:hAnsi="Times New Roman" w:cs="Times New Roman"/>
          <w:color w:val="000000" w:themeColor="text1"/>
          <w:sz w:val="28"/>
          <w:szCs w:val="28"/>
        </w:rPr>
        <w:t>Тема: «Кто живет в аквариуме? »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BD4223">
        <w:rPr>
          <w:color w:val="000000" w:themeColor="text1"/>
          <w:sz w:val="28"/>
          <w:szCs w:val="28"/>
        </w:rPr>
        <w:t>: Закрепить у детей представление об элементарных свойствах песка,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камней, воды. Познакомить с ракушкой. Развивать наблюдательность.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Развитие речи.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</w:t>
      </w:r>
      <w:r w:rsidRPr="00BD4223">
        <w:rPr>
          <w:color w:val="000000" w:themeColor="text1"/>
          <w:sz w:val="28"/>
          <w:szCs w:val="28"/>
        </w:rPr>
        <w:t>: Аквариум пустой, искусственная рыбка, корзинка с камешками,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ракушкой.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Методы</w:t>
      </w:r>
      <w:r w:rsidRPr="00BD4223">
        <w:rPr>
          <w:color w:val="000000" w:themeColor="text1"/>
          <w:sz w:val="28"/>
          <w:szCs w:val="28"/>
        </w:rPr>
        <w:t>: Игровой, проблемной ситуации, словесный, наглядный метод,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детское экспериментирование.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Ход занятия.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играют в игровых уголках, воспитатель вносит баночку с рыбкой.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Ребятки, подойдите все сюда, смотрите кто к нам в гости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приплыл! Кто это, детки?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Рыбка!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Конечно, это наша золотая рыбка! Рыбка у нас красивая,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но почему-то очень грустная. Давайте спросим у нее, что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случилось? Рыбка, что у тебя случилось, почему ты такая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грустная?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Ребятки, рыбка говорит, что она очень рада всех нас видеть,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но у нее беда, сломался домик и рыбке негде жить.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Жалко, рыбку!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Ребята, надо рыбке помочь. Где у нас живет рыбка?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В воде!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Правильно, в воде, а вода в аквариуме. Давайте посмотрим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что у нас здесь стоит. У нас есть аквариум, банка с водой,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корзинка с камешками.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Поставим мы аквариум на стол, возьмем банку с водой.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Вода у нас теплая, прозрачная! Потрогайте, ребятки, водичку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и скажите, какая водичка?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трогают водичку, обращаем их внимание на теплоту и прозрачность воды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Теплая, прозрачная!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Наливаем воду в аквариум.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Так, а что еще мы туда положим? Что у нас еще в корзинке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лежит?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Предлагаем посмотреть, что еще лежит в корзинке. Дети видят камешки.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Камешки!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Надо нам, наверное, положить еще камешки. Смотрите, какие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они большие, серые, и не очень красивые. А какие они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тяжелые!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берут камешки из корзинки, осматривают их, повторяют за воспитателем слова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(гладкие, большие, тяжелые)</w:t>
      </w:r>
      <w:proofErr w:type="gramStart"/>
      <w:r w:rsidRPr="00BD4223">
        <w:rPr>
          <w:color w:val="000000" w:themeColor="text1"/>
          <w:sz w:val="28"/>
          <w:szCs w:val="28"/>
        </w:rPr>
        <w:t xml:space="preserve"> .</w:t>
      </w:r>
      <w:proofErr w:type="gramEnd"/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Дети, а давайте опустим их в аквариум. Сначала я. Ой,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смотрите, камешки сразу утонули, потому что они тяжелые.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У нас камешки волшебные, смотрите, в воде они меняются,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стали блестящие, гладкие, красивые! Давайте положим все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остальные и посмотрим!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каждый опускает камешек, и говорят, какие они стали.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Гладкие, красивые!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Так выкладываются все камешки, один за другим. В корзинке остается только ракушка.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Ребятки, смотрите, что у нас еще в корзинке осталось!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Шершавая, и очень красивая ракушка. Потрогайте, какая она?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каждый пальчиком исследует ракушку. Сравнивает ее с камешком.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Рассматривают со всех сторон, особенно закругленную часть.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Ракушка, это маленький домик для нашей рыбки. Давайте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посадим рыбку и опустим ее в аквариум.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Дети опускают раковину и рыбку в аквариум.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BD4223">
        <w:rPr>
          <w:color w:val="000000" w:themeColor="text1"/>
          <w:sz w:val="28"/>
          <w:szCs w:val="28"/>
        </w:rPr>
        <w:t>: Мы с вами молодцы! Рыбка говорит вам большое спасибо!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У нее теперь очень теплый и уютный домик. Давайте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вспомним, как мы рыбке помогали.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Игра «Рыбка».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Мы в аквариум водичку наливали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Раз-два-три, раз-два-три! Хлопаем руками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Камешки в воду </w:t>
      </w:r>
      <w:proofErr w:type="gramStart"/>
      <w:r w:rsidRPr="00BD4223">
        <w:rPr>
          <w:color w:val="000000" w:themeColor="text1"/>
          <w:sz w:val="28"/>
          <w:szCs w:val="28"/>
        </w:rPr>
        <w:t>бросали</w:t>
      </w:r>
      <w:proofErr w:type="gramEnd"/>
      <w:r w:rsidRPr="00BD4223">
        <w:rPr>
          <w:color w:val="000000" w:themeColor="text1"/>
          <w:sz w:val="28"/>
          <w:szCs w:val="28"/>
        </w:rPr>
        <w:t xml:space="preserve"> Сжимаем, разжимаем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Плюх-плюх-плюх! кулачки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 xml:space="preserve">И ракушку – завитушку Пальцем водим </w:t>
      </w:r>
      <w:proofErr w:type="gramStart"/>
      <w:r w:rsidRPr="00BD4223">
        <w:rPr>
          <w:color w:val="000000" w:themeColor="text1"/>
          <w:sz w:val="28"/>
          <w:szCs w:val="28"/>
        </w:rPr>
        <w:t>по</w:t>
      </w:r>
      <w:proofErr w:type="gramEnd"/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На дно для рыбки уложили! ладошке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lastRenderedPageBreak/>
        <w:t>Ты плыви, плыви, домой Ладошки вместе, плавные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Рыбка золотая! движения. Имитируем рыбку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Молодцы, ребята! А теперь мы пойдем с вами играть, а рыбка</w:t>
      </w:r>
    </w:p>
    <w:p w:rsidR="00BC5C2F" w:rsidRPr="00BD4223" w:rsidRDefault="00BC5C2F" w:rsidP="000B5FD2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</w:rPr>
        <w:t>отдыхать! До свидания, рыбка!</w:t>
      </w:r>
    </w:p>
    <w:p w:rsidR="00BC5C2F" w:rsidRPr="00BD4223" w:rsidRDefault="00BC5C2F" w:rsidP="000B5F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BD4223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Дети:</w:t>
      </w:r>
      <w:r w:rsidRPr="00BD4223">
        <w:rPr>
          <w:rStyle w:val="apple-converted-space"/>
          <w:color w:val="000000" w:themeColor="text1"/>
          <w:sz w:val="28"/>
          <w:szCs w:val="28"/>
        </w:rPr>
        <w:t> </w:t>
      </w:r>
      <w:r w:rsidRPr="00BD4223">
        <w:rPr>
          <w:color w:val="000000" w:themeColor="text1"/>
          <w:sz w:val="28"/>
          <w:szCs w:val="28"/>
        </w:rPr>
        <w:t>До свидания, рыбка!</w:t>
      </w:r>
    </w:p>
    <w:p w:rsidR="00BC5C2F" w:rsidRPr="00BD4223" w:rsidRDefault="00BC5C2F" w:rsidP="000B5FD2">
      <w:pPr>
        <w:shd w:val="clear" w:color="auto" w:fill="FFFFFF" w:themeFill="background1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5C2F" w:rsidRPr="00BD4223" w:rsidSect="0055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F7" w:rsidRDefault="00F811F7" w:rsidP="000052BF">
      <w:pPr>
        <w:spacing w:after="0" w:line="240" w:lineRule="auto"/>
      </w:pPr>
      <w:r>
        <w:separator/>
      </w:r>
    </w:p>
  </w:endnote>
  <w:endnote w:type="continuationSeparator" w:id="1">
    <w:p w:rsidR="00F811F7" w:rsidRDefault="00F811F7" w:rsidP="0000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F7" w:rsidRDefault="00F811F7" w:rsidP="000052BF">
      <w:pPr>
        <w:spacing w:after="0" w:line="240" w:lineRule="auto"/>
      </w:pPr>
      <w:r>
        <w:separator/>
      </w:r>
    </w:p>
  </w:footnote>
  <w:footnote w:type="continuationSeparator" w:id="1">
    <w:p w:rsidR="00F811F7" w:rsidRDefault="00F811F7" w:rsidP="0000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67"/>
    <w:multiLevelType w:val="multilevel"/>
    <w:tmpl w:val="BF0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F7843"/>
    <w:multiLevelType w:val="multilevel"/>
    <w:tmpl w:val="0EE8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07D0"/>
    <w:multiLevelType w:val="multilevel"/>
    <w:tmpl w:val="EC8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C690E"/>
    <w:multiLevelType w:val="multilevel"/>
    <w:tmpl w:val="058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475F"/>
    <w:multiLevelType w:val="multilevel"/>
    <w:tmpl w:val="AFC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50DBE"/>
    <w:multiLevelType w:val="multilevel"/>
    <w:tmpl w:val="A31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139E3"/>
    <w:multiLevelType w:val="multilevel"/>
    <w:tmpl w:val="FAE4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766C4"/>
    <w:multiLevelType w:val="multilevel"/>
    <w:tmpl w:val="7276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649E0"/>
    <w:multiLevelType w:val="multilevel"/>
    <w:tmpl w:val="A48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E354A"/>
    <w:multiLevelType w:val="multilevel"/>
    <w:tmpl w:val="467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D61BA"/>
    <w:multiLevelType w:val="multilevel"/>
    <w:tmpl w:val="C63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F7F26"/>
    <w:multiLevelType w:val="multilevel"/>
    <w:tmpl w:val="754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B0323"/>
    <w:multiLevelType w:val="multilevel"/>
    <w:tmpl w:val="EFA6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0052F"/>
    <w:multiLevelType w:val="multilevel"/>
    <w:tmpl w:val="1CC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C21"/>
    <w:multiLevelType w:val="multilevel"/>
    <w:tmpl w:val="C42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1208B"/>
    <w:multiLevelType w:val="multilevel"/>
    <w:tmpl w:val="4D0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C42C3"/>
    <w:multiLevelType w:val="multilevel"/>
    <w:tmpl w:val="E16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2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290"/>
    <w:rsid w:val="000052BF"/>
    <w:rsid w:val="00007914"/>
    <w:rsid w:val="00020230"/>
    <w:rsid w:val="00072813"/>
    <w:rsid w:val="000B2DAF"/>
    <w:rsid w:val="000B5FD2"/>
    <w:rsid w:val="00157E25"/>
    <w:rsid w:val="00240988"/>
    <w:rsid w:val="0036193D"/>
    <w:rsid w:val="00400290"/>
    <w:rsid w:val="00402067"/>
    <w:rsid w:val="005064F4"/>
    <w:rsid w:val="005073D1"/>
    <w:rsid w:val="00553377"/>
    <w:rsid w:val="00557718"/>
    <w:rsid w:val="005D1A9F"/>
    <w:rsid w:val="006B2378"/>
    <w:rsid w:val="006B4130"/>
    <w:rsid w:val="006F2413"/>
    <w:rsid w:val="007A622A"/>
    <w:rsid w:val="007D7281"/>
    <w:rsid w:val="008250EA"/>
    <w:rsid w:val="00A529C9"/>
    <w:rsid w:val="00A80CB3"/>
    <w:rsid w:val="00AC7D26"/>
    <w:rsid w:val="00AF0072"/>
    <w:rsid w:val="00BC5C2F"/>
    <w:rsid w:val="00BD4223"/>
    <w:rsid w:val="00C80A70"/>
    <w:rsid w:val="00F811F7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8"/>
  </w:style>
  <w:style w:type="paragraph" w:styleId="1">
    <w:name w:val="heading 1"/>
    <w:basedOn w:val="a"/>
    <w:next w:val="a"/>
    <w:link w:val="10"/>
    <w:uiPriority w:val="9"/>
    <w:qFormat/>
    <w:rsid w:val="00157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0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0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290"/>
    <w:rPr>
      <w:b/>
      <w:bCs/>
    </w:rPr>
  </w:style>
  <w:style w:type="character" w:customStyle="1" w:styleId="apple-converted-space">
    <w:name w:val="apple-converted-space"/>
    <w:basedOn w:val="a0"/>
    <w:rsid w:val="00400290"/>
  </w:style>
  <w:style w:type="character" w:styleId="a5">
    <w:name w:val="Hyperlink"/>
    <w:basedOn w:val="a0"/>
    <w:uiPriority w:val="99"/>
    <w:semiHidden/>
    <w:unhideWhenUsed/>
    <w:rsid w:val="004002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05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2BF"/>
  </w:style>
  <w:style w:type="paragraph" w:styleId="a8">
    <w:name w:val="footer"/>
    <w:basedOn w:val="a"/>
    <w:link w:val="a9"/>
    <w:uiPriority w:val="99"/>
    <w:semiHidden/>
    <w:unhideWhenUsed/>
    <w:rsid w:val="00005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52BF"/>
  </w:style>
  <w:style w:type="character" w:styleId="aa">
    <w:name w:val="Emphasis"/>
    <w:basedOn w:val="a0"/>
    <w:uiPriority w:val="20"/>
    <w:qFormat/>
    <w:rsid w:val="000079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E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1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588AA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21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64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752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90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528">
          <w:marLeft w:val="0"/>
          <w:marRight w:val="0"/>
          <w:marTop w:val="150"/>
          <w:marBottom w:val="0"/>
          <w:divBdr>
            <w:top w:val="single" w:sz="18" w:space="0" w:color="729DB3"/>
            <w:left w:val="single" w:sz="18" w:space="0" w:color="729DB3"/>
            <w:bottom w:val="single" w:sz="18" w:space="0" w:color="729DB3"/>
            <w:right w:val="single" w:sz="18" w:space="0" w:color="729DB3"/>
          </w:divBdr>
          <w:divsChild>
            <w:div w:id="403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588AA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1412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94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94648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8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A606-7323-4486-98CB-FC5F9923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46</Pages>
  <Words>8725</Words>
  <Characters>49736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10</cp:revision>
  <dcterms:created xsi:type="dcterms:W3CDTF">2015-04-19T13:34:00Z</dcterms:created>
  <dcterms:modified xsi:type="dcterms:W3CDTF">2016-03-17T10:19:00Z</dcterms:modified>
</cp:coreProperties>
</file>