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C1AB" w14:textId="26065F5D" w:rsidR="00D33F68" w:rsidRDefault="00D33F68" w:rsidP="00D33F6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Зеленова А. А.</w:t>
      </w:r>
    </w:p>
    <w:p w14:paraId="5D853AA4" w14:textId="77777777" w:rsidR="00D33F68" w:rsidRDefault="00D33F68" w:rsidP="00D33F6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14:paraId="7E5E43E9" w14:textId="6D3BCE12" w:rsidR="00D33F68" w:rsidRDefault="00D33F68" w:rsidP="00485C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85C4C">
        <w:rPr>
          <w:b/>
          <w:bCs/>
          <w:color w:val="000000" w:themeColor="text1"/>
          <w:sz w:val="28"/>
          <w:szCs w:val="28"/>
        </w:rPr>
        <w:t xml:space="preserve">Методическая разработка по теме: «Взаимодействие </w:t>
      </w:r>
      <w:r w:rsidR="00485C4C" w:rsidRPr="00485C4C">
        <w:rPr>
          <w:b/>
          <w:bCs/>
          <w:color w:val="000000" w:themeColor="text1"/>
          <w:sz w:val="28"/>
          <w:szCs w:val="28"/>
        </w:rPr>
        <w:t>ДОО с родителями (законными представителями воспитанников)</w:t>
      </w:r>
      <w:r w:rsidRPr="00485C4C">
        <w:rPr>
          <w:b/>
          <w:bCs/>
          <w:color w:val="000000" w:themeColor="text1"/>
          <w:sz w:val="28"/>
          <w:szCs w:val="28"/>
        </w:rPr>
        <w:t>»</w:t>
      </w:r>
    </w:p>
    <w:p w14:paraId="2A5D80E0" w14:textId="77777777" w:rsidR="00485C4C" w:rsidRPr="00485C4C" w:rsidRDefault="00485C4C" w:rsidP="00485C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6B38E1F2" w14:textId="49305FFE" w:rsidR="00DB3596" w:rsidRPr="00335149" w:rsidRDefault="00DB3596" w:rsidP="00C102D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DB3596">
        <w:rPr>
          <w:color w:val="000000" w:themeColor="text1"/>
          <w:sz w:val="28"/>
          <w:szCs w:val="28"/>
        </w:rPr>
        <w:t>«Только вместе с </w:t>
      </w:r>
      <w:r w:rsidRPr="00DB3596">
        <w:rPr>
          <w:rStyle w:val="a4"/>
          <w:b w:val="0"/>
          <w:bCs w:val="0"/>
          <w:color w:val="000000" w:themeColor="text1"/>
          <w:sz w:val="28"/>
          <w:szCs w:val="28"/>
        </w:rPr>
        <w:t>родителями</w:t>
      </w:r>
      <w:r w:rsidRPr="00DB3596">
        <w:rPr>
          <w:b/>
          <w:bCs/>
          <w:color w:val="000000" w:themeColor="text1"/>
          <w:sz w:val="28"/>
          <w:szCs w:val="28"/>
        </w:rPr>
        <w:t>,</w:t>
      </w:r>
      <w:r w:rsidRPr="00DB3596">
        <w:rPr>
          <w:color w:val="000000" w:themeColor="text1"/>
          <w:sz w:val="28"/>
          <w:szCs w:val="28"/>
        </w:rPr>
        <w:t xml:space="preserve"> общими усилиями, педагоги могут дать детям большое человеческое счастье»</w:t>
      </w:r>
    </w:p>
    <w:p w14:paraId="66B8CB9D" w14:textId="245C7C6D" w:rsidR="00335149" w:rsidRDefault="00335149" w:rsidP="003351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Сухомлинский</w:t>
      </w:r>
    </w:p>
    <w:p w14:paraId="0B1E3585" w14:textId="77777777" w:rsidR="00C102D6" w:rsidRPr="00335149" w:rsidRDefault="00C102D6" w:rsidP="00C10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6833CE" w14:textId="2610F3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 </w:t>
      </w:r>
      <w:r w:rsidR="00DB35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нынешних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условиях </w:t>
      </w:r>
      <w:r w:rsidR="00DB35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ДОО очень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трудно обойтись без поддержки родителей. </w:t>
      </w:r>
      <w:r w:rsidR="00DB35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асто участие родителей в жизни группы во многом остается </w:t>
      </w:r>
      <w:r w:rsidR="00DB35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только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словах. Правильный подход – не отказываться от взаимодействия, а учиться этому и искать новые способы и возможности вовлечения родителей в жизнь детей в пределах ДО</w:t>
      </w:r>
      <w:r w:rsidR="000104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6A9843A5" w14:textId="6FA583A5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мнению специалистов, родители являются основными заказчиками услуг дошкольной образовательной организации, </w:t>
      </w:r>
      <w:r w:rsidR="000104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значит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деятельность педагогов должна основываться на интересах и запросах семьи. В связи с этим современным дошкольным образовательным </w:t>
      </w:r>
      <w:r w:rsidR="000104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организациям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необходимо ориентироваться на поиск новых форм и методов работы, которые позволяли бы учесть актуальные потребности родителей, способствовали формированию активной родительской позиции.</w:t>
      </w:r>
    </w:p>
    <w:p w14:paraId="6E67FAAA" w14:textId="74488ACA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Задачами является привлечение внимания роди</w:t>
      </w:r>
      <w:r w:rsidR="000104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телей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решению проблем образовательного и воспитательного процесса в </w:t>
      </w:r>
      <w:r w:rsidR="000104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ДОО.</w:t>
      </w:r>
    </w:p>
    <w:p w14:paraId="260830EA" w14:textId="17A1CF6A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Исходя из этого н</w:t>
      </w:r>
      <w:r w:rsidR="000104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ужно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создать единое пространство развития ребенка в семье и </w:t>
      </w:r>
      <w:r w:rsidR="000104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</w:t>
      </w:r>
      <w:r w:rsidR="000104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семьи.</w:t>
      </w:r>
    </w:p>
    <w:p w14:paraId="23493CE1" w14:textId="6DA49B39" w:rsidR="00335149" w:rsidRPr="00335149" w:rsidRDefault="000104E7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Значит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внедрение новых форм работы с родителями позволяет организовать совместную деятельность детского сада и семьи и более эффективно использовать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различные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формы работы.</w:t>
      </w:r>
    </w:p>
    <w:p w14:paraId="4BB13C3C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Взаимоотношения с родителями целесообразно выстраивать поэтапно:</w:t>
      </w:r>
    </w:p>
    <w:p w14:paraId="6960A1FC" w14:textId="64D2A0E9" w:rsidR="00335149" w:rsidRPr="00335149" w:rsidRDefault="000104E7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первую очередь р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одители знакомятся с детским садом, с образовательными программами, с педагогическим коллективом, раскрывают возможности совместной работы.</w:t>
      </w:r>
    </w:p>
    <w:p w14:paraId="3B3338BC" w14:textId="59060A83" w:rsidR="00335149" w:rsidRPr="00335149" w:rsidRDefault="000104E7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Дальше, нужно «подружиться»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На этом этапе родителям предлагаются активные методы взаимодействия: тренинги, круглые столы, игровые семинары.</w:t>
      </w:r>
    </w:p>
    <w:p w14:paraId="37144543" w14:textId="6B491FEF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D339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следующем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этапе можно говорить о функционировании родительско–педагогического сообщества, направляющего свою деятельность на развитие ребенка (исследовательская, проектная, познавательная деятельность, организации центров 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активности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D339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061DF9A8" w14:textId="6F38978D" w:rsidR="00335149" w:rsidRPr="00335149" w:rsidRDefault="00335149" w:rsidP="00D339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организации совместной работы Д</w:t>
      </w:r>
      <w:r w:rsidR="00D339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семьями в необходимо соблюдать основные 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принципы: </w:t>
      </w:r>
    </w:p>
    <w:p w14:paraId="46FF66F7" w14:textId="3401AEC8" w:rsidR="00335149" w:rsidRPr="00335149" w:rsidRDefault="00D3394F" w:rsidP="00D339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открытость детского сада для семьи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 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имеют 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возможность знать и видеть, как живет и развивается его ребенок);</w:t>
      </w:r>
    </w:p>
    <w:p w14:paraId="4F1DEFC4" w14:textId="3F9AF16B" w:rsidR="00335149" w:rsidRPr="00335149" w:rsidRDefault="00D3394F" w:rsidP="00D339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сотрудничество педагогов и родителей в воспитании детей;</w:t>
      </w:r>
    </w:p>
    <w:p w14:paraId="4A840A78" w14:textId="362C69A4" w:rsidR="00335149" w:rsidRPr="00335149" w:rsidRDefault="00D3394F" w:rsidP="00D339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14:paraId="46927662" w14:textId="60DD9543" w:rsidR="00335149" w:rsidRPr="00335149" w:rsidRDefault="00D3394F" w:rsidP="00D339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диагностика общих и частных проблем в развитии и воспитании ребенка.</w:t>
      </w:r>
    </w:p>
    <w:p w14:paraId="7BD470CE" w14:textId="439E3DF2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цель педагогов дошкольно</w:t>
      </w:r>
      <w:r w:rsidR="00D33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организации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14:paraId="1FF87B8F" w14:textId="6BBA55AA" w:rsidR="00335149" w:rsidRPr="00335149" w:rsidRDefault="000C361B" w:rsidP="000C3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интересов и потребностей ребенка;</w:t>
      </w:r>
    </w:p>
    <w:p w14:paraId="1AA8E602" w14:textId="0100A553" w:rsidR="00335149" w:rsidRPr="00335149" w:rsidRDefault="000C361B" w:rsidP="000C3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распределение обязанностей и ответственности между родителями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--- 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постоянно меняющихся ситуациях воспитания детей;</w:t>
      </w:r>
    </w:p>
    <w:p w14:paraId="5C8C9206" w14:textId="10D305CC" w:rsidR="00335149" w:rsidRPr="00335149" w:rsidRDefault="000C361B" w:rsidP="000C3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поддержка открытости во взаимоотношениях между разными поколениями в семье;</w:t>
      </w:r>
    </w:p>
    <w:p w14:paraId="17CACBF8" w14:textId="0A920FC5" w:rsidR="00335149" w:rsidRPr="00335149" w:rsidRDefault="000C361B" w:rsidP="000C3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выработка образа жизни семьи, формирование семейных традиций;</w:t>
      </w:r>
    </w:p>
    <w:p w14:paraId="59FFB020" w14:textId="2073C170" w:rsidR="00335149" w:rsidRPr="00335149" w:rsidRDefault="000C361B" w:rsidP="000C3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35149"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14:paraId="41149CF5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формы взаимодействия с родителями подразделяются на: </w:t>
      </w:r>
    </w:p>
    <w:p w14:paraId="0BA11F61" w14:textId="6E50BC97" w:rsidR="00335149" w:rsidRPr="00335149" w:rsidRDefault="00335149" w:rsidP="000C3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коллективные, индивидуальные и наглядно-информационные;</w:t>
      </w:r>
      <w:r w:rsidR="000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традиционные и нетрадиционные.</w:t>
      </w:r>
    </w:p>
    <w:p w14:paraId="3F3D7334" w14:textId="0EDA239C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Коллективные</w:t>
      </w:r>
      <w:r w:rsidR="000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подразумевают работу со всем или большим составом родителей группы. Это совместные мероприятия педагогов и родителей</w:t>
      </w:r>
      <w:r w:rsidR="000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детей.</w:t>
      </w:r>
    </w:p>
    <w:p w14:paraId="337956C0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формы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предназначены для дифференцированной работы с родителями воспитанников.</w:t>
      </w:r>
    </w:p>
    <w:p w14:paraId="5101DAD1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Наглядно-информационные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– играют роль опосредованного общения между педагогами и родителями.</w:t>
      </w:r>
    </w:p>
    <w:p w14:paraId="275FB57B" w14:textId="428BF1ED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настоящее время сложились устойчивые формы работы детского сада с семьей</w:t>
      </w:r>
      <w:r w:rsidR="000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0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Особой популярностью</w:t>
      </w:r>
      <w:r w:rsidR="00FF47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пользуются 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нетрадиционные формы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общения. Они направлены на установление</w:t>
      </w:r>
      <w:r w:rsidR="00FF47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неформальных контактов </w:t>
      </w:r>
      <w:r w:rsidR="00FF47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педагогов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родителями, привлечение их внимания к детскому саду. Родители лучше узнают своего ребенка, поскольку видят его в другой</w:t>
      </w:r>
      <w:r w:rsidR="001A41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обстановке, сближаются с педагогами.</w:t>
      </w:r>
    </w:p>
    <w:p w14:paraId="3422D753" w14:textId="11C5E3C5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своей группе мы </w:t>
      </w:r>
      <w:r w:rsidR="000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внедряем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нетрадиционные формы работы с родителями</w:t>
      </w:r>
      <w:r w:rsidR="00A87AB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14:paraId="37AB5243" w14:textId="79599DBC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 для родителей.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будут осуществляться регулярно. Выбор темы для обсуждения</w:t>
      </w:r>
      <w:r w:rsidR="00C75E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будут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обусловливаться интересами и запросами родителей. Педагоги будут стремится не просто сами подготовить полезную и интересную информацию по волнующей родителей проблеме, но и приглашать специалистов интересующих родителей.</w:t>
      </w:r>
    </w:p>
    <w:p w14:paraId="427F9647" w14:textId="2020B5DB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Устный педагогический журнал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Журнал будет состоять из </w:t>
      </w:r>
      <w:r w:rsidR="00C75E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="00C75E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страниц, каждая </w:t>
      </w:r>
      <w:r w:rsidR="00C75E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5</w:t>
      </w:r>
      <w:r w:rsidR="00C75E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-7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мин. Общая продолжительность составит не более </w:t>
      </w:r>
      <w:r w:rsidR="00C75E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30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минут. Непродолжительность во времени имеет немаловажное значение, поскольку часто родители бывают ограничены во времени в силу различны</w:t>
      </w:r>
      <w:r w:rsidR="00C75E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х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выставками рисунков, поделок, книг. Родителям заранее будет предлагаться литература для ознакомления с проблемой, практические задания, вопросы для обсуждения.</w:t>
      </w:r>
      <w:r w:rsidR="001A60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Важно, чтобы темы были актуальны для родителей, отвечали их нуждам и помогали решить наиболее важные вопросы воспитания детей.</w:t>
      </w:r>
    </w:p>
    <w:p w14:paraId="33B4F5A4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Вечера вопросов и ответов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14:paraId="21A12EB6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Мини-собрания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14:paraId="3F89C5D9" w14:textId="21ED4A4F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Исследовательско-проектные, ролевые, имитационные и деловые игры.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</w:t>
      </w:r>
    </w:p>
    <w:p w14:paraId="2377E57C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Тренинги.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 </w:t>
      </w:r>
    </w:p>
    <w:p w14:paraId="14FCAE63" w14:textId="61A80F14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 добрых дел.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Дни добровольной посильной помощи родителей группе, ДО</w:t>
      </w:r>
      <w:r w:rsidR="001A60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 </w:t>
      </w:r>
    </w:p>
    <w:p w14:paraId="63FB9BF6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консультации. 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 </w:t>
      </w:r>
    </w:p>
    <w:p w14:paraId="469B1B09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Индивидуальные блокноты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14:paraId="2413755E" w14:textId="0C93A495" w:rsidR="00335149" w:rsidRPr="00335149" w:rsidRDefault="00335149" w:rsidP="005049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данным формам также относятся:</w:t>
      </w:r>
      <w:r w:rsidR="001A6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«Школа молодой семьи»;</w:t>
      </w:r>
      <w:r w:rsidR="001A6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выполнение индивидуальных поручений;</w:t>
      </w:r>
      <w:r w:rsidR="001A6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телефон Доверия; почта Доверия; копилка Добрых дел и т.д.</w:t>
      </w:r>
    </w:p>
    <w:p w14:paraId="198A4BAD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14:paraId="6985EBFC" w14:textId="77777777" w:rsidR="00335149" w:rsidRPr="00335149" w:rsidRDefault="00335149" w:rsidP="005506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Доброволец.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 </w:t>
      </w:r>
    </w:p>
    <w:p w14:paraId="55572E2F" w14:textId="77777777" w:rsidR="00550605" w:rsidRDefault="00335149" w:rsidP="005506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Досуговые формы взаимодействия с родителями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призваны устанавливать теплые неформальные отношения между педагогами и родителями, а также более доверительные отношения между родителями и детьми.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14:paraId="1F0D627E" w14:textId="4E48AE65" w:rsidR="00335149" w:rsidRPr="00335149" w:rsidRDefault="00335149" w:rsidP="005506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Праздники, утренники, мероприятия (концерты, соревнования).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14:paraId="5F8833D1" w14:textId="4F2D6A54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 работ родителей и детей, семейные вернисажи. 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«Во по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 березонька стояла», «Чудеса для детей из ненужных вещей», вернисажи «Руки мамы, руки папы и мои ручонки», «Природа и фантазия»</w:t>
      </w:r>
    </w:p>
    <w:p w14:paraId="0738D409" w14:textId="4296D58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Благотворительные акции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име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видя, как их ребёнок с увлечением играет с друзьями в детском саду в давно заброшенную дома игру, а любимая книга 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14:paraId="65F6FD15" w14:textId="1306B45F" w:rsidR="00335149" w:rsidRPr="00335149" w:rsidRDefault="00335149" w:rsidP="00FB13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данным формам также можно отнести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клубы отцов, бабушек, дедушек;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клуб выходного дня;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 стенгазеты;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домашние гостиные;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 театральной труппы дети – родители (совместная постановка спектаклей);</w:t>
      </w:r>
    </w:p>
    <w:p w14:paraId="4BD18A79" w14:textId="060CCF94" w:rsidR="00335149" w:rsidRPr="00335149" w:rsidRDefault="00335149" w:rsidP="00FB13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семейные встречи;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 и литературные салоны;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коллекционирование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40BA24D7" w14:textId="34842361" w:rsidR="00335149" w:rsidRPr="00335149" w:rsidRDefault="00335149" w:rsidP="005049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Наглядно-информационные формы взаимодействия с родителями.</w:t>
      </w:r>
    </w:p>
    <w:p w14:paraId="402420A0" w14:textId="4CDC6F62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Данные формы общения педагогов и родителей решают задачи ознакомления родителей с условиями, содержанием и методами воспитания детей в условиях 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14:paraId="45046FC5" w14:textId="60BE008D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Наглядно-информационные формы условно разделены на две подгруппы:</w:t>
      </w:r>
      <w:r w:rsidR="00FB13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информационно-ознакомительную и информационно-просветительскую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14:paraId="5640A3A5" w14:textId="2475E678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Задачами 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первой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 </w:t>
      </w:r>
    </w:p>
    <w:p w14:paraId="08D2CAEF" w14:textId="47C20126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 другой группы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14:paraId="022ED5B8" w14:textId="2A29C787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– познакомить родителей с условиями, задачами, содержанием и методами воспитания детей в ДО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(группе) и способствовать преодолению поверхностного суждения о роли детского сада, оказывать практическую помощь семье. К ним относятся: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видеофрагменты организации различных видов деятельности, режимных моментов, занятий; фотографии, выставки детских работ, стенды, ширмы, папки-передвижки.</w:t>
      </w:r>
    </w:p>
    <w:p w14:paraId="28868211" w14:textId="14517285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Информационно-аналитические формы организации взаимодействия с родителями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14:paraId="4B389D8B" w14:textId="32119BA8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Анкетирование.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Один из распространенных методов диагностики, который используется работниками ДО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целью изучения семьи, выяснения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14:paraId="690B8D6D" w14:textId="6CFDDE48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найти дифференцированный подход к родителям во время проведения совместных мероприятий.</w:t>
      </w:r>
    </w:p>
    <w:p w14:paraId="7B3D8F79" w14:textId="624567D1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Письменные формы взаимодействия с родителями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B5FEFC" w14:textId="59C79636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Новое в практике работы детского сада с семьёй это использование письменных форм общения с родителями. </w:t>
      </w:r>
    </w:p>
    <w:p w14:paraId="7803BDEB" w14:textId="77777777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14:paraId="4299DF4D" w14:textId="1F4B81F8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Брошюры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помогают родителям узнать о детском саде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могут описать концепцию детского сада и дать общую информацию о нем. </w:t>
      </w:r>
    </w:p>
    <w:p w14:paraId="24185B6D" w14:textId="1F29B4A3" w:rsidR="00335149" w:rsidRPr="00335149" w:rsidRDefault="00335149" w:rsidP="001A7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Пособия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содержат подробную информацию о детском саде. Семьи могут обращаться к пособиям в течение всего года.</w:t>
      </w:r>
    </w:p>
    <w:p w14:paraId="30B24935" w14:textId="77777777" w:rsidR="001A7A44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Бюллетень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можно выпускать раз или два в месяц, чтобы постоянно обеспечивать семьи информацией об особых мероприятиях, изменениях в программе и др. </w:t>
      </w:r>
    </w:p>
    <w:p w14:paraId="7C45F6CD" w14:textId="725E8F74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14:paraId="231A1ED8" w14:textId="687A158A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Неформальные записки</w:t>
      </w:r>
      <w:r w:rsidR="001A7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оспитатели могут посылать с ребенком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14:paraId="3C1E0E6C" w14:textId="6C2EB78F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блокноты</w:t>
      </w:r>
      <w:r w:rsidR="00B06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14:paraId="681C29C9" w14:textId="5FCF6A7E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Доска объявлений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это настенный экран, который информирует родителей о собраниях на день и др.</w:t>
      </w:r>
    </w:p>
    <w:p w14:paraId="1B7BFB15" w14:textId="5244B6AD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Ящик для предложений</w:t>
      </w:r>
      <w:r w:rsidR="00B06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14:paraId="7E5C2027" w14:textId="7631DB1E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Отчеты</w:t>
      </w:r>
      <w:r w:rsidR="00B06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14:paraId="5F128BD5" w14:textId="1C8F36AC" w:rsidR="00335149" w:rsidRPr="00335149" w:rsidRDefault="00335149" w:rsidP="00B06D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целью расширения возможностей организации эффективного общения с родителями педагогам ДО</w:t>
      </w:r>
      <w:r w:rsidR="00B06D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рекомендуется использовать Интернет-ресурсы, общение on-line. </w:t>
      </w:r>
    </w:p>
    <w:p w14:paraId="658B43D7" w14:textId="238A3AD6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это несет положительный характер</w:t>
      </w:r>
      <w:r w:rsidR="00B06D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2AB68AAA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Предоставляется возможность для педагогов использовать таланты, увлечения, знания, практические умения родителей в образовательном процессе.</w:t>
      </w:r>
    </w:p>
    <w:p w14:paraId="37F26364" w14:textId="4D6F4E20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считаем</w:t>
      </w:r>
      <w:r w:rsidR="00DB35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что самым главным достоинством </w:t>
      </w:r>
      <w:r w:rsidR="00B06D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является </w:t>
      </w:r>
      <w:r w:rsidR="00B06D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то,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 </w:t>
      </w:r>
      <w:r w:rsidR="00B06D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н</w:t>
      </w:r>
      <w:r w:rsidR="00E919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их</w:t>
      </w:r>
      <w:r w:rsidR="00B06D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формируется понимание ответственности труда воспитателей, они начинают больше ценить их вклад в воспитании и образование своих детей.</w:t>
      </w:r>
    </w:p>
    <w:p w14:paraId="68DBBFAE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Кроме того, детям чрезвычайно полезно учиться общаться с людьми разного пола, возраста, социальной принадлежности, профессии. Так они могут получить разнообразные знания и опыт общения.</w:t>
      </w:r>
    </w:p>
    <w:p w14:paraId="51555392" w14:textId="77777777" w:rsidR="00335149" w:rsidRPr="00335149" w:rsidRDefault="00335149" w:rsidP="00335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Благодаря этому, все дела будут проходить с большим энтузиазмом, так как при их реализации каждый вносит крупицы своего труда, умения, творчества.</w:t>
      </w:r>
    </w:p>
    <w:p w14:paraId="7815515F" w14:textId="1283577F" w:rsidR="00FF636B" w:rsidRPr="00E91914" w:rsidRDefault="00335149" w:rsidP="00E919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</w:t>
      </w:r>
      <w:r w:rsidR="002842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ё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предложенное мотивирует родителей к взаимодействию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детьми в организованной образовательной и свободной деятельности. Совместная подготовка к мероприятиям сблизит как педагога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="002842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детей, подружит семьи. Без активного взаимодействия в системе 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ребенок-родитель-педагог» невозможно эффективное развитие ребенка</w:t>
      </w:r>
      <w:r w:rsidR="002842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Сотрудничество и сотворчество педагогов с родителями приносит реальную пользу в образовани</w:t>
      </w:r>
      <w:r w:rsidR="002842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детей.</w:t>
      </w:r>
      <w:r w:rsidR="00284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Основная цель таких мероприятий- укрепление детско-родительских отношений</w:t>
      </w:r>
      <w:r w:rsidRPr="0033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FF636B" w:rsidRPr="00E91914" w:rsidSect="00485C4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85AB" w14:textId="77777777" w:rsidR="00B256EC" w:rsidRDefault="00B256EC" w:rsidP="00E91914">
      <w:pPr>
        <w:spacing w:after="0" w:line="240" w:lineRule="auto"/>
      </w:pPr>
      <w:r>
        <w:separator/>
      </w:r>
    </w:p>
  </w:endnote>
  <w:endnote w:type="continuationSeparator" w:id="0">
    <w:p w14:paraId="512B94B7" w14:textId="77777777" w:rsidR="00B256EC" w:rsidRDefault="00B256EC" w:rsidP="00E9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569489"/>
      <w:docPartObj>
        <w:docPartGallery w:val="Page Numbers (Bottom of Page)"/>
        <w:docPartUnique/>
      </w:docPartObj>
    </w:sdtPr>
    <w:sdtEndPr/>
    <w:sdtContent>
      <w:p w14:paraId="19EBD2F8" w14:textId="05E3B658" w:rsidR="00485C4C" w:rsidRDefault="00485C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3DB06" w14:textId="77777777" w:rsidR="00485C4C" w:rsidRDefault="00485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9B88" w14:textId="77777777" w:rsidR="00B256EC" w:rsidRDefault="00B256EC" w:rsidP="00E91914">
      <w:pPr>
        <w:spacing w:after="0" w:line="240" w:lineRule="auto"/>
      </w:pPr>
      <w:r>
        <w:separator/>
      </w:r>
    </w:p>
  </w:footnote>
  <w:footnote w:type="continuationSeparator" w:id="0">
    <w:p w14:paraId="283D66B0" w14:textId="77777777" w:rsidR="00B256EC" w:rsidRDefault="00B256EC" w:rsidP="00E91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11B"/>
    <w:multiLevelType w:val="multilevel"/>
    <w:tmpl w:val="13FA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62422"/>
    <w:multiLevelType w:val="multilevel"/>
    <w:tmpl w:val="E94C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01D9B"/>
    <w:multiLevelType w:val="multilevel"/>
    <w:tmpl w:val="DAC4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623531"/>
    <w:multiLevelType w:val="multilevel"/>
    <w:tmpl w:val="AAD6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7F184D"/>
    <w:multiLevelType w:val="multilevel"/>
    <w:tmpl w:val="DD1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5D24D0"/>
    <w:multiLevelType w:val="multilevel"/>
    <w:tmpl w:val="F2A0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065D51"/>
    <w:multiLevelType w:val="multilevel"/>
    <w:tmpl w:val="7824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AA58D2"/>
    <w:multiLevelType w:val="multilevel"/>
    <w:tmpl w:val="4ECE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4116F"/>
    <w:multiLevelType w:val="multilevel"/>
    <w:tmpl w:val="673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5D249B"/>
    <w:multiLevelType w:val="multilevel"/>
    <w:tmpl w:val="F78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DD3EF2"/>
    <w:multiLevelType w:val="multilevel"/>
    <w:tmpl w:val="1B4A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2072A3"/>
    <w:multiLevelType w:val="multilevel"/>
    <w:tmpl w:val="5786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4F07AF"/>
    <w:multiLevelType w:val="multilevel"/>
    <w:tmpl w:val="CDB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87"/>
    <w:rsid w:val="000104E7"/>
    <w:rsid w:val="000C361B"/>
    <w:rsid w:val="001769E6"/>
    <w:rsid w:val="001A416C"/>
    <w:rsid w:val="001A6099"/>
    <w:rsid w:val="001A7A44"/>
    <w:rsid w:val="0025770F"/>
    <w:rsid w:val="002842D1"/>
    <w:rsid w:val="00335149"/>
    <w:rsid w:val="00485C4C"/>
    <w:rsid w:val="00504976"/>
    <w:rsid w:val="00550605"/>
    <w:rsid w:val="005C3D81"/>
    <w:rsid w:val="00757AF4"/>
    <w:rsid w:val="00A87AB7"/>
    <w:rsid w:val="00B06DB9"/>
    <w:rsid w:val="00B256EC"/>
    <w:rsid w:val="00C102D6"/>
    <w:rsid w:val="00C75EFA"/>
    <w:rsid w:val="00CD2A6B"/>
    <w:rsid w:val="00D3394F"/>
    <w:rsid w:val="00D33F68"/>
    <w:rsid w:val="00DB3596"/>
    <w:rsid w:val="00DE6F87"/>
    <w:rsid w:val="00E91914"/>
    <w:rsid w:val="00F27BB0"/>
    <w:rsid w:val="00FB133E"/>
    <w:rsid w:val="00FF4751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3E0"/>
  <w15:chartTrackingRefBased/>
  <w15:docId w15:val="{ED009F0A-40B8-470C-8D81-2071215E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AF4"/>
    <w:rPr>
      <w:b/>
      <w:bCs/>
    </w:rPr>
  </w:style>
  <w:style w:type="paragraph" w:styleId="a5">
    <w:name w:val="header"/>
    <w:basedOn w:val="a"/>
    <w:link w:val="a6"/>
    <w:uiPriority w:val="99"/>
    <w:unhideWhenUsed/>
    <w:rsid w:val="00E9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914"/>
  </w:style>
  <w:style w:type="paragraph" w:styleId="a7">
    <w:name w:val="footer"/>
    <w:basedOn w:val="a"/>
    <w:link w:val="a8"/>
    <w:uiPriority w:val="99"/>
    <w:unhideWhenUsed/>
    <w:rsid w:val="00E9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Зеленова</dc:creator>
  <cp:keywords/>
  <dc:description/>
  <cp:lastModifiedBy>Анастасия Зеленова</cp:lastModifiedBy>
  <cp:revision>21</cp:revision>
  <dcterms:created xsi:type="dcterms:W3CDTF">2024-08-27T07:07:00Z</dcterms:created>
  <dcterms:modified xsi:type="dcterms:W3CDTF">2024-08-27T07:36:00Z</dcterms:modified>
</cp:coreProperties>
</file>