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83" w:rsidRPr="00F84283" w:rsidRDefault="00F84283" w:rsidP="00F84283">
      <w:pPr>
        <w:shd w:val="clear" w:color="auto" w:fill="FFFFFF"/>
        <w:spacing w:before="430" w:after="215" w:line="240" w:lineRule="auto"/>
        <w:outlineLvl w:val="1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рок русского языка в 6 классе по теме «Типы речи»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Цели: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-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изучить языковые особенности повествования, описания и рассуждения как типов речи;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</w:t>
      </w: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сформировать способность к дифференциации типов речи (повествование, описание, рассуждение)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Планируемые результаты: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Личностные: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создать ценностные ориентиры и смыслы учебной деятельности;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создать условия для развития уважительного отношения учеников друг к другу;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воспитывать ответственность, уважение, умение работать в группе, умение оценивать ответы своих одноклассников, прививать учащимся интерес к урокам русского языка.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proofErr w:type="spellStart"/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Метапредметные</w:t>
      </w:r>
      <w:proofErr w:type="spellEnd"/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: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Регулятивные: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формировать умение формулировать цели урока, умение принимать и сохранять учебную задачу;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контролировать и оценивать учебные действия в соответствии с поставленной задачей.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Коммуникативные: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развивать умение работать с текстом на уроке, связано излагать свои мысли.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сохранять и развивать умение сотрудничать в паре, отвечать на вопросы, анализировать.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формулировать, высказывать и обосновывать свою точку зрения.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>- уметь оформлять свои мысли в устной форме; слушать и понимать речь других; учиться работать в паре, формулировать собственное мнение и позицию.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Познавательные: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извлекать нужную информацию о типах речи;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br/>
        <w:t>- формировать умение определять тему, основную мысль и тип речи текста;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выявлять элементы структуры повествования, описания, рассуждения;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последовательно излагать и составлять текст по опорным элементам.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Предметные: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Знать и уметь: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различать особенности типов речи: описание, повествование, рассуждение;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отличительные признаки повествования;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-употребить в устной и письменной речи элементы повествования, описания, рассуждения.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Литература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Ресурсы: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Основные: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Учебник «Русский язык. 6 класс» (автор М.Т.Баранов); «Дидактический материал (упражнения)».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Дополнительные: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компьютерная презентация «Типы речи», раздаточный материал для учащихся в форме карточек, алгоритмы действий, карта настроения.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Формы работы на уроке: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фронтальный опрос, самостоятельная работа, работа в парах.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Методы: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наглядный, словесный, репродуктивный, объяснительно-иллюстративный.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Ход урока: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I. Этап мотивации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jc w:val="both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Здравствуйте, ребята! У нас с вами сегодня очередной урок развития речи, но он несколько необычный тем, что писать на уроке мы будем мало, а много будем говорить и рассуждать.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lastRenderedPageBreak/>
        <w:t>Учитель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 Отгадайте, пожалуйста, ребус</w:t>
      </w:r>
    </w:p>
    <w:p w:rsidR="00F84283" w:rsidRPr="00F84283" w:rsidRDefault="00F84283" w:rsidP="00F84283">
      <w:pPr>
        <w:shd w:val="clear" w:color="auto" w:fill="FFFFFF"/>
        <w:spacing w:after="215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3739515" cy="2005965"/>
            <wp:effectExtent l="19050" t="0" r="0" b="0"/>
            <wp:docPr id="1" name="Рисунок 1" descr="https://files.1urok.ru/images/232a69bd27c1ff12f38f2c23e5882868a2604c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232a69bd27c1ff12f38f2c23e5882868a2604c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Работа сердце веселит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Эта пословица послужит эпиграфом нашего урока.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II. Актуализация знаний.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Прочитайте 3 отрывка. Объясните, можно ли приведённые предложения считать текстом? Почему?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ind w:left="774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1.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Пеликан поспешно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вылез 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на берег и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приковылял 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к нашему привалу. Тут он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увидел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рыбу, </w:t>
      </w:r>
      <w:proofErr w:type="gramStart"/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разинул</w:t>
      </w:r>
      <w:proofErr w:type="gramEnd"/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клюв,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щёлкнул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им с деревянным стуком,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крикнул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«</w:t>
      </w:r>
      <w:proofErr w:type="spellStart"/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уэк</w:t>
      </w:r>
      <w:proofErr w:type="spellEnd"/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» и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начал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отчаянно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бить 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крыльями и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притопывать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утиной лапой.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2.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На чёрной воде плавала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громадная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птица. Оперение её переливалось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лимонным 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и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розовым 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цветом. Заросшая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курчавым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пухом голова была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маленькая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, величиною с яйцо.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Огромный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клюв с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кожаным красным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мешком как будто был приклеен к ней.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3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. 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Пеликаны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не могут нырять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. Это связано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с особым строением костей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и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с наличием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подкожных воздушных мешков.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Да, это текст, потому что предложения связаны между собой по смыслу.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Объединены ли они? Если да, то какой темой?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Их объединяет одна тема «Пеликаны»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 в чём различие текстов?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lastRenderedPageBreak/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 содержании.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III. Выявление места и причины затруднения.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Обратите внимание на выделенные слова, как они раскрывают содержание текстов?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первом отрывке говорится о том, что сделал пеликан.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Помогают в этом глаголы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вылез, приковылял, увидел, разинул, щёлкнул, крикнул, начал, бить, притоптывал.</w:t>
      </w:r>
      <w:proofErr w:type="gramEnd"/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Во втором отрывке говорится о том, как выглядит пеликан. Здесь использованы прилагательные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 xml:space="preserve">громадная, лимонным, розовым, курчавым, маленькая, </w:t>
      </w:r>
      <w:proofErr w:type="gramStart"/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огромный</w:t>
      </w:r>
      <w:proofErr w:type="gramEnd"/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, с кожаным красным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В третьем отрывке говорится о том, почему пеликаны не могут нырять. 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Выражается это в словах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не могут</w:t>
      </w:r>
      <w:proofErr w:type="gramEnd"/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 xml:space="preserve"> нырять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,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с особым строением костей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,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с наличием</w:t>
      </w:r>
      <w:r w:rsidRPr="00F84283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подкожных воздушных мешков.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посмотрите на алгоритм и попробуйте соотнести тексты с данными вопросами.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4735830" cy="2115185"/>
            <wp:effectExtent l="19050" t="0" r="7620" b="0"/>
            <wp:docPr id="2" name="Рисунок 2" descr="https://files.1urok.ru/images/2693a3ac7eb1a7a05779177a261b8e3ce6ca1f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2693a3ac7eb1a7a05779177a261b8e3ce6ca1f8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283" w:rsidRPr="00F84283" w:rsidRDefault="00F84283" w:rsidP="00F84283">
      <w:pPr>
        <w:shd w:val="clear" w:color="auto" w:fill="FFFFFF"/>
        <w:spacing w:after="215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Следовательно, какой вывод мы можем сделать?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Все тексты делятся на три типа: повествование, описание и рассуждение.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IV. Построение проекта выхода из затруднения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Как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сформулируем тему и цели нашего урока?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тема урока «Типы речи», цели:</w:t>
      </w:r>
    </w:p>
    <w:p w:rsidR="00F84283" w:rsidRPr="00F84283" w:rsidRDefault="00F84283" w:rsidP="00F84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узнать отличительные признаки повествования, описания и рассуждения;</w:t>
      </w:r>
    </w:p>
    <w:p w:rsidR="00F84283" w:rsidRPr="00F84283" w:rsidRDefault="00F84283" w:rsidP="00F84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научиться употреблять их в устной и письменной речи.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Чтобы правильно определить тип речи, будем действовать по памятке – алгоритму.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4899660" cy="3425825"/>
            <wp:effectExtent l="19050" t="0" r="0" b="0"/>
            <wp:docPr id="3" name="Рисунок 3" descr="https://files.1urok.ru/images/65888a2d06be47ff441720f7df7832ce19db73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1urok.ru/images/65888a2d06be47ff441720f7df7832ce19db730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342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V. Реализация построенного проекта.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Прочитайте</w:t>
      </w: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тексты. Озаглавьте их, определите тему и основную мысль каждого текста.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Выпишите слова, указывающие на определённый тип речи.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1 группа – повествование</w:t>
      </w:r>
    </w:p>
    <w:p w:rsidR="00F84283" w:rsidRPr="00F84283" w:rsidRDefault="00F84283" w:rsidP="00F84283">
      <w:pPr>
        <w:shd w:val="clear" w:color="auto" w:fill="FFFFFF"/>
        <w:spacing w:after="215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Легенда о янтаре.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 возникновении янтаря, кусочки которого находят на берегу Балтийского моря, рассказывает легенда. В давние времена жил в Литве молодой рыбак </w:t>
      </w:r>
      <w:proofErr w:type="spell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Каститис</w:t>
      </w:r>
      <w:proofErr w:type="spell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Однажды вечером, когда он уплыл далеко в море, перед ним появилась дочь морского царя, красавица </w:t>
      </w:r>
      <w:proofErr w:type="spell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Юрате</w:t>
      </w:r>
      <w:proofErr w:type="spell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танцующая в волнах. Рассердились боги на </w:t>
      </w:r>
      <w:proofErr w:type="spell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Юрате</w:t>
      </w:r>
      <w:proofErr w:type="spell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полюбившую простого рыбака, и разрушил её волшебный янтарный дворец. С тех пор и находят на морском берегу кусочки янтаря, выбрасываемые волнами.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lastRenderedPageBreak/>
        <w:t>2 группа – описание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Изумительный день – день яркого света. Такого ослепительного света не приходилось ещё наблюдать. Выходить без тёмных очков невозможно. Отражённый от снега солнечный свет нестерпимо режет глаза. Ослепительный свет льётся потоками – невыносимый, яростный поток света!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Кажется, конца-краю не будет ослепительному потоку яркого света.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3 группа – рассуждение</w:t>
      </w:r>
    </w:p>
    <w:p w:rsidR="00F84283" w:rsidRPr="00F84283" w:rsidRDefault="00F84283" w:rsidP="00F84283">
      <w:pPr>
        <w:shd w:val="clear" w:color="auto" w:fill="FFFFFF"/>
        <w:spacing w:after="215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Человек природе друг?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Сегодня во всем мире остро встала проблема экологии. При всем многообразии красивых и правильных слов о защите природных богатств на деле чаще всего все оказывается совсем по-другому. Поэтому трудно назвать человека другом природы. Постараюсь доказать это.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Во-первых, вырубаются леса, ядовитые отходы, которые нельзя уничтожить, скапливаются на поверхности земли, загрязнение атмосферы и гидросферы заводами и фабриками превысило все допустимые нормы.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Во-вторых, средства массовой информации каждый день сообщают нам о новых печальных известиях, объем Красной книги увеличивается не по дням, а по часам. А происходит исчезновение многих видов растений и животных из-за бессмысленного уничтожения их и нерационального использования земли человеком.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Следовательно, человек вовсе не друг природе. Природе очень тяжело сейчас, она больна, заражена и сама уже не в состоянии 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справиться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этой болезнью. Ей 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нужны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помощь и участие, добрый друг и хороший доктор — человек.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Посмотрите ещё раз на памятку – алгоритм и скажите, к какому типу речи относится ваш текст?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Первый текст – повествование, второй – описание, третий – рассуждение.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Какова композиционная схема (строение текста) повествования?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Вступление, основная часть, заключение.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lastRenderedPageBreak/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Какова композиционная схема (строение текста) описания?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Общее представление о предмете, описание отдельных признаков, авторская оценка.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Какова структура текста-рассуждения?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Тезис, доказательства и вывод.</w:t>
      </w:r>
    </w:p>
    <w:p w:rsidR="00F84283" w:rsidRPr="00F84283" w:rsidRDefault="00F84283" w:rsidP="00F84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Первичное закрепление во внешней речи.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Задание №1 (фронтальный опрос)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Определите по началу текста тип речи. Докажите свой ответ.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Текст № 1.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Однажды я гулял возле пруда и увидел в траве большой сачок на длинной палке. Я просунул руку в мокрую сетку и вытащил настоящую золотую рыбку. Она хватала ртом воздух и жалобно смотрела на меня большими глазами …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 данном тексте говорится о последовательных действиях, к тексту можно подобрать вопрос «Что произошло?», значит, это по типу речи - повествование.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вы думаете, какое продолжение будет у текста?</w:t>
      </w:r>
    </w:p>
    <w:p w:rsidR="00F84283" w:rsidRPr="00F84283" w:rsidRDefault="00F84283" w:rsidP="00F84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бросился к пруду, опустил ладони в воду, рыбка махнула хвостом и уплыла. На сердце у меня стало легко и спокойно. «Плыви, золотая рыбка, и больше в сеть не попадайся!» – пожелал я рыбке. (По Ю. </w:t>
      </w:r>
      <w:proofErr w:type="spell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Алешковскому</w:t>
      </w:r>
      <w:proofErr w:type="spell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Как можно озаглавить этот текст?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Золотая рыбка.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Текст № 2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тихий зимний день выйдешь в лес на лыжах, дышишь и не надышишься. Глубокие, чистые, лежат под деревьями сугробы. …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Тип – описание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 чем пойдет речь в продолжени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текста?</w:t>
      </w:r>
    </w:p>
    <w:p w:rsidR="00F84283" w:rsidRPr="00F84283" w:rsidRDefault="00F84283" w:rsidP="00F84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лесными тропинками согнулись под тяжестью инея стволы молодых берез. Тяжелыми шапками белого снега покрыты темно-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зеленые ветви высоких и маленьких елей. (По И. Соколову-Микитову)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Текст № 3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утро нужно считать лучшей частью суток, как весна – самое прекрасное время года, так детство – самая яркая пора человеческой жизни. Не зря его называют золотым.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Тип – рассуждение.</w:t>
      </w:r>
    </w:p>
    <w:p w:rsidR="00F84283" w:rsidRPr="00F84283" w:rsidRDefault="00F84283" w:rsidP="00F842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– 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 только яркая, но и очень важная, очень ответственная пора. В детские годы складывается характер человека.</w:t>
      </w:r>
    </w:p>
    <w:p w:rsidR="00F84283" w:rsidRPr="00F84283" w:rsidRDefault="00F84283" w:rsidP="00F842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почему с самого начала, с ранних лет нужно стремиться быть добрым, честным и смелым – эти качества я назвал бы главными. (В. Солоухин)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Согласны ли вы с мнением автора? Почему?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да, согласны.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Докажите, что это текст – рассуждение.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Задание №2 (работа в парах)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карточках текст. Прочитайте, определите тип речи,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установите соответствия. Обоснуйте свою точку зрения.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tbl>
      <w:tblPr>
        <w:tblW w:w="140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1"/>
        <w:gridCol w:w="3483"/>
      </w:tblGrid>
      <w:tr w:rsidR="00F84283" w:rsidRPr="00F84283" w:rsidTr="00F84283">
        <w:tc>
          <w:tcPr>
            <w:tcW w:w="7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283" w:rsidRPr="00F84283" w:rsidRDefault="00F84283" w:rsidP="00F84283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84283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1) Много лет назад люди строили дворцы из кирпича. Чем же так нравился кирпич?</w:t>
            </w:r>
            <w:r w:rsidRPr="00F84283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br/>
              <w:t>Во-первых, делают кирпич из глины и песка. А они почти повсюду есть под рукой.</w:t>
            </w:r>
          </w:p>
          <w:p w:rsidR="00F84283" w:rsidRPr="00F84283" w:rsidRDefault="00F84283" w:rsidP="00F84283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84283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Во-вторых, кирпич не горит, воды не боится.</w:t>
            </w:r>
          </w:p>
          <w:p w:rsidR="00F84283" w:rsidRPr="00F84283" w:rsidRDefault="00F84283" w:rsidP="00F84283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84283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В- третьих, в самый сильный трескучий мороз кирпич не трескается. Кроме того, в кирпичном доме тепло зимой и прохладно летом.</w:t>
            </w:r>
            <w:r w:rsidRPr="00F84283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br/>
              <w:t>Поэтому так много во всем мире домов из кирпича.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283" w:rsidRPr="00F84283" w:rsidRDefault="00F84283" w:rsidP="00F84283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84283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lang w:eastAsia="ru-RU"/>
              </w:rPr>
              <w:t>А</w:t>
            </w:r>
            <w:proofErr w:type="gramStart"/>
            <w:r w:rsidRPr="00F84283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lang w:eastAsia="ru-RU"/>
              </w:rPr>
              <w:t>)П</w:t>
            </w:r>
            <w:proofErr w:type="gramEnd"/>
            <w:r w:rsidRPr="00F84283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lang w:eastAsia="ru-RU"/>
              </w:rPr>
              <w:t>овествование</w:t>
            </w:r>
          </w:p>
        </w:tc>
      </w:tr>
      <w:tr w:rsidR="00F84283" w:rsidRPr="00F84283" w:rsidTr="00F84283">
        <w:tc>
          <w:tcPr>
            <w:tcW w:w="7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283" w:rsidRPr="00F84283" w:rsidRDefault="00F84283" w:rsidP="00F84283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84283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2) Петух был такой красивый и смелый. На шее огненное ожерелье. Спина серая в мелких белых </w:t>
            </w:r>
            <w:proofErr w:type="spellStart"/>
            <w:r w:rsidRPr="00F84283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пестринках</w:t>
            </w:r>
            <w:proofErr w:type="spellEnd"/>
            <w:r w:rsidRPr="00F84283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, а в пышном хвосте длинные, серпообразные сине-черные перья. </w:t>
            </w:r>
            <w:r w:rsidRPr="00F84283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lang w:eastAsia="ru-RU"/>
              </w:rPr>
              <w:t>(По</w:t>
            </w:r>
            <w:proofErr w:type="gramStart"/>
            <w:r w:rsidRPr="00F84283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lang w:eastAsia="ru-RU"/>
              </w:rPr>
              <w:t xml:space="preserve"> Е</w:t>
            </w:r>
            <w:proofErr w:type="gramEnd"/>
            <w:r w:rsidRPr="00F84283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lang w:eastAsia="ru-RU"/>
              </w:rPr>
              <w:t xml:space="preserve"> Носову).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283" w:rsidRPr="00F84283" w:rsidRDefault="00F84283" w:rsidP="00F84283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84283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lang w:eastAsia="ru-RU"/>
              </w:rPr>
              <w:t>Б) Рассуждение</w:t>
            </w:r>
          </w:p>
        </w:tc>
      </w:tr>
      <w:tr w:rsidR="00F84283" w:rsidRPr="00F84283" w:rsidTr="00F84283">
        <w:tc>
          <w:tcPr>
            <w:tcW w:w="7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283" w:rsidRPr="00F84283" w:rsidRDefault="00F84283" w:rsidP="00F84283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84283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3) Тут и скворушка, видимо, заинтересовался вареньем. Он вскочил на край вазочки. Потом запустил в вазочку свой длинный клюв и вытащил ягоду. И, наконец, для удобства – прыг прямо в варенье, да и завяз. </w:t>
            </w:r>
            <w:r w:rsidRPr="00F84283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lang w:eastAsia="ru-RU"/>
              </w:rPr>
              <w:t xml:space="preserve">(По </w:t>
            </w:r>
            <w:proofErr w:type="spellStart"/>
            <w:r w:rsidRPr="00F84283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lang w:eastAsia="ru-RU"/>
              </w:rPr>
              <w:t>Г.Скребицкому</w:t>
            </w:r>
            <w:proofErr w:type="spellEnd"/>
            <w:r w:rsidRPr="00F84283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lang w:eastAsia="ru-RU"/>
              </w:rPr>
              <w:t>).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283" w:rsidRPr="00F84283" w:rsidRDefault="00F84283" w:rsidP="00F84283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84283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lang w:eastAsia="ru-RU"/>
              </w:rPr>
              <w:t>В) Описание</w:t>
            </w:r>
          </w:p>
        </w:tc>
      </w:tr>
    </w:tbl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Испытывали ли вы затруднения при выполнении данного упражнения?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Нет, мы с ним справились.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Физкультминутка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VII. Самостоятельная работа с самопроверкой по эталону.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Сейчас мы самостоятельно выполним задание и проверим себя по эталону. Нужно составить текст – повествование на тему «В лесу», используя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данные глаголы: </w:t>
      </w:r>
      <w:r w:rsidRPr="00F8428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ходить, собирать, класть, грянуть, скрыться, появиться, гнуть, пойти, стать, перестать, выглянуть, отправиться.</w:t>
      </w:r>
      <w:proofErr w:type="gramEnd"/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Проверьте по эталону (проецируется на доске)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Эталон: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Гриша и Коля пошли в лес. Они собирали грибы и ягоды. Грибы они клали в лукошко, а ягоды в корзинку. Вдруг грянул гром. Солнце скрылось. Кругом появились тучи. Ветер гнул деревья к земле. Пошел крупный дождь. Мальчики пошли к домику лесника. Скоро в лесу стало тихо. Дождь перестал. Выглянуло солнышко. Гриша и Коля с грибами и ягодами отправились домой.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Кто допустил ошибки? У кого задание не вызвало затруднения?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VIII. Включение в систему знаний и повторения.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Прочитайте внимательно текст. Определите тип речи, обоснуйте свой ответ.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Раз было у нас: поймали мы молодого журавля и дали ему лягушку. Он её проглотил. Дали 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другую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– проглотил. Третью, четвертую, пятую, а больше тогда лягушек у нас под рукой не было.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Умница ! – сказала моя жена и спросила меня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: -- 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 сколько он может съесть их? Десять может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?</w:t>
      </w:r>
      <w:proofErr w:type="gramEnd"/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-Десять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-- 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говорю, -- может.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А ежели двадцать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?</w:t>
      </w:r>
      <w:proofErr w:type="gramEnd"/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Двадцать, - говорю, - едва ли.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Подрезали мы этому журавлю крылья, и стал он за женой всюду ходить. Она корову доить – и Журка с ней. Она в огород – и 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Журке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там надо, и тоже на полевые, колхозные работы ходит с ней, и за водой. Привыкла к нему жена, как к своему собственному ребенку, и без него ей уж скучно, без него никуда. Но только 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ежели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случится – нет его, крикнет только одно: «Фру-фру!», и он к ней бежит. Такой умница.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 живёт у нас журавль, а подрезанные крылья его растут.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Раз пошла жена за водой вниз, к болоту, и Журка за ней. Лягушонок небольшой сидел у колодца и прыг 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Журки в болото. Журка за ним, а вода глубокая, и с берега до лягушонка не дотянешься. Мах-мах крыльями Журка и вдруг полетел. Жена ахнула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-- 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 за ним. Мах – мах руками, а подняться не может. И в слезы, и к нам.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-Ах, ах, 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горе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какое! Ах, ах!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Мы все прибежали к колодцу. Видим: Журка далеко, на середине нашего болота сидит.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Фру – фру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!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– кричу я.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 все ребята за мной тоже кричат: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-Фру – фру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!</w:t>
      </w:r>
      <w:proofErr w:type="gramEnd"/>
    </w:p>
    <w:p w:rsidR="00F84283" w:rsidRPr="00F84283" w:rsidRDefault="00F84283" w:rsidP="00F842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такой умница! Как только услыхал он это наше «фру – фру», сейчас мах – мах крыльями и прилетел. Тут уж жена себя не помнит от радости, велит ребятам бежать скорее за лягушками. В этот год лягушек было множество, ребята скоро набрали два картуза. Принесли ребята лягушек, стали давать и считать. Дали пять – проглотил, двадцать и тридцать, да так вот и проглотил за один раз сорок три лягушки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о рассказу М.М.Пришвина «Журка»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.)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Это повествование, потому что к тексту можно поставить вопрос «Что произошло». Последовательность действий можно проследить по глаголам в тексте. Также можно выделить вступление, основную часть и заключение.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lastRenderedPageBreak/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Как вы считаете, 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возможно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ли этот рассказ переделать в текст – повествование с элементами описания?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Да, можно.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Кто догадался, как это сделать?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Для этого нужно описать Журку.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Правильно, но об этом мы узнаем с вами на следующем уроке.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IX. Рефлексия учебной деятельности.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Итак, давайте вернёмся к началу нашего урока. О каких типах речи мы сегодня говорили?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Повествование, описание, рассуждение.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Перечислите элементы построения (композиции) каждого типа речи?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Ученики: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 повествовании - вступление, основная часть, заключение.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описании – это общее представление о предмете, описание отдельных признаков, авторская оценка.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рассуждении – тезис, доказательства и вывод.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 каждого из вас на столе есть карта настроения.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Поставьте знак </w:t>
      </w:r>
      <w:proofErr w:type="spell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√</w:t>
      </w:r>
      <w:proofErr w:type="spell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на каком из островов вы сегодня пребывали: остров Страха, Познания, Уверенности, Скуки, Мечты, Будущего, Радости.</w:t>
      </w:r>
      <w:proofErr w:type="gramEnd"/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Посмотрите внимательно на доску, где находятся рисунки чемодана, мясорубки и корзины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роецируются на доске)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Чемодан – это всё, что мне пригодится в дальнейшем.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Мясорубка – информацию переработаю.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Корзина – всё выброшу.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lastRenderedPageBreak/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Подумайте и скажите, как вы поступите с информацией, полученной на уроке.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Задание на дом на выбор: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тех, кто понял тему урока, я предлагаю написать сочинение-миниатюру на тему: «Осень за моим окном», используя повествование и элементы описания.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тех, кто понял тему урока, но ещё сомневается в своих знаниях, я предлагаю выписать из повести И.С. Тургенева «</w:t>
      </w:r>
      <w:proofErr w:type="spell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Муму</w:t>
      </w:r>
      <w:proofErr w:type="spell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3 отрывка с разными типами речи, </w:t>
      </w:r>
      <w:proofErr w:type="gramStart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опираясь</w:t>
      </w:r>
      <w:proofErr w:type="gramEnd"/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а алгоритм урока.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Учитель: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тех, кто не до конца усвоил материал урока, выполните упр. 256 из учебника.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Итак, вы молодцы, сегодня на уроке хорошо поработали.</w:t>
      </w:r>
    </w:p>
    <w:p w:rsidR="00F84283" w:rsidRPr="00F84283" w:rsidRDefault="00F84283" w:rsidP="00F84283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84283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EA2978" w:rsidRDefault="00F84283"/>
    <w:sectPr w:rsidR="00EA2978" w:rsidSect="006E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0A4E"/>
    <w:multiLevelType w:val="multilevel"/>
    <w:tmpl w:val="1F4E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173DD"/>
    <w:multiLevelType w:val="multilevel"/>
    <w:tmpl w:val="4870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75458"/>
    <w:multiLevelType w:val="multilevel"/>
    <w:tmpl w:val="F9F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77F91"/>
    <w:multiLevelType w:val="multilevel"/>
    <w:tmpl w:val="673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A4655"/>
    <w:multiLevelType w:val="multilevel"/>
    <w:tmpl w:val="C3D44B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032175D"/>
    <w:multiLevelType w:val="multilevel"/>
    <w:tmpl w:val="0EFA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84283"/>
    <w:rsid w:val="001831AA"/>
    <w:rsid w:val="004D2510"/>
    <w:rsid w:val="006E54B6"/>
    <w:rsid w:val="00F8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B6"/>
  </w:style>
  <w:style w:type="paragraph" w:styleId="2">
    <w:name w:val="heading 2"/>
    <w:basedOn w:val="a"/>
    <w:link w:val="20"/>
    <w:uiPriority w:val="9"/>
    <w:qFormat/>
    <w:rsid w:val="00F84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283"/>
    <w:rPr>
      <w:b/>
      <w:bCs/>
    </w:rPr>
  </w:style>
  <w:style w:type="character" w:styleId="a5">
    <w:name w:val="Emphasis"/>
    <w:basedOn w:val="a0"/>
    <w:uiPriority w:val="20"/>
    <w:qFormat/>
    <w:rsid w:val="00F842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2196</Words>
  <Characters>12519</Characters>
  <Application>Microsoft Office Word</Application>
  <DocSecurity>0</DocSecurity>
  <Lines>104</Lines>
  <Paragraphs>29</Paragraphs>
  <ScaleCrop>false</ScaleCrop>
  <Company/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2024-09-16T13:33:00Z</cp:lastPrinted>
  <dcterms:created xsi:type="dcterms:W3CDTF">2024-09-16T13:32:00Z</dcterms:created>
  <dcterms:modified xsi:type="dcterms:W3CDTF">2024-09-16T13:34:00Z</dcterms:modified>
</cp:coreProperties>
</file>