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8B2" w:rsidRPr="00D93143" w:rsidRDefault="00AC38B2" w:rsidP="00467CBE">
      <w:pPr>
        <w:pStyle w:val="a4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2F5E18" w:rsidRPr="00D93143" w:rsidRDefault="002109EC" w:rsidP="002109EC">
      <w:pPr>
        <w:pStyle w:val="a4"/>
        <w:spacing w:before="0" w:beforeAutospacing="0" w:after="0" w:afterAutospacing="0" w:line="360" w:lineRule="auto"/>
        <w:ind w:firstLine="567"/>
        <w:contextualSpacing/>
        <w:rPr>
          <w:b/>
          <w:sz w:val="28"/>
          <w:szCs w:val="28"/>
        </w:rPr>
      </w:pPr>
      <w:bookmarkStart w:id="0" w:name="_GoBack"/>
      <w:r w:rsidRPr="002109EC">
        <w:rPr>
          <w:b/>
          <w:sz w:val="28"/>
          <w:szCs w:val="28"/>
        </w:rPr>
        <w:t xml:space="preserve">              </w:t>
      </w:r>
      <w:r w:rsidR="00A3699C" w:rsidRPr="00D93143">
        <w:rPr>
          <w:b/>
          <w:sz w:val="28"/>
          <w:szCs w:val="28"/>
        </w:rPr>
        <w:t>Системно</w:t>
      </w:r>
      <w:r w:rsidR="00165851" w:rsidRPr="00D93143">
        <w:rPr>
          <w:b/>
          <w:sz w:val="28"/>
          <w:szCs w:val="28"/>
        </w:rPr>
        <w:t>-</w:t>
      </w:r>
      <w:proofErr w:type="spellStart"/>
      <w:r w:rsidR="00165851" w:rsidRPr="00D93143">
        <w:rPr>
          <w:b/>
          <w:sz w:val="28"/>
          <w:szCs w:val="28"/>
        </w:rPr>
        <w:t>деятельностный</w:t>
      </w:r>
      <w:proofErr w:type="spellEnd"/>
      <w:r w:rsidR="00165851" w:rsidRPr="00D93143">
        <w:rPr>
          <w:b/>
          <w:sz w:val="28"/>
          <w:szCs w:val="28"/>
        </w:rPr>
        <w:t xml:space="preserve"> подход в рамках ФГОС</w:t>
      </w:r>
    </w:p>
    <w:p w:rsidR="00165851" w:rsidRPr="00D93143" w:rsidRDefault="002F5E18" w:rsidP="000724CF">
      <w:pPr>
        <w:pStyle w:val="a4"/>
        <w:spacing w:before="0" w:beforeAutospacing="0" w:after="0" w:afterAutospacing="0" w:line="360" w:lineRule="auto"/>
        <w:ind w:firstLine="567"/>
        <w:contextualSpacing/>
        <w:jc w:val="center"/>
        <w:rPr>
          <w:b/>
          <w:sz w:val="28"/>
          <w:szCs w:val="28"/>
        </w:rPr>
      </w:pPr>
      <w:r w:rsidRPr="00D93143">
        <w:rPr>
          <w:b/>
          <w:sz w:val="28"/>
          <w:szCs w:val="28"/>
        </w:rPr>
        <w:t>начальных классов</w:t>
      </w:r>
    </w:p>
    <w:bookmarkEnd w:id="0"/>
    <w:p w:rsidR="00D93143" w:rsidRPr="00D93143" w:rsidRDefault="00D93143" w:rsidP="00D931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143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Системно-</w:t>
      </w:r>
      <w:proofErr w:type="spellStart"/>
      <w:r w:rsidRPr="00D93143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деятельностный</w:t>
      </w:r>
      <w:proofErr w:type="spellEnd"/>
      <w:r w:rsidRPr="00D93143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подход как концептуальная основа ФГОС общего образования обеспечивает:</w:t>
      </w:r>
    </w:p>
    <w:p w:rsidR="00D93143" w:rsidRPr="00D93143" w:rsidRDefault="00D93143" w:rsidP="00D9314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314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готовности личности к саморазвитию и непрерывному образованию;</w:t>
      </w:r>
    </w:p>
    <w:p w:rsidR="00D93143" w:rsidRPr="00D93143" w:rsidRDefault="00D93143" w:rsidP="00D9314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314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проектирование и конструирование социальной среды развития обучающихся в системе образования;</w:t>
      </w:r>
    </w:p>
    <w:p w:rsidR="00D93143" w:rsidRPr="00D93143" w:rsidRDefault="00D93143" w:rsidP="00D9314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314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активную учебно-познавательную деятельность обучающихся;</w:t>
      </w:r>
    </w:p>
    <w:p w:rsidR="00D93143" w:rsidRPr="00D93143" w:rsidRDefault="00D93143" w:rsidP="00D9314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314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построение образовательного процесса с учётом индивидуальных возрастных,</w:t>
      </w:r>
    </w:p>
    <w:p w:rsidR="00D93143" w:rsidRPr="00D93143" w:rsidRDefault="00D93143" w:rsidP="00D9314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314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психологических и физиологических особенностей обучающихся.</w:t>
      </w:r>
    </w:p>
    <w:p w:rsidR="00D93143" w:rsidRPr="00D93143" w:rsidRDefault="00D93143" w:rsidP="000724C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A74F47" w:rsidRPr="00D93143" w:rsidRDefault="00B47E9D" w:rsidP="000724C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93143">
        <w:rPr>
          <w:rFonts w:ascii="Times New Roman" w:hAnsi="Times New Roman"/>
          <w:sz w:val="28"/>
          <w:szCs w:val="28"/>
        </w:rPr>
        <w:t>В современном обществе востребована образованная личность, способная творчески мыслить, чётко выражать своё мнение, отстаивать свою точку з</w:t>
      </w:r>
      <w:r w:rsidR="00A06944" w:rsidRPr="00D93143">
        <w:rPr>
          <w:rFonts w:ascii="Times New Roman" w:hAnsi="Times New Roman"/>
          <w:sz w:val="28"/>
          <w:szCs w:val="28"/>
        </w:rPr>
        <w:t>рения</w:t>
      </w:r>
      <w:r w:rsidR="00343660" w:rsidRPr="00D93143">
        <w:rPr>
          <w:rFonts w:ascii="Times New Roman" w:hAnsi="Times New Roman"/>
          <w:sz w:val="28"/>
          <w:szCs w:val="28"/>
        </w:rPr>
        <w:t>.</w:t>
      </w:r>
      <w:r w:rsidR="00A06944" w:rsidRPr="00D93143">
        <w:rPr>
          <w:rFonts w:ascii="Times New Roman" w:hAnsi="Times New Roman"/>
          <w:sz w:val="28"/>
          <w:szCs w:val="28"/>
        </w:rPr>
        <w:t xml:space="preserve"> </w:t>
      </w:r>
      <w:r w:rsidRPr="00D93143">
        <w:rPr>
          <w:rFonts w:ascii="Times New Roman" w:hAnsi="Times New Roman"/>
          <w:sz w:val="28"/>
          <w:szCs w:val="28"/>
        </w:rPr>
        <w:t xml:space="preserve"> Даже далёкому от школы человеку ясно, что дети лучше усваивают не то, что получили готовым и зазубрили, а то, что открыли сами и по-своему выразили. На каком из уроков ребята больше думают, чаще говорят и, следовательно, активнее развивают мышление и речь?  Где отстаивают собственную позицию, рискуют, проявляют инициативу и в результате вырабатывают характер? Разумеется, на </w:t>
      </w:r>
      <w:r w:rsidR="00A06944" w:rsidRPr="00D93143">
        <w:rPr>
          <w:rFonts w:ascii="Times New Roman" w:hAnsi="Times New Roman"/>
          <w:sz w:val="28"/>
          <w:szCs w:val="28"/>
        </w:rPr>
        <w:t xml:space="preserve">уроке с деятельностным методом обучения. </w:t>
      </w:r>
      <w:r w:rsidRPr="00D93143">
        <w:rPr>
          <w:rFonts w:ascii="Times New Roman" w:hAnsi="Times New Roman"/>
          <w:sz w:val="28"/>
          <w:szCs w:val="28"/>
        </w:rPr>
        <w:t xml:space="preserve"> Технология даёт развёрнутый ответ на вопрос, как учить, чтобы ученики сами ставили и решали проблемы. </w:t>
      </w:r>
    </w:p>
    <w:p w:rsidR="008F5A99" w:rsidRPr="00D93143" w:rsidRDefault="00A06944" w:rsidP="000724C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93143">
        <w:rPr>
          <w:rFonts w:ascii="Times New Roman" w:hAnsi="Times New Roman"/>
          <w:sz w:val="28"/>
          <w:szCs w:val="28"/>
        </w:rPr>
        <w:t xml:space="preserve">Само </w:t>
      </w:r>
      <w:r w:rsidR="00343660" w:rsidRPr="00D93143">
        <w:rPr>
          <w:rFonts w:ascii="Times New Roman" w:hAnsi="Times New Roman"/>
          <w:sz w:val="28"/>
          <w:szCs w:val="28"/>
        </w:rPr>
        <w:t xml:space="preserve">это </w:t>
      </w:r>
      <w:r w:rsidRPr="00D93143">
        <w:rPr>
          <w:rFonts w:ascii="Times New Roman" w:hAnsi="Times New Roman"/>
          <w:sz w:val="28"/>
          <w:szCs w:val="28"/>
        </w:rPr>
        <w:t xml:space="preserve">название деятельностный метод говорит о том. Что </w:t>
      </w:r>
      <w:r w:rsidR="005377EB" w:rsidRPr="00D93143">
        <w:rPr>
          <w:rFonts w:ascii="Times New Roman" w:hAnsi="Times New Roman"/>
          <w:sz w:val="28"/>
          <w:szCs w:val="28"/>
        </w:rPr>
        <w:t>в деятельности</w:t>
      </w:r>
      <w:r w:rsidRPr="00D93143">
        <w:rPr>
          <w:rFonts w:ascii="Times New Roman" w:hAnsi="Times New Roman"/>
          <w:sz w:val="28"/>
          <w:szCs w:val="28"/>
        </w:rPr>
        <w:t xml:space="preserve"> должны на уроке</w:t>
      </w:r>
      <w:r w:rsidR="005377EB" w:rsidRPr="00D93143">
        <w:rPr>
          <w:rFonts w:ascii="Times New Roman" w:hAnsi="Times New Roman"/>
          <w:sz w:val="28"/>
          <w:szCs w:val="28"/>
        </w:rPr>
        <w:t xml:space="preserve"> участвовать</w:t>
      </w:r>
      <w:r w:rsidRPr="00D93143">
        <w:rPr>
          <w:rFonts w:ascii="Times New Roman" w:hAnsi="Times New Roman"/>
          <w:sz w:val="28"/>
          <w:szCs w:val="28"/>
        </w:rPr>
        <w:t xml:space="preserve"> все </w:t>
      </w:r>
      <w:r w:rsidR="005377EB" w:rsidRPr="00D93143">
        <w:rPr>
          <w:rFonts w:ascii="Times New Roman" w:hAnsi="Times New Roman"/>
          <w:sz w:val="28"/>
          <w:szCs w:val="28"/>
        </w:rPr>
        <w:t>дети.</w:t>
      </w:r>
    </w:p>
    <w:p w:rsidR="005377EB" w:rsidRPr="00D93143" w:rsidRDefault="005377EB" w:rsidP="000724C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93143">
        <w:rPr>
          <w:rFonts w:ascii="Times New Roman" w:hAnsi="Times New Roman"/>
          <w:sz w:val="28"/>
          <w:szCs w:val="28"/>
        </w:rPr>
        <w:t xml:space="preserve">В сравнении с традиционным </w:t>
      </w:r>
      <w:proofErr w:type="gramStart"/>
      <w:r w:rsidRPr="00D93143">
        <w:rPr>
          <w:rFonts w:ascii="Times New Roman" w:hAnsi="Times New Roman"/>
          <w:sz w:val="28"/>
          <w:szCs w:val="28"/>
        </w:rPr>
        <w:t>уроком,  урок</w:t>
      </w:r>
      <w:proofErr w:type="gramEnd"/>
      <w:r w:rsidRPr="00D93143">
        <w:rPr>
          <w:rFonts w:ascii="Times New Roman" w:hAnsi="Times New Roman"/>
          <w:sz w:val="28"/>
          <w:szCs w:val="28"/>
        </w:rPr>
        <w:t>,  построенный по данной технологии дает тройной эффект: более качественное усвоение знаний, мощное развитие интеллекта и творческих способностей, воспитание активной личности учащихся.</w:t>
      </w:r>
    </w:p>
    <w:p w:rsidR="00B47E9D" w:rsidRPr="00D93143" w:rsidRDefault="00DD6937" w:rsidP="000724C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93143">
        <w:rPr>
          <w:rFonts w:ascii="Times New Roman" w:hAnsi="Times New Roman"/>
          <w:sz w:val="28"/>
          <w:szCs w:val="28"/>
        </w:rPr>
        <w:lastRenderedPageBreak/>
        <w:t xml:space="preserve">На уроках открытия нового я использую </w:t>
      </w:r>
      <w:r w:rsidR="00B47E9D" w:rsidRPr="00D93143">
        <w:rPr>
          <w:rFonts w:ascii="Times New Roman" w:hAnsi="Times New Roman"/>
          <w:sz w:val="28"/>
          <w:szCs w:val="28"/>
        </w:rPr>
        <w:t>проблемно-диалогические методы обучения.</w:t>
      </w:r>
    </w:p>
    <w:p w:rsidR="004B0DCE" w:rsidRPr="00D93143" w:rsidRDefault="00B47E9D" w:rsidP="000724C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93143">
        <w:rPr>
          <w:rFonts w:ascii="Times New Roman" w:hAnsi="Times New Roman"/>
          <w:sz w:val="28"/>
          <w:szCs w:val="28"/>
        </w:rPr>
        <w:t>Почему я использую побуждающий диалог? Потому что он создает ситуацию, при которой дети вынуждены о чем-то догадаться, выдвинуть гипотезу, сделать обобщ</w:t>
      </w:r>
      <w:r w:rsidR="00B472ED" w:rsidRPr="00D93143">
        <w:rPr>
          <w:rFonts w:ascii="Times New Roman" w:hAnsi="Times New Roman"/>
          <w:sz w:val="28"/>
          <w:szCs w:val="28"/>
        </w:rPr>
        <w:t>ение, а это формирование</w:t>
      </w:r>
      <w:r w:rsidR="00A74F47" w:rsidRPr="00D93143">
        <w:rPr>
          <w:rFonts w:ascii="Times New Roman" w:hAnsi="Times New Roman"/>
          <w:sz w:val="28"/>
          <w:szCs w:val="28"/>
        </w:rPr>
        <w:t xml:space="preserve"> </w:t>
      </w:r>
      <w:r w:rsidR="00B472ED" w:rsidRPr="00D93143">
        <w:rPr>
          <w:rFonts w:ascii="Times New Roman" w:hAnsi="Times New Roman"/>
          <w:sz w:val="28"/>
          <w:szCs w:val="28"/>
        </w:rPr>
        <w:t>учебно-</w:t>
      </w:r>
      <w:r w:rsidRPr="00D93143">
        <w:rPr>
          <w:rFonts w:ascii="Times New Roman" w:hAnsi="Times New Roman"/>
          <w:sz w:val="28"/>
          <w:szCs w:val="28"/>
        </w:rPr>
        <w:t>познавательной, информационной, коммуникативной компетенций.</w:t>
      </w:r>
    </w:p>
    <w:p w:rsidR="002215FF" w:rsidRPr="00D93143" w:rsidRDefault="00B47E9D" w:rsidP="000724C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93143">
        <w:rPr>
          <w:rFonts w:ascii="Times New Roman" w:eastAsia="Times New Roman" w:hAnsi="Times New Roman"/>
          <w:sz w:val="28"/>
          <w:szCs w:val="28"/>
          <w:lang w:eastAsia="ru-RU"/>
        </w:rPr>
        <w:t xml:space="preserve">Когда ученик затрудняется, кроме </w:t>
      </w:r>
      <w:proofErr w:type="gramStart"/>
      <w:r w:rsidRPr="00D93143">
        <w:rPr>
          <w:rFonts w:ascii="Times New Roman" w:eastAsia="Times New Roman" w:hAnsi="Times New Roman"/>
          <w:sz w:val="28"/>
          <w:szCs w:val="28"/>
          <w:lang w:eastAsia="ru-RU"/>
        </w:rPr>
        <w:t>побуждающего,  использую</w:t>
      </w:r>
      <w:proofErr w:type="gramEnd"/>
      <w:r w:rsidRPr="00D93143">
        <w:rPr>
          <w:rFonts w:ascii="Times New Roman" w:eastAsia="Times New Roman" w:hAnsi="Times New Roman"/>
          <w:sz w:val="28"/>
          <w:szCs w:val="28"/>
          <w:lang w:eastAsia="ru-RU"/>
        </w:rPr>
        <w:t xml:space="preserve"> ещё и подводящий диалог. Тогда системой посильных вопросов и заданий, например; сравни, сопоставь, вспомни, я подвожу детей к самостоятельному открытию нового знания</w:t>
      </w:r>
      <w:proofErr w:type="gramStart"/>
      <w:r w:rsidRPr="00D9314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D6937" w:rsidRPr="00D93143">
        <w:rPr>
          <w:rFonts w:ascii="Times New Roman" w:hAnsi="Times New Roman"/>
          <w:sz w:val="28"/>
          <w:szCs w:val="28"/>
        </w:rPr>
        <w:t>.</w:t>
      </w:r>
      <w:proofErr w:type="gramEnd"/>
      <w:r w:rsidR="00DD6937" w:rsidRPr="00D93143">
        <w:rPr>
          <w:rFonts w:ascii="Times New Roman" w:hAnsi="Times New Roman"/>
          <w:sz w:val="28"/>
          <w:szCs w:val="28"/>
        </w:rPr>
        <w:t xml:space="preserve"> Урок открытия нового знания невозможно представить без предположений учащихся, без коллективного обсуждения проблемы. Для меня актуальность использования данной технологии обусловлена тем, что в современных условиях обостряются противоречия: </w:t>
      </w:r>
    </w:p>
    <w:p w:rsidR="002215FF" w:rsidRPr="00D93143" w:rsidRDefault="00DD6937" w:rsidP="000724C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93143">
        <w:rPr>
          <w:rFonts w:ascii="Times New Roman" w:hAnsi="Times New Roman"/>
          <w:sz w:val="28"/>
          <w:szCs w:val="28"/>
        </w:rPr>
        <w:t>- учащиеся имеют прочные знания, но применить их не могут;</w:t>
      </w:r>
    </w:p>
    <w:p w:rsidR="002215FF" w:rsidRPr="00D93143" w:rsidRDefault="00DD6937" w:rsidP="000724C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93143">
        <w:rPr>
          <w:rFonts w:ascii="Times New Roman" w:hAnsi="Times New Roman"/>
          <w:sz w:val="28"/>
          <w:szCs w:val="28"/>
        </w:rPr>
        <w:t xml:space="preserve">- дети общительны, а речь развита плохо. </w:t>
      </w:r>
    </w:p>
    <w:p w:rsidR="00B47E9D" w:rsidRPr="00D93143" w:rsidRDefault="00DD6937" w:rsidP="000724C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93143">
        <w:rPr>
          <w:rFonts w:ascii="Times New Roman" w:hAnsi="Times New Roman"/>
          <w:sz w:val="28"/>
          <w:szCs w:val="28"/>
        </w:rPr>
        <w:t>Данная технология помогает мне сделать так, чтобы дети не сидели, сложа руки, не были пассивными слушателями, а сами включались в работу. Развивались бы очень важные качества: речь, умение слушать других и высказывать своё мнение, версию, формулирование темы урока, проговаривание алгоритма действий,  уважение к чужому мнению, стремление к поиску решений.</w:t>
      </w:r>
      <w:r w:rsidR="00343660" w:rsidRPr="00D93143">
        <w:rPr>
          <w:rFonts w:ascii="Times New Roman" w:hAnsi="Times New Roman"/>
          <w:sz w:val="28"/>
          <w:szCs w:val="28"/>
        </w:rPr>
        <w:t xml:space="preserve"> </w:t>
      </w:r>
      <w:r w:rsidR="001122CE" w:rsidRPr="00D93143">
        <w:rPr>
          <w:rFonts w:ascii="Times New Roman" w:hAnsi="Times New Roman"/>
          <w:sz w:val="28"/>
          <w:szCs w:val="28"/>
        </w:rPr>
        <w:t xml:space="preserve">При помощи диалога, </w:t>
      </w:r>
      <w:r w:rsidR="004B0DCE" w:rsidRPr="00D93143">
        <w:rPr>
          <w:rFonts w:ascii="Times New Roman" w:hAnsi="Times New Roman"/>
          <w:sz w:val="28"/>
          <w:szCs w:val="28"/>
        </w:rPr>
        <w:t>исследовательской</w:t>
      </w:r>
      <w:r w:rsidR="001122CE" w:rsidRPr="00D93143">
        <w:rPr>
          <w:rFonts w:ascii="Times New Roman" w:hAnsi="Times New Roman"/>
          <w:sz w:val="28"/>
          <w:szCs w:val="28"/>
        </w:rPr>
        <w:t xml:space="preserve"> деятельности</w:t>
      </w:r>
      <w:r w:rsidRPr="00D93143">
        <w:rPr>
          <w:rFonts w:ascii="Times New Roman" w:hAnsi="Times New Roman"/>
          <w:sz w:val="28"/>
          <w:szCs w:val="28"/>
        </w:rPr>
        <w:t xml:space="preserve"> </w:t>
      </w:r>
      <w:r w:rsidR="001122CE" w:rsidRPr="00D93143">
        <w:rPr>
          <w:rFonts w:ascii="Times New Roman" w:hAnsi="Times New Roman"/>
          <w:sz w:val="28"/>
          <w:szCs w:val="28"/>
        </w:rPr>
        <w:t>выдвижении гипотез, предположений,</w:t>
      </w:r>
      <w:r w:rsidR="00B472ED" w:rsidRPr="00D93143">
        <w:rPr>
          <w:rFonts w:ascii="Times New Roman" w:hAnsi="Times New Roman"/>
          <w:sz w:val="28"/>
          <w:szCs w:val="28"/>
        </w:rPr>
        <w:t xml:space="preserve"> можно открыть новые знания (</w:t>
      </w:r>
      <w:r w:rsidRPr="00D93143">
        <w:rPr>
          <w:rFonts w:ascii="Times New Roman" w:hAnsi="Times New Roman"/>
          <w:sz w:val="28"/>
          <w:szCs w:val="28"/>
        </w:rPr>
        <w:t>урок обучения грамоте смотрим</w:t>
      </w:r>
      <w:r w:rsidR="001122CE" w:rsidRPr="00D93143">
        <w:rPr>
          <w:rFonts w:ascii="Times New Roman" w:hAnsi="Times New Roman"/>
          <w:sz w:val="28"/>
          <w:szCs w:val="28"/>
        </w:rPr>
        <w:t>, этап открытия нового</w:t>
      </w:r>
      <w:r w:rsidRPr="00D93143">
        <w:rPr>
          <w:rFonts w:ascii="Times New Roman" w:hAnsi="Times New Roman"/>
          <w:sz w:val="28"/>
          <w:szCs w:val="28"/>
        </w:rPr>
        <w:t>)</w:t>
      </w:r>
      <w:r w:rsidR="001122CE" w:rsidRPr="00D93143">
        <w:rPr>
          <w:rFonts w:ascii="Times New Roman" w:hAnsi="Times New Roman"/>
          <w:sz w:val="28"/>
          <w:szCs w:val="28"/>
        </w:rPr>
        <w:t>.</w:t>
      </w:r>
      <w:r w:rsidR="00B472ED" w:rsidRPr="00D93143">
        <w:rPr>
          <w:rFonts w:ascii="Times New Roman" w:hAnsi="Times New Roman"/>
          <w:sz w:val="28"/>
          <w:szCs w:val="28"/>
        </w:rPr>
        <w:t xml:space="preserve">   </w:t>
      </w:r>
      <w:r w:rsidR="001122CE" w:rsidRPr="00D93143">
        <w:rPr>
          <w:rFonts w:ascii="Times New Roman" w:hAnsi="Times New Roman"/>
          <w:sz w:val="28"/>
          <w:szCs w:val="28"/>
        </w:rPr>
        <w:t>В процессе диалога дети исследовали звук и сделали вывод.</w:t>
      </w:r>
      <w:r w:rsidR="00204737" w:rsidRPr="00D93143">
        <w:rPr>
          <w:rFonts w:ascii="Times New Roman" w:hAnsi="Times New Roman"/>
          <w:sz w:val="28"/>
          <w:szCs w:val="28"/>
        </w:rPr>
        <w:t xml:space="preserve"> На уроке русского языка при помощи</w:t>
      </w:r>
      <w:r w:rsidR="00396374" w:rsidRPr="00D93143">
        <w:rPr>
          <w:rFonts w:ascii="Times New Roman" w:hAnsi="Times New Roman"/>
          <w:sz w:val="28"/>
          <w:szCs w:val="28"/>
        </w:rPr>
        <w:t xml:space="preserve">  проблемно</w:t>
      </w:r>
      <w:r w:rsidR="002215FF" w:rsidRPr="00D93143">
        <w:rPr>
          <w:rFonts w:ascii="Times New Roman" w:hAnsi="Times New Roman"/>
          <w:sz w:val="28"/>
          <w:szCs w:val="28"/>
        </w:rPr>
        <w:t xml:space="preserve"> </w:t>
      </w:r>
      <w:r w:rsidR="00396374" w:rsidRPr="00D93143">
        <w:rPr>
          <w:rFonts w:ascii="Times New Roman" w:hAnsi="Times New Roman"/>
          <w:sz w:val="28"/>
          <w:szCs w:val="28"/>
        </w:rPr>
        <w:t xml:space="preserve">- диалогических методов мы вывели алгоритм. </w:t>
      </w:r>
      <w:r w:rsidR="00204737" w:rsidRPr="00D93143">
        <w:rPr>
          <w:rFonts w:ascii="Times New Roman" w:hAnsi="Times New Roman"/>
          <w:sz w:val="28"/>
          <w:szCs w:val="28"/>
        </w:rPr>
        <w:t xml:space="preserve">А на </w:t>
      </w:r>
      <w:r w:rsidRPr="00D93143">
        <w:rPr>
          <w:rFonts w:ascii="Times New Roman" w:hAnsi="Times New Roman"/>
          <w:sz w:val="28"/>
          <w:szCs w:val="28"/>
        </w:rPr>
        <w:t xml:space="preserve"> Урок</w:t>
      </w:r>
      <w:r w:rsidR="00204737" w:rsidRPr="00D93143">
        <w:rPr>
          <w:rFonts w:ascii="Times New Roman" w:hAnsi="Times New Roman"/>
          <w:sz w:val="28"/>
          <w:szCs w:val="28"/>
        </w:rPr>
        <w:t xml:space="preserve">е  </w:t>
      </w:r>
      <w:r w:rsidRPr="00D93143">
        <w:rPr>
          <w:rFonts w:ascii="Times New Roman" w:hAnsi="Times New Roman"/>
          <w:sz w:val="28"/>
          <w:szCs w:val="28"/>
        </w:rPr>
        <w:t xml:space="preserve">окружающего мира </w:t>
      </w:r>
      <w:r w:rsidR="004B0DCE" w:rsidRPr="00D93143">
        <w:rPr>
          <w:rFonts w:ascii="Times New Roman" w:hAnsi="Times New Roman"/>
          <w:sz w:val="28"/>
          <w:szCs w:val="28"/>
        </w:rPr>
        <w:t xml:space="preserve">в </w:t>
      </w:r>
      <w:r w:rsidR="002215FF" w:rsidRPr="00D93143">
        <w:rPr>
          <w:rFonts w:ascii="Times New Roman" w:hAnsi="Times New Roman"/>
          <w:sz w:val="28"/>
          <w:szCs w:val="28"/>
        </w:rPr>
        <w:t>1 класс</w:t>
      </w:r>
      <w:r w:rsidR="00204737" w:rsidRPr="00D93143">
        <w:rPr>
          <w:rFonts w:ascii="Times New Roman" w:hAnsi="Times New Roman"/>
          <w:sz w:val="28"/>
          <w:szCs w:val="28"/>
        </w:rPr>
        <w:t>е на этапе открытия нового мы использов</w:t>
      </w:r>
      <w:r w:rsidR="00396374" w:rsidRPr="00D93143">
        <w:rPr>
          <w:rFonts w:ascii="Times New Roman" w:hAnsi="Times New Roman"/>
          <w:sz w:val="28"/>
          <w:szCs w:val="28"/>
        </w:rPr>
        <w:t xml:space="preserve">али </w:t>
      </w:r>
      <w:r w:rsidR="004B0DCE" w:rsidRPr="00D93143">
        <w:rPr>
          <w:rFonts w:ascii="Times New Roman" w:hAnsi="Times New Roman"/>
          <w:sz w:val="28"/>
          <w:szCs w:val="28"/>
        </w:rPr>
        <w:t xml:space="preserve"> исследовательскую </w:t>
      </w:r>
      <w:r w:rsidR="00204737" w:rsidRPr="00D93143">
        <w:rPr>
          <w:rFonts w:ascii="Times New Roman" w:hAnsi="Times New Roman"/>
          <w:sz w:val="28"/>
          <w:szCs w:val="28"/>
        </w:rPr>
        <w:t xml:space="preserve"> </w:t>
      </w:r>
      <w:r w:rsidR="004B0DCE" w:rsidRPr="00D93143">
        <w:rPr>
          <w:rFonts w:ascii="Times New Roman" w:hAnsi="Times New Roman"/>
          <w:sz w:val="28"/>
          <w:szCs w:val="28"/>
        </w:rPr>
        <w:t>деятельность</w:t>
      </w:r>
      <w:r w:rsidR="00204737" w:rsidRPr="00D93143">
        <w:rPr>
          <w:rFonts w:ascii="Times New Roman" w:hAnsi="Times New Roman"/>
          <w:sz w:val="28"/>
          <w:szCs w:val="28"/>
        </w:rPr>
        <w:t xml:space="preserve">, дети выдвигали свои гипотезы, а потом они проверялись в процессе опытов. </w:t>
      </w:r>
      <w:r w:rsidRPr="00D9314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B43CA8" w:rsidRPr="00D93143" w:rsidRDefault="00B43CA8" w:rsidP="000724C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93143">
        <w:rPr>
          <w:rFonts w:ascii="Times New Roman" w:hAnsi="Times New Roman"/>
          <w:sz w:val="28"/>
          <w:szCs w:val="28"/>
        </w:rPr>
        <w:lastRenderedPageBreak/>
        <w:t>Существует</w:t>
      </w:r>
      <w:r w:rsidR="00343660" w:rsidRPr="00D93143">
        <w:rPr>
          <w:rFonts w:ascii="Times New Roman" w:hAnsi="Times New Roman"/>
          <w:sz w:val="28"/>
          <w:szCs w:val="28"/>
        </w:rPr>
        <w:t xml:space="preserve"> </w:t>
      </w:r>
      <w:r w:rsidRPr="00D93143">
        <w:rPr>
          <w:rFonts w:ascii="Times New Roman" w:hAnsi="Times New Roman"/>
          <w:sz w:val="28"/>
          <w:szCs w:val="28"/>
        </w:rPr>
        <w:t xml:space="preserve">2 варианта выдвижения и проверки гипотезы: </w:t>
      </w:r>
      <w:r w:rsidR="004B0DCE" w:rsidRPr="00D93143">
        <w:rPr>
          <w:rFonts w:ascii="Times New Roman" w:hAnsi="Times New Roman"/>
          <w:sz w:val="28"/>
          <w:szCs w:val="28"/>
        </w:rPr>
        <w:t xml:space="preserve">  </w:t>
      </w:r>
      <w:r w:rsidRPr="00D93143">
        <w:rPr>
          <w:rFonts w:ascii="Times New Roman" w:hAnsi="Times New Roman"/>
          <w:sz w:val="28"/>
          <w:szCs w:val="28"/>
        </w:rPr>
        <w:t>последовательное и одновременное. В 1-ом случае гипотезы выстраиваются в очередь: сначала выдвигается и проверяется одна гипотеза, потом другая и так</w:t>
      </w:r>
      <w:r w:rsidR="004B0DCE" w:rsidRPr="00D93143">
        <w:rPr>
          <w:rFonts w:ascii="Times New Roman" w:hAnsi="Times New Roman"/>
          <w:sz w:val="28"/>
          <w:szCs w:val="28"/>
        </w:rPr>
        <w:t>,</w:t>
      </w:r>
      <w:r w:rsidRPr="00D93143">
        <w:rPr>
          <w:rFonts w:ascii="Times New Roman" w:hAnsi="Times New Roman"/>
          <w:sz w:val="28"/>
          <w:szCs w:val="28"/>
        </w:rPr>
        <w:t xml:space="preserve"> до решающей. «Какие есть идеи?» «Вы согласны?» Как эту мысль проверить?» Во 2-ом случае гипотезы выдвигаются все сразу, и только потом дело доходит до проверки. «Какие есть догадки? Какие еще будут идеи? Кто думает иначе?» Гипотезы лучше фиксировать, чтобы не забылись.</w:t>
      </w:r>
    </w:p>
    <w:p w:rsidR="00396374" w:rsidRPr="00D93143" w:rsidRDefault="00396374" w:rsidP="000724C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93143">
        <w:rPr>
          <w:rFonts w:ascii="Times New Roman" w:hAnsi="Times New Roman"/>
          <w:sz w:val="28"/>
          <w:szCs w:val="28"/>
        </w:rPr>
        <w:t>Рекомендации</w:t>
      </w:r>
      <w:r w:rsidR="002215FF" w:rsidRPr="00D93143">
        <w:rPr>
          <w:rFonts w:ascii="Times New Roman" w:hAnsi="Times New Roman"/>
          <w:sz w:val="28"/>
          <w:szCs w:val="28"/>
        </w:rPr>
        <w:t>:</w:t>
      </w:r>
      <w:r w:rsidRPr="00D93143">
        <w:rPr>
          <w:rFonts w:ascii="Times New Roman" w:hAnsi="Times New Roman"/>
          <w:sz w:val="28"/>
          <w:szCs w:val="28"/>
        </w:rPr>
        <w:t xml:space="preserve"> </w:t>
      </w:r>
    </w:p>
    <w:p w:rsidR="00396374" w:rsidRPr="00D93143" w:rsidRDefault="00396374" w:rsidP="000724CF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93143">
        <w:rPr>
          <w:rFonts w:ascii="Times New Roman" w:hAnsi="Times New Roman"/>
          <w:sz w:val="28"/>
          <w:szCs w:val="28"/>
        </w:rPr>
        <w:t>Педагогу следует позаботиться о том, чтобы сначала проверялись ошибочные гипотезы.</w:t>
      </w:r>
    </w:p>
    <w:p w:rsidR="00396374" w:rsidRPr="00D93143" w:rsidRDefault="00396374" w:rsidP="000724CF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93143">
        <w:rPr>
          <w:rFonts w:ascii="Times New Roman" w:hAnsi="Times New Roman"/>
          <w:sz w:val="28"/>
          <w:szCs w:val="28"/>
        </w:rPr>
        <w:t>Нежелательно, чтобы учитель лично проверял гипотезы</w:t>
      </w:r>
    </w:p>
    <w:p w:rsidR="00396374" w:rsidRPr="00D93143" w:rsidRDefault="004B0DCE" w:rsidP="000724CF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93143">
        <w:rPr>
          <w:rFonts w:ascii="Times New Roman" w:hAnsi="Times New Roman"/>
          <w:sz w:val="28"/>
          <w:szCs w:val="28"/>
        </w:rPr>
        <w:t xml:space="preserve"> Может </w:t>
      </w:r>
      <w:r w:rsidR="00396374" w:rsidRPr="00D93143">
        <w:rPr>
          <w:rFonts w:ascii="Times New Roman" w:hAnsi="Times New Roman"/>
          <w:sz w:val="28"/>
          <w:szCs w:val="28"/>
        </w:rPr>
        <w:t>случиться так, что 1-ая выдвинутая гипотеза окажется решающей. Можно в качестве провокации подбросить ученикам  ошибочную гипотезу.</w:t>
      </w:r>
    </w:p>
    <w:p w:rsidR="00396374" w:rsidRPr="00D93143" w:rsidRDefault="00396374" w:rsidP="000724CF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93143">
        <w:rPr>
          <w:rFonts w:ascii="Times New Roman" w:hAnsi="Times New Roman"/>
          <w:sz w:val="28"/>
          <w:szCs w:val="28"/>
        </w:rPr>
        <w:t>При выдвижении гипотезы учитель нередко оставляет ее без внимания. Задача учителя заключается в том, чтобы любая гипотеза была проверена.</w:t>
      </w:r>
    </w:p>
    <w:p w:rsidR="004B0DCE" w:rsidRPr="00D93143" w:rsidRDefault="00626762" w:rsidP="000724C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93143">
        <w:rPr>
          <w:rFonts w:ascii="Times New Roman" w:hAnsi="Times New Roman"/>
          <w:sz w:val="28"/>
          <w:szCs w:val="28"/>
        </w:rPr>
        <w:t xml:space="preserve">   </w:t>
      </w:r>
      <w:r w:rsidR="004B0DCE" w:rsidRPr="00D93143">
        <w:rPr>
          <w:rFonts w:ascii="Times New Roman" w:hAnsi="Times New Roman"/>
          <w:sz w:val="28"/>
          <w:szCs w:val="28"/>
        </w:rPr>
        <w:t>Бывает и такое</w:t>
      </w:r>
      <w:r w:rsidR="00B770F4" w:rsidRPr="00D93143">
        <w:rPr>
          <w:rFonts w:ascii="Times New Roman" w:hAnsi="Times New Roman"/>
          <w:sz w:val="28"/>
          <w:szCs w:val="28"/>
        </w:rPr>
        <w:t>, когда невозможно провести исследование, трудно подобрать вопросы для побуждающего</w:t>
      </w:r>
      <w:r w:rsidR="004B0DCE" w:rsidRPr="00D93143">
        <w:rPr>
          <w:rFonts w:ascii="Times New Roman" w:hAnsi="Times New Roman"/>
          <w:sz w:val="28"/>
          <w:szCs w:val="28"/>
        </w:rPr>
        <w:t xml:space="preserve"> </w:t>
      </w:r>
      <w:r w:rsidR="001A29F2" w:rsidRPr="00D93143">
        <w:rPr>
          <w:rFonts w:ascii="Times New Roman" w:hAnsi="Times New Roman"/>
          <w:sz w:val="28"/>
          <w:szCs w:val="28"/>
        </w:rPr>
        <w:t>и подводящего диалога</w:t>
      </w:r>
      <w:r w:rsidR="00B770F4" w:rsidRPr="00D93143">
        <w:rPr>
          <w:rFonts w:ascii="Times New Roman" w:hAnsi="Times New Roman"/>
          <w:sz w:val="28"/>
          <w:szCs w:val="28"/>
        </w:rPr>
        <w:t>, напр</w:t>
      </w:r>
      <w:r w:rsidR="004B0DCE" w:rsidRPr="00D93143">
        <w:rPr>
          <w:rFonts w:ascii="Times New Roman" w:hAnsi="Times New Roman"/>
          <w:sz w:val="28"/>
          <w:szCs w:val="28"/>
        </w:rPr>
        <w:t>имер при изучения темы «Глагол» в</w:t>
      </w:r>
      <w:r w:rsidR="00B770F4" w:rsidRPr="00D93143">
        <w:rPr>
          <w:rFonts w:ascii="Times New Roman" w:hAnsi="Times New Roman"/>
          <w:sz w:val="28"/>
          <w:szCs w:val="28"/>
        </w:rPr>
        <w:t xml:space="preserve"> тако</w:t>
      </w:r>
      <w:r w:rsidR="001A29F2" w:rsidRPr="00D93143">
        <w:rPr>
          <w:rFonts w:ascii="Times New Roman" w:hAnsi="Times New Roman"/>
          <w:sz w:val="28"/>
          <w:szCs w:val="28"/>
        </w:rPr>
        <w:t xml:space="preserve">м случае на помощь </w:t>
      </w:r>
      <w:proofErr w:type="gramStart"/>
      <w:r w:rsidR="001A29F2" w:rsidRPr="00D93143">
        <w:rPr>
          <w:rFonts w:ascii="Times New Roman" w:hAnsi="Times New Roman"/>
          <w:sz w:val="28"/>
          <w:szCs w:val="28"/>
        </w:rPr>
        <w:t xml:space="preserve">придет  </w:t>
      </w:r>
      <w:r w:rsidR="00B770F4" w:rsidRPr="00D93143">
        <w:rPr>
          <w:rFonts w:ascii="Times New Roman" w:hAnsi="Times New Roman"/>
          <w:sz w:val="28"/>
          <w:szCs w:val="28"/>
        </w:rPr>
        <w:t>учебник</w:t>
      </w:r>
      <w:proofErr w:type="gramEnd"/>
      <w:r w:rsidR="00B770F4" w:rsidRPr="00D93143">
        <w:rPr>
          <w:rFonts w:ascii="Times New Roman" w:hAnsi="Times New Roman"/>
          <w:sz w:val="28"/>
          <w:szCs w:val="28"/>
        </w:rPr>
        <w:t>.</w:t>
      </w:r>
    </w:p>
    <w:p w:rsidR="00D93143" w:rsidRPr="00D93143" w:rsidRDefault="00D93143" w:rsidP="00D9314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3143">
        <w:rPr>
          <w:color w:val="000000"/>
          <w:sz w:val="28"/>
          <w:szCs w:val="28"/>
          <w:bdr w:val="none" w:sz="0" w:space="0" w:color="auto" w:frame="1"/>
        </w:rPr>
        <w:t xml:space="preserve">Реализация </w:t>
      </w:r>
      <w:proofErr w:type="spellStart"/>
      <w:r w:rsidRPr="00D93143">
        <w:rPr>
          <w:color w:val="000000"/>
          <w:sz w:val="28"/>
          <w:szCs w:val="28"/>
          <w:bdr w:val="none" w:sz="0" w:space="0" w:color="auto" w:frame="1"/>
        </w:rPr>
        <w:t>деятельностного</w:t>
      </w:r>
      <w:proofErr w:type="spellEnd"/>
      <w:r w:rsidRPr="00D93143">
        <w:rPr>
          <w:color w:val="000000"/>
          <w:sz w:val="28"/>
          <w:szCs w:val="28"/>
          <w:bdr w:val="none" w:sz="0" w:space="0" w:color="auto" w:frame="1"/>
        </w:rPr>
        <w:t xml:space="preserve"> подхода в практическом преподавании возможна при любой из действующих программ и обеспечивается следующей </w:t>
      </w:r>
      <w:r w:rsidRPr="00D93143">
        <w:rPr>
          <w:b/>
          <w:bCs/>
          <w:color w:val="000000"/>
          <w:sz w:val="28"/>
          <w:szCs w:val="28"/>
          <w:bdr w:val="none" w:sz="0" w:space="0" w:color="auto" w:frame="1"/>
        </w:rPr>
        <w:t>системой дидактических принципов:</w:t>
      </w:r>
      <w:r w:rsidRPr="00D93143">
        <w:rPr>
          <w:color w:val="000000"/>
          <w:sz w:val="28"/>
          <w:szCs w:val="28"/>
          <w:bdr w:val="none" w:sz="0" w:space="0" w:color="auto" w:frame="1"/>
        </w:rPr>
        <w:t> </w:t>
      </w:r>
    </w:p>
    <w:p w:rsidR="00D93143" w:rsidRPr="00D93143" w:rsidRDefault="00D93143" w:rsidP="00D9314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3143">
        <w:rPr>
          <w:color w:val="000000"/>
          <w:sz w:val="28"/>
          <w:szCs w:val="28"/>
          <w:bdr w:val="none" w:sz="0" w:space="0" w:color="auto" w:frame="1"/>
        </w:rPr>
        <w:t>1) Принцип </w:t>
      </w:r>
      <w:r w:rsidRPr="00D93143">
        <w:rPr>
          <w:b/>
          <w:bCs/>
          <w:color w:val="000000"/>
          <w:sz w:val="28"/>
          <w:szCs w:val="28"/>
          <w:bdr w:val="none" w:sz="0" w:space="0" w:color="auto" w:frame="1"/>
        </w:rPr>
        <w:t>деятельности</w:t>
      </w:r>
      <w:r w:rsidRPr="00D93143">
        <w:rPr>
          <w:color w:val="000000"/>
          <w:sz w:val="28"/>
          <w:szCs w:val="28"/>
          <w:bdr w:val="none" w:sz="0" w:space="0" w:color="auto" w:frame="1"/>
        </w:rPr>
        <w:t xml:space="preserve"> - заключается в том, что ученик,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 w:rsidRPr="00D93143">
        <w:rPr>
          <w:color w:val="000000"/>
          <w:sz w:val="28"/>
          <w:szCs w:val="28"/>
          <w:bdr w:val="none" w:sz="0" w:space="0" w:color="auto" w:frame="1"/>
        </w:rPr>
        <w:t>деятельностных</w:t>
      </w:r>
      <w:proofErr w:type="spellEnd"/>
      <w:r w:rsidRPr="00D93143">
        <w:rPr>
          <w:color w:val="000000"/>
          <w:sz w:val="28"/>
          <w:szCs w:val="28"/>
          <w:bdr w:val="none" w:sz="0" w:space="0" w:color="auto" w:frame="1"/>
        </w:rPr>
        <w:t xml:space="preserve"> способностей, </w:t>
      </w:r>
      <w:proofErr w:type="spellStart"/>
      <w:r w:rsidRPr="00D93143">
        <w:rPr>
          <w:color w:val="000000"/>
          <w:sz w:val="28"/>
          <w:szCs w:val="28"/>
          <w:bdr w:val="none" w:sz="0" w:space="0" w:color="auto" w:frame="1"/>
        </w:rPr>
        <w:t>общеучебных</w:t>
      </w:r>
      <w:proofErr w:type="spellEnd"/>
      <w:r w:rsidRPr="00D93143">
        <w:rPr>
          <w:color w:val="000000"/>
          <w:sz w:val="28"/>
          <w:szCs w:val="28"/>
          <w:bdr w:val="none" w:sz="0" w:space="0" w:color="auto" w:frame="1"/>
        </w:rPr>
        <w:t xml:space="preserve"> умений.</w:t>
      </w:r>
    </w:p>
    <w:p w:rsidR="00D93143" w:rsidRPr="00D93143" w:rsidRDefault="00D93143" w:rsidP="00D9314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3143">
        <w:rPr>
          <w:color w:val="000000"/>
          <w:sz w:val="28"/>
          <w:szCs w:val="28"/>
          <w:bdr w:val="none" w:sz="0" w:space="0" w:color="auto" w:frame="1"/>
        </w:rPr>
        <w:t>2) Принцип </w:t>
      </w:r>
      <w:r w:rsidRPr="00D93143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непрерывности</w:t>
      </w:r>
      <w:r w:rsidRPr="00D93143">
        <w:rPr>
          <w:color w:val="000000"/>
          <w:sz w:val="28"/>
          <w:szCs w:val="28"/>
          <w:bdr w:val="none" w:sz="0" w:space="0" w:color="auto" w:frame="1"/>
        </w:rPr>
        <w:t> 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D93143" w:rsidRPr="00D93143" w:rsidRDefault="00D93143" w:rsidP="00D9314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3143">
        <w:rPr>
          <w:color w:val="000000"/>
          <w:sz w:val="28"/>
          <w:szCs w:val="28"/>
          <w:bdr w:val="none" w:sz="0" w:space="0" w:color="auto" w:frame="1"/>
        </w:rPr>
        <w:lastRenderedPageBreak/>
        <w:t>3) Принцип </w:t>
      </w:r>
      <w:r w:rsidRPr="00D93143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целостности</w:t>
      </w:r>
      <w:r w:rsidRPr="00D93143">
        <w:rPr>
          <w:color w:val="000000"/>
          <w:sz w:val="28"/>
          <w:szCs w:val="28"/>
          <w:bdr w:val="none" w:sz="0" w:space="0" w:color="auto" w:frame="1"/>
        </w:rPr>
        <w:t> – предполагает формирование учащимися обобщенного системного представления о мире (природе, обществе, самом себе, социокультурном мире и мире деятельности, о роли и месте каждой науки в системе наук).</w:t>
      </w:r>
    </w:p>
    <w:p w:rsidR="00D93143" w:rsidRPr="00D93143" w:rsidRDefault="00D93143" w:rsidP="00D9314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3143">
        <w:rPr>
          <w:color w:val="000000"/>
          <w:sz w:val="28"/>
          <w:szCs w:val="28"/>
          <w:bdr w:val="none" w:sz="0" w:space="0" w:color="auto" w:frame="1"/>
        </w:rPr>
        <w:t>4) Принцип </w:t>
      </w:r>
      <w:r w:rsidRPr="00D93143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минимакса</w:t>
      </w:r>
      <w:r w:rsidRPr="00D93143">
        <w:rPr>
          <w:color w:val="000000"/>
          <w:sz w:val="28"/>
          <w:szCs w:val="28"/>
          <w:bdr w:val="none" w:sz="0" w:space="0" w:color="auto" w:frame="1"/>
        </w:rPr>
        <w:t> 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</w:t>
      </w:r>
    </w:p>
    <w:p w:rsidR="00D93143" w:rsidRPr="00D93143" w:rsidRDefault="00D93143" w:rsidP="00D9314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3143">
        <w:rPr>
          <w:color w:val="000000"/>
          <w:sz w:val="28"/>
          <w:szCs w:val="28"/>
          <w:bdr w:val="none" w:sz="0" w:space="0" w:color="auto" w:frame="1"/>
        </w:rPr>
        <w:t>5) Принцип </w:t>
      </w:r>
      <w:r w:rsidRPr="00D93143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психологической комфортности</w:t>
      </w:r>
      <w:r w:rsidRPr="00D93143">
        <w:rPr>
          <w:color w:val="000000"/>
          <w:sz w:val="28"/>
          <w:szCs w:val="28"/>
          <w:bdr w:val="none" w:sz="0" w:space="0" w:color="auto" w:frame="1"/>
        </w:rPr>
        <w:t xml:space="preserve"> – предполагает снятие всех </w:t>
      </w:r>
      <w:proofErr w:type="spellStart"/>
      <w:r w:rsidRPr="00D93143">
        <w:rPr>
          <w:color w:val="000000"/>
          <w:sz w:val="28"/>
          <w:szCs w:val="28"/>
          <w:bdr w:val="none" w:sz="0" w:space="0" w:color="auto" w:frame="1"/>
        </w:rPr>
        <w:t>стрессообразующих</w:t>
      </w:r>
      <w:proofErr w:type="spellEnd"/>
      <w:r w:rsidRPr="00D93143">
        <w:rPr>
          <w:color w:val="000000"/>
          <w:sz w:val="28"/>
          <w:szCs w:val="28"/>
          <w:bdr w:val="none" w:sz="0" w:space="0" w:color="auto" w:frame="1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D93143" w:rsidRPr="00D93143" w:rsidRDefault="00D93143" w:rsidP="00D9314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3143">
        <w:rPr>
          <w:color w:val="000000"/>
          <w:sz w:val="28"/>
          <w:szCs w:val="28"/>
          <w:bdr w:val="none" w:sz="0" w:space="0" w:color="auto" w:frame="1"/>
        </w:rPr>
        <w:t>6) Принцип </w:t>
      </w:r>
      <w:r w:rsidRPr="00D93143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вариативности</w:t>
      </w:r>
      <w:r w:rsidRPr="00D93143">
        <w:rPr>
          <w:color w:val="000000"/>
          <w:sz w:val="28"/>
          <w:szCs w:val="28"/>
          <w:bdr w:val="none" w:sz="0" w:space="0" w:color="auto" w:frame="1"/>
        </w:rPr>
        <w:t> – предполагает формирование учащимися способностей к систематическому перебору вариантов и адекватному принятию решений в ситуациях выбора.</w:t>
      </w:r>
    </w:p>
    <w:p w:rsidR="00D93143" w:rsidRPr="00D93143" w:rsidRDefault="00D93143" w:rsidP="00D9314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3143">
        <w:rPr>
          <w:color w:val="000000"/>
          <w:sz w:val="28"/>
          <w:szCs w:val="28"/>
          <w:bdr w:val="none" w:sz="0" w:space="0" w:color="auto" w:frame="1"/>
        </w:rPr>
        <w:t>7) Принцип </w:t>
      </w:r>
      <w:r w:rsidRPr="00D93143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творчества</w:t>
      </w:r>
      <w:r w:rsidRPr="00D93143">
        <w:rPr>
          <w:color w:val="000000"/>
          <w:sz w:val="28"/>
          <w:szCs w:val="28"/>
          <w:bdr w:val="none" w:sz="0" w:space="0" w:color="auto" w:frame="1"/>
        </w:rPr>
        <w:t> – означает максимальную ориентацию на творческое начало в образовательном процессе, приобретение учащимся собственного опыта творческой деятельности.</w:t>
      </w:r>
    </w:p>
    <w:p w:rsidR="002F5E18" w:rsidRPr="00D93143" w:rsidRDefault="00626762" w:rsidP="000724C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93143">
        <w:rPr>
          <w:rFonts w:ascii="Times New Roman" w:hAnsi="Times New Roman"/>
          <w:sz w:val="28"/>
          <w:szCs w:val="28"/>
        </w:rPr>
        <w:t xml:space="preserve"> </w:t>
      </w:r>
      <w:r w:rsidR="00B770F4" w:rsidRPr="00D93143">
        <w:rPr>
          <w:rFonts w:ascii="Times New Roman" w:hAnsi="Times New Roman"/>
          <w:b/>
          <w:sz w:val="28"/>
          <w:szCs w:val="28"/>
        </w:rPr>
        <w:t>В заключении</w:t>
      </w:r>
      <w:r w:rsidR="004B0DCE" w:rsidRPr="00D93143">
        <w:rPr>
          <w:rFonts w:ascii="Times New Roman" w:hAnsi="Times New Roman"/>
          <w:b/>
          <w:sz w:val="28"/>
          <w:szCs w:val="28"/>
        </w:rPr>
        <w:t>:</w:t>
      </w:r>
      <w:r w:rsidR="004B0DCE" w:rsidRPr="00D93143">
        <w:rPr>
          <w:rFonts w:ascii="Times New Roman" w:hAnsi="Times New Roman"/>
          <w:sz w:val="28"/>
          <w:szCs w:val="28"/>
        </w:rPr>
        <w:t xml:space="preserve"> </w:t>
      </w:r>
      <w:r w:rsidR="00B770F4" w:rsidRPr="00D93143">
        <w:rPr>
          <w:rFonts w:ascii="Times New Roman" w:hAnsi="Times New Roman"/>
          <w:sz w:val="28"/>
          <w:szCs w:val="28"/>
        </w:rPr>
        <w:t>В результате использования этих методов у детей на уроках рождается искреннее стремление докопаться до истины, найти ответ на вопрос, решить учебную задачу.</w:t>
      </w:r>
    </w:p>
    <w:p w:rsidR="00D93143" w:rsidRPr="00D93143" w:rsidRDefault="00D93143" w:rsidP="00D931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3143">
        <w:rPr>
          <w:rFonts w:ascii="Times New Roman" w:hAnsi="Times New Roman"/>
          <w:sz w:val="28"/>
          <w:szCs w:val="28"/>
        </w:rPr>
        <w:t xml:space="preserve">     </w:t>
      </w:r>
      <w:r w:rsidR="00B770F4" w:rsidRPr="00D93143">
        <w:rPr>
          <w:rFonts w:ascii="Times New Roman" w:hAnsi="Times New Roman"/>
          <w:sz w:val="28"/>
          <w:szCs w:val="28"/>
        </w:rPr>
        <w:t xml:space="preserve">Создаются условия для самовыражения учащихся. Совершенно очевидно, что такие уроки имеют еще и очень мощный воспитательный, нравственный потенциал: учат умению принимать чужую точку зрения; грамотно дискутировать; добиваться общего результата. </w:t>
      </w:r>
      <w:r w:rsidR="00626762" w:rsidRPr="00D93143">
        <w:rPr>
          <w:rFonts w:ascii="Times New Roman" w:hAnsi="Times New Roman"/>
          <w:sz w:val="28"/>
          <w:szCs w:val="28"/>
        </w:rPr>
        <w:t xml:space="preserve"> </w:t>
      </w:r>
      <w:r w:rsidRPr="00D93143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Задача школы – не дать объём знаний, а научить учиться.</w:t>
      </w:r>
    </w:p>
    <w:p w:rsidR="00D93143" w:rsidRPr="00D93143" w:rsidRDefault="00D93143" w:rsidP="00D931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14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Закончить своё выступление мне бы хотелось словами английского политика Уильяма Уорда (яхтсмен, бронзовый призер летних олимпийских игр 1908г.), которые, </w:t>
      </w:r>
      <w:r w:rsidRPr="00D93143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ещё больше усиливают противоречия между профессией учителя и всеми остальными</w:t>
      </w:r>
      <w:r w:rsidRPr="00D9314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Pr="00D93143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«Посредственный учитель излагает.  Хороший учитель объясняет. Выдающийся учитель показывает. Великий учитель вдохновляет».</w:t>
      </w:r>
    </w:p>
    <w:p w:rsidR="00B43CA8" w:rsidRPr="00D93143" w:rsidRDefault="00626762" w:rsidP="000724C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93143">
        <w:rPr>
          <w:rFonts w:ascii="Times New Roman" w:hAnsi="Times New Roman"/>
          <w:sz w:val="28"/>
          <w:szCs w:val="28"/>
        </w:rPr>
        <w:t xml:space="preserve">               </w:t>
      </w:r>
      <w:r w:rsidR="00B770F4" w:rsidRPr="00D9314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D9314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702A6A" w:rsidRDefault="00702A6A"/>
    <w:sectPr w:rsidR="00702A6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E0F43"/>
    <w:multiLevelType w:val="hybridMultilevel"/>
    <w:tmpl w:val="B9128A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A4B11"/>
    <w:multiLevelType w:val="hybridMultilevel"/>
    <w:tmpl w:val="2C4A5B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EFE1203"/>
    <w:multiLevelType w:val="multilevel"/>
    <w:tmpl w:val="4722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0535BC"/>
    <w:multiLevelType w:val="multilevel"/>
    <w:tmpl w:val="4F9E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9D"/>
    <w:rsid w:val="000502EA"/>
    <w:rsid w:val="000724CF"/>
    <w:rsid w:val="001122CE"/>
    <w:rsid w:val="00143937"/>
    <w:rsid w:val="00165851"/>
    <w:rsid w:val="00182A34"/>
    <w:rsid w:val="001A29F2"/>
    <w:rsid w:val="001B3D7C"/>
    <w:rsid w:val="00204737"/>
    <w:rsid w:val="002109EC"/>
    <w:rsid w:val="002215FF"/>
    <w:rsid w:val="002F5E18"/>
    <w:rsid w:val="002F7B5B"/>
    <w:rsid w:val="00343660"/>
    <w:rsid w:val="00396374"/>
    <w:rsid w:val="003C7C90"/>
    <w:rsid w:val="00421C56"/>
    <w:rsid w:val="00467CBE"/>
    <w:rsid w:val="004B0DCE"/>
    <w:rsid w:val="005229F9"/>
    <w:rsid w:val="005377EB"/>
    <w:rsid w:val="00626762"/>
    <w:rsid w:val="006A3A1E"/>
    <w:rsid w:val="00702A6A"/>
    <w:rsid w:val="008F5A99"/>
    <w:rsid w:val="008F79C6"/>
    <w:rsid w:val="00A06944"/>
    <w:rsid w:val="00A3699C"/>
    <w:rsid w:val="00A44E75"/>
    <w:rsid w:val="00A74F47"/>
    <w:rsid w:val="00AC38B2"/>
    <w:rsid w:val="00B43CA8"/>
    <w:rsid w:val="00B472ED"/>
    <w:rsid w:val="00B47E9D"/>
    <w:rsid w:val="00B770F4"/>
    <w:rsid w:val="00C143F8"/>
    <w:rsid w:val="00D33695"/>
    <w:rsid w:val="00D93143"/>
    <w:rsid w:val="00DD6937"/>
    <w:rsid w:val="00F1416F"/>
    <w:rsid w:val="00F6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7E453-407B-4081-B82B-95ADE6F9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A1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B47E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7E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47E9D"/>
    <w:rPr>
      <w:color w:val="0000FF"/>
      <w:u w:val="single"/>
    </w:rPr>
  </w:style>
  <w:style w:type="character" w:customStyle="1" w:styleId="shadedark">
    <w:name w:val="shadedark"/>
    <w:basedOn w:val="a0"/>
    <w:rsid w:val="00B47E9D"/>
  </w:style>
  <w:style w:type="character" w:customStyle="1" w:styleId="shadelight">
    <w:name w:val="shadelight"/>
    <w:basedOn w:val="a0"/>
    <w:rsid w:val="00B47E9D"/>
  </w:style>
  <w:style w:type="paragraph" w:styleId="a4">
    <w:name w:val="Normal (Web)"/>
    <w:basedOn w:val="a"/>
    <w:uiPriority w:val="99"/>
    <w:semiHidden/>
    <w:unhideWhenUsed/>
    <w:rsid w:val="00B47E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0C0C0"/>
            <w:right w:val="none" w:sz="0" w:space="0" w:color="auto"/>
          </w:divBdr>
        </w:div>
      </w:divsChild>
    </w:div>
    <w:div w:id="488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dcterms:created xsi:type="dcterms:W3CDTF">2024-09-21T13:22:00Z</dcterms:created>
  <dcterms:modified xsi:type="dcterms:W3CDTF">2024-09-21T13:22:00Z</dcterms:modified>
</cp:coreProperties>
</file>