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26" w:rsidRDefault="00967A6E" w:rsidP="00967A6E">
      <w:pPr>
        <w:pStyle w:val="c15"/>
        <w:jc w:val="center"/>
        <w:rPr>
          <w:rStyle w:val="c4"/>
          <w:sz w:val="28"/>
          <w:szCs w:val="28"/>
        </w:rPr>
      </w:pPr>
      <w:r w:rsidRPr="00967A6E">
        <w:rPr>
          <w:rStyle w:val="c4"/>
          <w:sz w:val="28"/>
          <w:szCs w:val="28"/>
        </w:rPr>
        <w:t>Консультация для родител</w:t>
      </w:r>
      <w:r w:rsidR="008D0626">
        <w:rPr>
          <w:rStyle w:val="c4"/>
          <w:sz w:val="28"/>
          <w:szCs w:val="28"/>
        </w:rPr>
        <w:t>ей ДОУ</w:t>
      </w:r>
    </w:p>
    <w:p w:rsidR="00967A6E" w:rsidRPr="008D0626" w:rsidRDefault="008D0626" w:rsidP="00967A6E">
      <w:pPr>
        <w:pStyle w:val="c15"/>
        <w:jc w:val="center"/>
        <w:rPr>
          <w:sz w:val="32"/>
          <w:szCs w:val="32"/>
        </w:rPr>
      </w:pPr>
      <w:r>
        <w:rPr>
          <w:rStyle w:val="c4"/>
          <w:sz w:val="28"/>
          <w:szCs w:val="28"/>
        </w:rPr>
        <w:t xml:space="preserve"> "</w:t>
      </w:r>
      <w:r w:rsidRPr="008D0626">
        <w:rPr>
          <w:rStyle w:val="c4"/>
          <w:sz w:val="32"/>
          <w:szCs w:val="32"/>
        </w:rPr>
        <w:t>Закаливание</w:t>
      </w:r>
      <w:r>
        <w:rPr>
          <w:rStyle w:val="c4"/>
          <w:sz w:val="32"/>
          <w:szCs w:val="32"/>
        </w:rPr>
        <w:t xml:space="preserve"> </w:t>
      </w:r>
      <w:bookmarkStart w:id="0" w:name="_GoBack"/>
      <w:bookmarkEnd w:id="0"/>
      <w:r w:rsidRPr="008D0626">
        <w:rPr>
          <w:rStyle w:val="c4"/>
          <w:sz w:val="32"/>
          <w:szCs w:val="32"/>
        </w:rPr>
        <w:t>детей  дошкольного возраста</w:t>
      </w:r>
      <w:r w:rsidR="00967A6E" w:rsidRPr="008D0626">
        <w:rPr>
          <w:rStyle w:val="c4"/>
          <w:sz w:val="32"/>
          <w:szCs w:val="32"/>
        </w:rPr>
        <w:t>".</w:t>
      </w:r>
    </w:p>
    <w:p w:rsidR="00967A6E" w:rsidRPr="00967A6E" w:rsidRDefault="00967A6E" w:rsidP="00967A6E">
      <w:pPr>
        <w:pStyle w:val="c9"/>
        <w:rPr>
          <w:sz w:val="28"/>
          <w:szCs w:val="28"/>
        </w:rPr>
      </w:pPr>
      <w:r w:rsidRPr="00967A6E">
        <w:rPr>
          <w:rStyle w:val="c1"/>
          <w:sz w:val="28"/>
          <w:szCs w:val="28"/>
        </w:rPr>
        <w:t>Предлагаю Вам познакомиться с одной из моих работ по консультации родителей на тему "Закаливание детей дошкольного возраста".</w:t>
      </w:r>
      <w:r w:rsidRPr="00967A6E">
        <w:rPr>
          <w:sz w:val="28"/>
          <w:szCs w:val="28"/>
        </w:rPr>
        <w:br/>
      </w:r>
      <w:r w:rsidRPr="00967A6E">
        <w:rPr>
          <w:rStyle w:val="c4"/>
          <w:sz w:val="28"/>
          <w:szCs w:val="28"/>
        </w:rPr>
        <w:t>Закаливание детей дошкольного возраста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Если вы хотите видеть своего ребёнка физически крепким и здоровым, закаливайте его.</w:t>
      </w:r>
      <w:r w:rsidRPr="00967A6E">
        <w:rPr>
          <w:rStyle w:val="c2"/>
          <w:sz w:val="28"/>
          <w:szCs w:val="28"/>
        </w:rPr>
        <w:t> </w:t>
      </w:r>
      <w:r w:rsidRPr="00967A6E">
        <w:rPr>
          <w:rStyle w:val="c1"/>
          <w:sz w:val="28"/>
          <w:szCs w:val="28"/>
        </w:rPr>
        <w:t xml:space="preserve">Для этого можно широко использовать естественные факторы природы – </w:t>
      </w:r>
      <w:r w:rsidRPr="00967A6E">
        <w:rPr>
          <w:rStyle w:val="c4"/>
          <w:sz w:val="28"/>
          <w:szCs w:val="28"/>
        </w:rPr>
        <w:t>воздух, солнце, воду</w:t>
      </w:r>
      <w:r w:rsidRPr="00967A6E">
        <w:rPr>
          <w:rStyle w:val="c1"/>
          <w:sz w:val="28"/>
          <w:szCs w:val="28"/>
        </w:rPr>
        <w:t>.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Приучайте малыша с ранних лет к свежему воздуху, холодной воде, воспитывайте у него умение преодолевать трудности.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Необходимо помнить, что положительный эффект от закаливания вы получите только в том случае, если оно будет проводиться систематически, без перерывов, с соблюдением всех требований врача и с учётом индивидуальных особенностей вашего ребёнка.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Нужно знать, что длительный перерыв в закаливании (более 2-3 недель) вновь повышают чувствительность организма к охлаждению. Поэтому после болезни ребёнка продолжать закаливающие процедуры надо с более высоких температур, чем те, которые были достигнуты перед болезнью.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Чтобы получить положительный эффект, необходимо: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1.Учитывать возраст, состояние здоровья, индивидуальные особенности ребёнка, его настроение.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2.Постепенно проводить закаливающие процедуры, меняя их виды, в зависимости от сезона и погоды.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3.Постепенно увеличивать силу воздействия природного фактора.</w:t>
      </w:r>
    </w:p>
    <w:p w:rsidR="00967A6E" w:rsidRPr="00967A6E" w:rsidRDefault="00967A6E" w:rsidP="00967A6E">
      <w:pPr>
        <w:pStyle w:val="c9"/>
        <w:rPr>
          <w:sz w:val="28"/>
          <w:szCs w:val="28"/>
        </w:rPr>
      </w:pPr>
      <w:r w:rsidRPr="00967A6E">
        <w:rPr>
          <w:rStyle w:val="c1"/>
          <w:sz w:val="28"/>
          <w:szCs w:val="28"/>
        </w:rPr>
        <w:t>Существуют 3 основных способа закаливания детей:</w:t>
      </w:r>
    </w:p>
    <w:p w:rsidR="00967A6E" w:rsidRPr="00967A6E" w:rsidRDefault="00967A6E" w:rsidP="00967A6E">
      <w:pPr>
        <w:pStyle w:val="c23"/>
        <w:rPr>
          <w:sz w:val="28"/>
          <w:szCs w:val="28"/>
        </w:rPr>
      </w:pPr>
      <w:r w:rsidRPr="00967A6E">
        <w:rPr>
          <w:sz w:val="28"/>
          <w:szCs w:val="28"/>
        </w:rPr>
        <w:br/>
      </w:r>
      <w:r w:rsidRPr="00967A6E">
        <w:rPr>
          <w:rStyle w:val="c4"/>
          <w:sz w:val="28"/>
          <w:szCs w:val="28"/>
        </w:rPr>
        <w:t>1. Закаливание воздухом.</w:t>
      </w:r>
      <w:r w:rsidRPr="00967A6E">
        <w:rPr>
          <w:sz w:val="28"/>
          <w:szCs w:val="28"/>
        </w:rPr>
        <w:br/>
      </w:r>
      <w:r w:rsidRPr="00967A6E">
        <w:rPr>
          <w:rStyle w:val="c4"/>
          <w:sz w:val="28"/>
          <w:szCs w:val="28"/>
        </w:rPr>
        <w:t>2. Закаливание водой.</w:t>
      </w:r>
      <w:r w:rsidRPr="00967A6E">
        <w:rPr>
          <w:sz w:val="28"/>
          <w:szCs w:val="28"/>
        </w:rPr>
        <w:br/>
      </w:r>
      <w:r w:rsidRPr="00967A6E">
        <w:rPr>
          <w:rStyle w:val="c4"/>
          <w:sz w:val="28"/>
          <w:szCs w:val="28"/>
        </w:rPr>
        <w:t>3. Закаливание солнцем.</w:t>
      </w:r>
    </w:p>
    <w:p w:rsidR="00967A6E" w:rsidRPr="00967A6E" w:rsidRDefault="00967A6E" w:rsidP="00967A6E">
      <w:pPr>
        <w:pStyle w:val="c9"/>
        <w:rPr>
          <w:sz w:val="28"/>
          <w:szCs w:val="28"/>
        </w:rPr>
      </w:pP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И конечно же не нужно забывать об утренней гимнастике и гимнастике после сна.</w:t>
      </w:r>
      <w:r w:rsidRPr="00967A6E">
        <w:rPr>
          <w:sz w:val="28"/>
          <w:szCs w:val="28"/>
        </w:rPr>
        <w:br/>
      </w:r>
      <w:r w:rsidRPr="00967A6E">
        <w:rPr>
          <w:sz w:val="28"/>
          <w:szCs w:val="28"/>
        </w:rPr>
        <w:br/>
      </w:r>
      <w:r w:rsidRPr="00967A6E">
        <w:rPr>
          <w:rStyle w:val="c4"/>
          <w:sz w:val="28"/>
          <w:szCs w:val="28"/>
        </w:rPr>
        <w:t>Закаливание детей воздухом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Первое требование при закаливании – создание нормальных гигиенических условий жизни ребёнка. Чтобы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 xml:space="preserve">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30 минут до возвращения ребёнка (время, необходимое для восстановления нормальной температуры). Очень полезен дневной сон на </w:t>
      </w:r>
      <w:r w:rsidRPr="00967A6E">
        <w:rPr>
          <w:rStyle w:val="c1"/>
          <w:sz w:val="28"/>
          <w:szCs w:val="28"/>
        </w:rPr>
        <w:lastRenderedPageBreak/>
        <w:t>открытом воздухе: на веранде или в саду, в хорошо проветренном помещении, независимо от времени года. В средней климатической зоне дневной сон на открытом воздухе проводится даже при морозе, но при отсутствии ветра.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Благодаря прогулкам и правильно организованному дневному сну даже зимой ребёнок находится на свежем воздухе 4-5 часов.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Летом, в тёплую погоду ребёнка надо приучать ходить босиком.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Воздушные ванны дети получают при смене белья после ночного и дневного сна во время самостоятельного одевания и раздевания. Кроме того, воздушные ванны он получает, находясь в облегчённой одежде во время ежедневной утренней гимнастики, которая вводится в режим дня детей с начала третьего года жизни.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  <w:r w:rsidRPr="00967A6E">
        <w:rPr>
          <w:sz w:val="28"/>
          <w:szCs w:val="28"/>
        </w:rPr>
        <w:br/>
      </w:r>
      <w:r w:rsidRPr="00967A6E">
        <w:rPr>
          <w:rStyle w:val="c4"/>
          <w:sz w:val="28"/>
          <w:szCs w:val="28"/>
        </w:rPr>
        <w:t>Закаливание детей водой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Начинают с предельно слабых воздействий на ограниченную часть кожных покровов (местное обтирание, обливание), затем переходят к общему обтиранию всего тела. 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её снижают на 1-2 градуса и доводят до 24-22 градусов.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Умывание.</w:t>
      </w:r>
      <w:r w:rsidRPr="00967A6E">
        <w:rPr>
          <w:rStyle w:val="c2"/>
          <w:sz w:val="28"/>
          <w:szCs w:val="28"/>
        </w:rPr>
        <w:t> 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При умывании детей старше двух лет им моют лицо, шею, верхнюю часть груди и руки до локтя. Летом можно умывать детей прохладной водой из-под крана.</w:t>
      </w:r>
      <w:r w:rsidRPr="00967A6E">
        <w:rPr>
          <w:rStyle w:val="c2"/>
          <w:sz w:val="28"/>
          <w:szCs w:val="28"/>
        </w:rPr>
        <w:t> 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Обтирание. Действие обтирания намного сильнее, чем умывания. Обтирание проводится варежкой из мягкой ткани или концом полотенца, смоченным водой нужной температуры. Конечности обтирают, слегка массируя кожу по направлению от пальцев к плечу. Общее обтирание производят в следующей последовательности: сначала обтирают верхние конечности, затем грудь, живот и спину.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Обливание. Начинать надо с местного обливания. Ноги обливают из ковша (ёмкостью 0, 5 л), воду льют на нижнюю треть голеней и стоп. Обязательно соблюдать правило: прохладную воду лить только на тёплые ноги. Собственно обливание продолжается 20-30 секунд, а затем следует растирание.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Более сильное действие оказывает общее обливание. Обливать ребёнка лучше из кувшина, ёмкостью 1, 5-2 литра так, чтобы сразу облить всю поверхность тела.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Игра с водой также может быть использована как закаливающая процедура. Важно соблюдать соответствующую температуру воды (28 градусов). Наблюдая за детьми, можно постепенно снизить температуру воды до комнатной, не допуская, однако, явления охлаждения.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В тёплое время года, после предварительного закаливания воздухом, игру с водой и обливание можно проводить под открытым небом, оградив при этом ребёнка от ветра.</w:t>
      </w:r>
      <w:r w:rsidRPr="00967A6E">
        <w:rPr>
          <w:sz w:val="28"/>
          <w:szCs w:val="28"/>
        </w:rPr>
        <w:br/>
      </w:r>
      <w:r w:rsidRPr="00967A6E">
        <w:rPr>
          <w:sz w:val="28"/>
          <w:szCs w:val="28"/>
        </w:rPr>
        <w:br/>
      </w:r>
      <w:r w:rsidRPr="00967A6E">
        <w:rPr>
          <w:rStyle w:val="c4"/>
          <w:sz w:val="28"/>
          <w:szCs w:val="28"/>
        </w:rPr>
        <w:t>Закаливание детей солнцем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Закаливание солнцем осуществляется в процессе прогулки при обычной деятельности детей.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lastRenderedPageBreak/>
        <w:t>Иногда неправильно подходят к закаливанию солнцем, требуя, чтобы дети спокойно лежали. Не следует укладывать детей для солнечной ванны на подстилки и поворачивать через определённое время: здоровым детям трудно лежать спокойно.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Детям обязательно надевают светлый головной убор. Начинают прогулку со световоздушных ванн в тени деревьев .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Детям обязательно надевают светлый головной убор. Начинают прогулку со световоздушных ванн в тени деревьев. Затем на 5-10 минут игру детей перемещают под прямые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лучи солнца и вновь – в тень. Так повторяют 2-3 раза в течение прогулки. Необходимо предупредить начало перегревания, поэтому при появлении небольшого покраснения лица ребёнка уводят в тень, занимают спокойной игрой, дают выпить несколько глотков воды. По мере появления загара солнечные ванны становятся более продолжительными.</w:t>
      </w:r>
      <w:r w:rsidRPr="00967A6E">
        <w:rPr>
          <w:sz w:val="28"/>
          <w:szCs w:val="28"/>
        </w:rPr>
        <w:br/>
      </w:r>
      <w:r w:rsidRPr="00967A6E">
        <w:rPr>
          <w:rStyle w:val="c1"/>
          <w:sz w:val="28"/>
          <w:szCs w:val="28"/>
        </w:rPr>
        <w:t>Желаем вам не болеть и посещать детский сад !</w:t>
      </w:r>
    </w:p>
    <w:p w:rsidR="00123435" w:rsidRDefault="00123435"/>
    <w:sectPr w:rsidR="00123435" w:rsidSect="00967A6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6E"/>
    <w:rsid w:val="00123435"/>
    <w:rsid w:val="008D0626"/>
    <w:rsid w:val="0096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DE2D"/>
  <w15:chartTrackingRefBased/>
  <w15:docId w15:val="{E80F0E20-ECA7-492D-B1A6-7E108432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6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7A6E"/>
  </w:style>
  <w:style w:type="paragraph" w:customStyle="1" w:styleId="c9">
    <w:name w:val="c9"/>
    <w:basedOn w:val="a"/>
    <w:rsid w:val="0096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7A6E"/>
  </w:style>
  <w:style w:type="character" w:customStyle="1" w:styleId="c2">
    <w:name w:val="c2"/>
    <w:basedOn w:val="a0"/>
    <w:rsid w:val="00967A6E"/>
  </w:style>
  <w:style w:type="paragraph" w:customStyle="1" w:styleId="c23">
    <w:name w:val="c23"/>
    <w:basedOn w:val="a"/>
    <w:rsid w:val="0096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2024-09-19T09:57:00Z</dcterms:created>
  <dcterms:modified xsi:type="dcterms:W3CDTF">2024-09-19T10:00:00Z</dcterms:modified>
</cp:coreProperties>
</file>