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82F08" w14:textId="3EC034DB" w:rsidR="00361097" w:rsidRPr="00361097" w:rsidRDefault="00361097" w:rsidP="00361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097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воспитание</w:t>
      </w:r>
    </w:p>
    <w:p w14:paraId="3A0206B0" w14:textId="40BA1E46" w:rsidR="00361097" w:rsidRPr="00361097" w:rsidRDefault="00361097" w:rsidP="0036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097">
        <w:rPr>
          <w:rFonts w:ascii="Times New Roman" w:hAnsi="Times New Roman" w:cs="Times New Roman"/>
          <w:sz w:val="24"/>
          <w:szCs w:val="24"/>
        </w:rPr>
        <w:t>В</w:t>
      </w:r>
      <w:r w:rsidRPr="00361097">
        <w:rPr>
          <w:rFonts w:ascii="Times New Roman" w:hAnsi="Times New Roman" w:cs="Times New Roman"/>
          <w:sz w:val="24"/>
          <w:szCs w:val="24"/>
        </w:rPr>
        <w:t xml:space="preserve"> настоящее время крайне важно создать нормально функционирующую систему духовно-нравственного воспитания в </w:t>
      </w:r>
      <w:r w:rsidRPr="00361097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361097">
        <w:rPr>
          <w:rFonts w:ascii="Times New Roman" w:hAnsi="Times New Roman" w:cs="Times New Roman"/>
          <w:sz w:val="24"/>
          <w:szCs w:val="24"/>
        </w:rPr>
        <w:t>учреждениях; систему, построенную на ценностях традиционной духовной культуры, отвечающую потребностям развития личности ребенка и направленную на развитие телесно, душевно (психически) и духовно здорового человека.</w:t>
      </w:r>
    </w:p>
    <w:p w14:paraId="321C5F67" w14:textId="77777777" w:rsidR="00361097" w:rsidRPr="00361097" w:rsidRDefault="00361097" w:rsidP="0036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097">
        <w:rPr>
          <w:rFonts w:ascii="Times New Roman" w:hAnsi="Times New Roman" w:cs="Times New Roman"/>
          <w:sz w:val="24"/>
          <w:szCs w:val="24"/>
        </w:rPr>
        <w:t>Крылатая фраза «Все начинается с детства» - как нельзя больше сочетается с данным вопросом. Задумываясь об истоках нравственных чувств, мы всегда обращаемся к впечатлениям детства: это и дрожание кружев с молодых листьев березы, и родные напевы, и восход солнца, и журчанье весенних ручьев. Воспитание чувств ребенка с первых лет жизни является важной педагогической задачей. 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</w:t>
      </w:r>
    </w:p>
    <w:p w14:paraId="476384BF" w14:textId="6CFF6C3F" w:rsidR="00361097" w:rsidRPr="00361097" w:rsidRDefault="00361097" w:rsidP="0036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097">
        <w:rPr>
          <w:rFonts w:ascii="Times New Roman" w:hAnsi="Times New Roman" w:cs="Times New Roman"/>
          <w:sz w:val="24"/>
          <w:szCs w:val="24"/>
        </w:rPr>
        <w:t>Основной целью духовно-нравственного воспитания является воспитание духовно-нравственной личности ребенка, содействие обретению им нравственного востребованного духовного опыта, основанного на традициях русского Православия.</w:t>
      </w:r>
    </w:p>
    <w:p w14:paraId="24036C9D" w14:textId="1DE88D9F" w:rsidR="00361097" w:rsidRPr="00361097" w:rsidRDefault="00361097" w:rsidP="0036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097">
        <w:rPr>
          <w:rFonts w:ascii="Times New Roman" w:hAnsi="Times New Roman" w:cs="Times New Roman"/>
          <w:sz w:val="24"/>
          <w:szCs w:val="24"/>
        </w:rPr>
        <w:t>Задачи:</w:t>
      </w:r>
    </w:p>
    <w:p w14:paraId="326A869F" w14:textId="77777777" w:rsidR="00361097" w:rsidRPr="00361097" w:rsidRDefault="00361097" w:rsidP="0036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097">
        <w:rPr>
          <w:rFonts w:ascii="Times New Roman" w:hAnsi="Times New Roman" w:cs="Times New Roman"/>
          <w:sz w:val="24"/>
          <w:szCs w:val="24"/>
        </w:rPr>
        <w:t>приобщение детей к традиционным для православной России духовно-нравственным ценностям,</w:t>
      </w:r>
    </w:p>
    <w:p w14:paraId="3BBB5575" w14:textId="77777777" w:rsidR="00361097" w:rsidRPr="00361097" w:rsidRDefault="00361097" w:rsidP="0036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097">
        <w:rPr>
          <w:rFonts w:ascii="Times New Roman" w:hAnsi="Times New Roman" w:cs="Times New Roman"/>
          <w:sz w:val="24"/>
          <w:szCs w:val="24"/>
        </w:rPr>
        <w:t>раскрытие духовной одаренности ребенка и его личностных дарований,</w:t>
      </w:r>
    </w:p>
    <w:p w14:paraId="1CCA3F39" w14:textId="77777777" w:rsidR="00361097" w:rsidRPr="00361097" w:rsidRDefault="00361097" w:rsidP="0036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097">
        <w:rPr>
          <w:rFonts w:ascii="Times New Roman" w:hAnsi="Times New Roman" w:cs="Times New Roman"/>
          <w:sz w:val="24"/>
          <w:szCs w:val="24"/>
        </w:rPr>
        <w:t>активизация позитивных, гармоничных, иерархически выстроенных отношений ребенка к социальному миру взрослых и сверстников, к окружающей среде, опосредованных отношением к Творцу,</w:t>
      </w:r>
    </w:p>
    <w:p w14:paraId="15E83FC2" w14:textId="77777777" w:rsidR="00361097" w:rsidRPr="00361097" w:rsidRDefault="00361097" w:rsidP="0036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097">
        <w:rPr>
          <w:rFonts w:ascii="Times New Roman" w:hAnsi="Times New Roman" w:cs="Times New Roman"/>
          <w:sz w:val="24"/>
          <w:szCs w:val="24"/>
        </w:rPr>
        <w:t>формирование гражданского самосознания, любви к Родине и русскому народу,</w:t>
      </w:r>
    </w:p>
    <w:p w14:paraId="09E2A4FC" w14:textId="77777777" w:rsidR="00361097" w:rsidRPr="00361097" w:rsidRDefault="00361097" w:rsidP="0036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097">
        <w:rPr>
          <w:rFonts w:ascii="Times New Roman" w:hAnsi="Times New Roman" w:cs="Times New Roman"/>
          <w:sz w:val="24"/>
          <w:szCs w:val="24"/>
        </w:rPr>
        <w:t>охрана и укрепление душевного, духовного и физического здоровья детей,</w:t>
      </w:r>
    </w:p>
    <w:p w14:paraId="0584CDFC" w14:textId="56E0112A" w:rsidR="00361097" w:rsidRPr="00361097" w:rsidRDefault="00361097" w:rsidP="0036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097">
        <w:rPr>
          <w:rFonts w:ascii="Times New Roman" w:hAnsi="Times New Roman" w:cs="Times New Roman"/>
          <w:sz w:val="24"/>
          <w:szCs w:val="24"/>
        </w:rPr>
        <w:t>создание одухотворенного игрового и образовательного пространства жизнедеятельности ребенка.</w:t>
      </w:r>
    </w:p>
    <w:p w14:paraId="56B115C9" w14:textId="4D772A2E" w:rsidR="00F56655" w:rsidRPr="00361097" w:rsidRDefault="00F56655" w:rsidP="0036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56655" w:rsidRPr="0036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97"/>
    <w:rsid w:val="00361097"/>
    <w:rsid w:val="00C87E18"/>
    <w:rsid w:val="00F5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D6D7"/>
  <w15:chartTrackingRefBased/>
  <w15:docId w15:val="{59E51DE1-5086-41F0-8A08-60F0928F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Егоров</dc:creator>
  <cp:keywords/>
  <dc:description/>
  <cp:lastModifiedBy>Артемий Егоров</cp:lastModifiedBy>
  <cp:revision>2</cp:revision>
  <dcterms:created xsi:type="dcterms:W3CDTF">2024-09-18T22:33:00Z</dcterms:created>
  <dcterms:modified xsi:type="dcterms:W3CDTF">2024-09-18T22:39:00Z</dcterms:modified>
</cp:coreProperties>
</file>