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E6" w:rsidRDefault="009D59A0" w:rsidP="007F56E6">
      <w:pPr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t xml:space="preserve">Методическая разработка: </w:t>
      </w:r>
      <w:r w:rsidR="007F56E6" w:rsidRPr="009D59A0">
        <w:rPr>
          <w:b/>
          <w:sz w:val="28"/>
          <w:szCs w:val="28"/>
        </w:rPr>
        <w:t>Формирование функциональной грамотности у детей 5 – 6 лет</w:t>
      </w:r>
    </w:p>
    <w:p w:rsidR="009D59A0" w:rsidRPr="009D59A0" w:rsidRDefault="009D59A0" w:rsidP="009D59A0">
      <w:pPr>
        <w:rPr>
          <w:b/>
          <w:i/>
        </w:rPr>
      </w:pPr>
      <w:r w:rsidRPr="009D59A0">
        <w:rPr>
          <w:b/>
          <w:i/>
        </w:rPr>
        <w:t>Подготовила воспитатель Артеменко Татьяна Викторовна</w:t>
      </w:r>
    </w:p>
    <w:p w:rsidR="009D59A0" w:rsidRPr="009D59A0" w:rsidRDefault="009D59A0" w:rsidP="009D59A0">
      <w:pPr>
        <w:rPr>
          <w:b/>
          <w:i/>
        </w:rPr>
      </w:pPr>
      <w:r w:rsidRPr="009D59A0">
        <w:rPr>
          <w:b/>
          <w:i/>
        </w:rPr>
        <w:t xml:space="preserve"> МБДОУ детский сад №33«Умка» г. Ростов-на-Дону</w:t>
      </w:r>
    </w:p>
    <w:p w:rsidR="009D59A0" w:rsidRPr="009D59A0" w:rsidRDefault="009D59A0" w:rsidP="009D59A0">
      <w:r w:rsidRPr="009D59A0">
        <w:t>На этапе дошкольного детства, обучая детей элементарной грамотности, мы формируем предпосылки для овладения функциональной грамотностью. Задача педагога – научить ребенка адаптироватьс</w:t>
      </w:r>
      <w:r w:rsidRPr="009D59A0">
        <w:t>я к условиям современного мира.</w:t>
      </w:r>
    </w:p>
    <w:p w:rsidR="007F56E6" w:rsidRDefault="009D59A0" w:rsidP="009D59A0">
      <w:r w:rsidRPr="009D59A0"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детей к школе требует формирования важнейших компетенций уже в </w:t>
      </w:r>
      <w:proofErr w:type="spellStart"/>
      <w:r w:rsidRPr="009D59A0">
        <w:t>предошкольный</w:t>
      </w:r>
      <w:proofErr w:type="spellEnd"/>
      <w:r w:rsidRPr="009D59A0">
        <w:t xml:space="preserve"> период воспитания.</w:t>
      </w:r>
    </w:p>
    <w:p w:rsidR="009D59A0" w:rsidRDefault="009D59A0" w:rsidP="009D59A0">
      <w:r>
        <w:t xml:space="preserve">Еще Шалва Александрович </w:t>
      </w:r>
      <w:proofErr w:type="spellStart"/>
      <w:r>
        <w:t>Амоношвили</w:t>
      </w:r>
      <w:proofErr w:type="spellEnd"/>
      <w:r>
        <w:t xml:space="preserve"> сказал, что мы принуждаем наших детей заучивать огромный груз мёртвых знаний, на что уходит особо ценное время жизни. Именно на этом отрезке жизни, а не потом когда-либо, растущий и взрослеющий человек мог бы получить мощное развитие талантов и способностей, познавательных мотивов и взглядов, составить</w:t>
      </w:r>
      <w:r>
        <w:t xml:space="preserve"> в себе целостную картину мира.</w:t>
      </w:r>
    </w:p>
    <w:p w:rsidR="009D59A0" w:rsidRDefault="009D59A0" w:rsidP="009D59A0">
      <w:r>
        <w:t>Актуальным взглядом в политике образовании становится необходимость в организации педагогической деятельности, ведение новых подходов в педагогической практике, который тесно связан с повседневной жизни дошкольников и с формированием ос</w:t>
      </w:r>
      <w:r>
        <w:t>нов функциональной грамотности.</w:t>
      </w:r>
    </w:p>
    <w:p w:rsidR="009D59A0" w:rsidRDefault="009D59A0" w:rsidP="009D59A0">
      <w:r>
        <w:t xml:space="preserve">Сейчас в сфере образования функциональная грамотность становится одной из главных тем для обсуждения на всех уровнях: и в детских садах, и в школах, и в Министерстве просвещения, и в Совете по науке и образованию. Почему </w:t>
      </w:r>
      <w:r>
        <w:t>же она становится такой важной?</w:t>
      </w:r>
    </w:p>
    <w:p w:rsidR="009D59A0" w:rsidRDefault="009D59A0" w:rsidP="009D59A0">
      <w:r>
        <w:t>Современный мир стал гораздо сложнее, чем был двадцать, а тем более тридцать лет назад. Эти сложности требуют особого подхода в педагогике: это связано с появлением новых технологий, новых профессий, сфер экономики и с социально-психологически</w:t>
      </w:r>
      <w:r>
        <w:t>ми изменениями самого человека.</w:t>
      </w:r>
    </w:p>
    <w:p w:rsidR="009D59A0" w:rsidRDefault="009D59A0" w:rsidP="009D59A0">
      <w:r>
        <w:t xml:space="preserve">Начинать формировать функциональную грамотность необходимо уже с дошкольного возраста т. к. функциональная грамотность становится одним из базовых факторов, способствующих активному участию ребенка во всех видов его деятельности, потребностью активной личности дошкольника, для формирования высокого уровня </w:t>
      </w:r>
      <w:r>
        <w:t>общения и социальных отношений.</w:t>
      </w:r>
    </w:p>
    <w:p w:rsidR="009D59A0" w:rsidRDefault="009D59A0" w:rsidP="009D59A0">
      <w:r>
        <w:t>Развитие предпосылок функциональной грамотности способствует не только реализации преемственности дошкольной и школьной ступени, но и закладывает основу для успешного обучения воспитанников детского сада в школе.</w:t>
      </w:r>
    </w:p>
    <w:p w:rsidR="009D59A0" w:rsidRDefault="009D59A0" w:rsidP="009D59A0"/>
    <w:p w:rsidR="009D59A0" w:rsidRDefault="009D59A0" w:rsidP="009D59A0">
      <w:r>
        <w:t xml:space="preserve">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</w:t>
      </w:r>
      <w:proofErr w:type="gramStart"/>
      <w:r>
        <w:t>в последствии</w:t>
      </w:r>
      <w:proofErr w:type="gramEnd"/>
      <w:r>
        <w:t xml:space="preserve"> помогает </w:t>
      </w:r>
      <w:r>
        <w:lastRenderedPageBreak/>
        <w:t>будущему школьнику приобретать знания и учиться для себя, быть самостоят</w:t>
      </w:r>
      <w:r>
        <w:t>ельным, уметь жить среди людей.</w:t>
      </w:r>
    </w:p>
    <w:p w:rsidR="009D59A0" w:rsidRDefault="009D59A0" w:rsidP="009D59A0">
      <w:r>
        <w:t>Актуальность данной проблемы стимулирует постоянный поиск новых идей и технологий, позволяющих оптимизировать образовательную деяте</w:t>
      </w:r>
      <w:r>
        <w:t>льность с современным ребёнком.</w:t>
      </w:r>
    </w:p>
    <w:p w:rsidR="009D59A0" w:rsidRDefault="009D59A0" w:rsidP="009D59A0">
      <w:r>
        <w:t>Функциональная грамотность характеризуется с</w:t>
      </w:r>
      <w:r>
        <w:t>ледующими показателями:</w:t>
      </w:r>
    </w:p>
    <w:p w:rsidR="009D59A0" w:rsidRDefault="009D59A0" w:rsidP="009D59A0">
      <w:r>
        <w:t>• готовность успешно взаимодействовать с изменяющимся окружающим миром, используя свои спо</w:t>
      </w:r>
      <w:r>
        <w:t>собности для совершенствования;</w:t>
      </w:r>
    </w:p>
    <w:p w:rsidR="009D59A0" w:rsidRDefault="009D59A0" w:rsidP="009D59A0">
      <w:r>
        <w:t>• возможность решать различные, в том числе нестандартные учебные и жизненные задачи, обладать сформированными умениями строить алгорит</w:t>
      </w:r>
      <w:r>
        <w:t>мы основных видов деятельности;</w:t>
      </w:r>
    </w:p>
    <w:p w:rsidR="009D59A0" w:rsidRDefault="009D59A0" w:rsidP="009D59A0">
      <w:r>
        <w:t>• способность строить социальные отношения в соответствии с нравственно-этическими требованиями социума, правилам</w:t>
      </w:r>
      <w:r>
        <w:t>и партнерства и сотрудничества;</w:t>
      </w:r>
    </w:p>
    <w:p w:rsidR="009D59A0" w:rsidRDefault="009D59A0" w:rsidP="009D59A0">
      <w:r>
        <w:t>• совокупность рефлексивных умений, обеспечивающих оценку своей грамотности, стремление к дальнейшему образованию, самообразованию и дальнейшему развитию, умени</w:t>
      </w:r>
      <w:r>
        <w:t>ем прогнозировать свое будущее.</w:t>
      </w:r>
    </w:p>
    <w:p w:rsidR="009D59A0" w:rsidRDefault="009D59A0" w:rsidP="009D59A0">
      <w:r>
        <w:t>Авторский коллект</w:t>
      </w:r>
      <w:r>
        <w:t>ив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Н. Ф. Виноградовой</w:t>
      </w:r>
    </w:p>
    <w:p w:rsidR="009D59A0" w:rsidRDefault="009D59A0" w:rsidP="009D59A0">
      <w:r>
        <w:t>Дошкольное образование как базис формирования функциональной грамотности ребенка</w:t>
      </w:r>
      <w:r>
        <w:t xml:space="preserve"> в условиях реализации ФГОС </w:t>
      </w:r>
      <w:proofErr w:type="gramStart"/>
      <w:r>
        <w:t>ДО</w:t>
      </w:r>
      <w:proofErr w:type="gramEnd"/>
      <w:r>
        <w:t>:</w:t>
      </w:r>
    </w:p>
    <w:p w:rsidR="009D59A0" w:rsidRDefault="009D59A0" w:rsidP="009D59A0">
      <w:r>
        <w:t>который направлен на:</w:t>
      </w:r>
    </w:p>
    <w:p w:rsidR="009D59A0" w:rsidRDefault="009D59A0" w:rsidP="009D59A0">
      <w:r>
        <w:t>• формирование финансовой и математической грамотно</w:t>
      </w:r>
      <w:r>
        <w:t>сти детей дошкольного возраста;</w:t>
      </w:r>
    </w:p>
    <w:p w:rsidR="009D59A0" w:rsidRDefault="009D59A0" w:rsidP="009D59A0">
      <w:r>
        <w:t>• формирование речевой активности до</w:t>
      </w:r>
      <w:r>
        <w:t>школьников;</w:t>
      </w:r>
    </w:p>
    <w:p w:rsidR="009D59A0" w:rsidRDefault="009D59A0" w:rsidP="009D59A0">
      <w:r>
        <w:t>• формирование естественнонаучных представлений и основ экологичес</w:t>
      </w:r>
      <w:r>
        <w:t>кой грамотности у дошкольников;</w:t>
      </w:r>
    </w:p>
    <w:p w:rsidR="009D59A0" w:rsidRDefault="009D59A0" w:rsidP="009D59A0">
      <w:r>
        <w:t xml:space="preserve">• формирование социально-коммуникативной грамотности на </w:t>
      </w:r>
      <w:r>
        <w:t>уровне дошкольного образования.</w:t>
      </w:r>
    </w:p>
    <w:p w:rsidR="009D59A0" w:rsidRDefault="009D59A0" w:rsidP="009D59A0">
      <w:r>
        <w:t>Российские международные средства показывают, что многие российские школьники, обладая значительным объемом знаний, грамотно пользоваться этими знаниями, не умеют и до недавнего времени понятие «Функциональная грамотность» в Российском образовании уделялось недостаточное внимание. Педагогический процесс, осуществляемый в традиционной форме, с опорой на объяснительно-демонстративный метод сейчас не эффективен. Это доказывает практика. Этот метод требует от детей воспроизведение услышанного, прочитанного, активизирует конкретно образное мышление в ущерб логическому абстракту. А если этот ребенок с особенно образовательными потребностями, которому нужен особый дифференциров</w:t>
      </w:r>
      <w:r>
        <w:t>анный подход. А как здесь быть?</w:t>
      </w:r>
    </w:p>
    <w:p w:rsidR="009D59A0" w:rsidRDefault="009D59A0" w:rsidP="009D59A0">
      <w:r>
        <w:t>Так что та</w:t>
      </w:r>
      <w:r>
        <w:t>кое функциональная грамотность?</w:t>
      </w:r>
    </w:p>
    <w:p w:rsidR="009D59A0" w:rsidRDefault="009D59A0" w:rsidP="009D59A0">
      <w:r>
        <w:t xml:space="preserve">Функциональная грамотность рассматривается, как способность использовать все постоянные приобретаемые знания, навыки и умения для решения максимально широкого диапазона </w:t>
      </w:r>
      <w:r>
        <w:lastRenderedPageBreak/>
        <w:t xml:space="preserve">жизненных задач в различных сферах человеческой деятельности, </w:t>
      </w:r>
      <w:r>
        <w:t>общения и социальных отношений.</w:t>
      </w:r>
    </w:p>
    <w:p w:rsidR="009D59A0" w:rsidRDefault="009D59A0" w:rsidP="009D59A0">
      <w:r>
        <w:t xml:space="preserve">Каждый педагог дошкольной образовательной организации должен понимать, что функциональная грамотность – это способность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 для решения разнообразных жизненных задач (для дошкольного возраста примером могут быть: функциональная готовность к школе, </w:t>
      </w:r>
      <w:proofErr w:type="spellStart"/>
      <w:r>
        <w:t>сфо</w:t>
      </w:r>
      <w:r>
        <w:t>рмированность</w:t>
      </w:r>
      <w:proofErr w:type="spellEnd"/>
      <w:r>
        <w:t xml:space="preserve"> предпосылок УУД).</w:t>
      </w:r>
    </w:p>
    <w:p w:rsidR="009D59A0" w:rsidRDefault="009D59A0" w:rsidP="009D59A0">
      <w:r>
        <w:t>Функционально грамотная личность – это человек, ориентирующийся в мире и действующий в соответствии с общественными ценностями, ож</w:t>
      </w:r>
      <w:r>
        <w:t>иданиями и интересами.</w:t>
      </w:r>
    </w:p>
    <w:p w:rsidR="009D59A0" w:rsidRDefault="009D59A0" w:rsidP="009D59A0">
      <w:r>
        <w:t>Основные признаки функционально грамотной личности</w:t>
      </w:r>
      <w:proofErr w:type="gramStart"/>
      <w:r>
        <w:t xml:space="preserve"> :</w:t>
      </w:r>
      <w:proofErr w:type="gramEnd"/>
      <w:r>
        <w:t xml:space="preserve"> это человек самостоятельный, познающий и умеющий жить среди людей, обладающий определёнными качес</w:t>
      </w:r>
      <w:r>
        <w:t>твами, ключевыми компетенциями.</w:t>
      </w:r>
    </w:p>
    <w:p w:rsidR="009D59A0" w:rsidRDefault="009D59A0" w:rsidP="009D59A0">
      <w:r>
        <w:t>Таким образом, можно сказать, главное и сделать вывод, что функционально грамотный 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</w:t>
      </w:r>
      <w:r>
        <w:t>тва. То есть</w:t>
      </w:r>
    </w:p>
    <w:p w:rsidR="009D59A0" w:rsidRDefault="009D59A0" w:rsidP="009D59A0">
      <w:r>
        <w:t>Функциональная гра</w:t>
      </w:r>
      <w:r>
        <w:t>мотность связана с готовностью:</w:t>
      </w:r>
    </w:p>
    <w:p w:rsidR="009D59A0" w:rsidRDefault="009D59A0" w:rsidP="009D59A0">
      <w:r>
        <w:t>- добывать знания;</w:t>
      </w:r>
    </w:p>
    <w:p w:rsidR="009D59A0" w:rsidRDefault="009D59A0" w:rsidP="009D59A0">
      <w:r>
        <w:t>- применять знания и умения;</w:t>
      </w:r>
    </w:p>
    <w:p w:rsidR="009D59A0" w:rsidRDefault="009D59A0" w:rsidP="009D59A0">
      <w:r>
        <w:t>- оценивать знания и умения;</w:t>
      </w:r>
    </w:p>
    <w:p w:rsidR="009D59A0" w:rsidRDefault="009D59A0" w:rsidP="009D59A0">
      <w:r>
        <w:t>- осуществлять саморазвитие.</w:t>
      </w:r>
    </w:p>
    <w:p w:rsidR="009D59A0" w:rsidRDefault="009D59A0" w:rsidP="009D59A0">
      <w:r>
        <w:t xml:space="preserve">Международные образовательные стандарты нацелены на три основных ключевых грамотностей. Это математическая грамотность, естественно научная и читательская грамотность. Из </w:t>
      </w:r>
      <w:proofErr w:type="gramStart"/>
      <w:r>
        <w:t>которых</w:t>
      </w:r>
      <w:proofErr w:type="gramEnd"/>
      <w:r>
        <w:t xml:space="preserve"> формиру</w:t>
      </w:r>
      <w:r>
        <w:t>ются глобальные компетентности.</w:t>
      </w:r>
    </w:p>
    <w:p w:rsidR="009D59A0" w:rsidRDefault="009D59A0" w:rsidP="009D59A0">
      <w:r>
        <w:t>Читательская грамотность</w:t>
      </w:r>
      <w:proofErr w:type="gramStart"/>
      <w:r>
        <w:t xml:space="preserve"> :</w:t>
      </w:r>
      <w:proofErr w:type="gramEnd"/>
    </w:p>
    <w:p w:rsidR="009D59A0" w:rsidRDefault="009D59A0" w:rsidP="009D59A0">
      <w:r>
        <w:t>способность человека понимать и использовать письменные тексты, размышлять о них и заниматься чтением для тог</w:t>
      </w:r>
      <w:r>
        <w:t>о, чтобы достигать своих целей;</w:t>
      </w:r>
    </w:p>
    <w:p w:rsidR="009D59A0" w:rsidRDefault="009D59A0" w:rsidP="009D59A0">
      <w:r>
        <w:t>расши</w:t>
      </w:r>
      <w:r>
        <w:t>рять свои знания и возможности;</w:t>
      </w:r>
    </w:p>
    <w:p w:rsidR="009D59A0" w:rsidRDefault="009D59A0" w:rsidP="009D59A0">
      <w:r>
        <w:t>участвовать в социальной жизни.</w:t>
      </w:r>
    </w:p>
    <w:p w:rsidR="009D59A0" w:rsidRDefault="009D59A0" w:rsidP="009D59A0">
      <w:r>
        <w:t>Естественнонаучная грамотность</w:t>
      </w:r>
    </w:p>
    <w:p w:rsidR="009D59A0" w:rsidRDefault="009D59A0" w:rsidP="009D59A0">
      <w:r>
        <w:t>способность человека использовать естественнонаучные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 и для пр</w:t>
      </w:r>
      <w:r>
        <w:t>инятия соответствующих решений.</w:t>
      </w:r>
    </w:p>
    <w:p w:rsidR="009D59A0" w:rsidRDefault="009D59A0" w:rsidP="009D59A0">
      <w:r>
        <w:t>Математическая грамот</w:t>
      </w:r>
      <w:r>
        <w:t>ность</w:t>
      </w:r>
    </w:p>
    <w:p w:rsidR="009D59A0" w:rsidRDefault="009D59A0" w:rsidP="009D59A0">
      <w:r>
        <w:lastRenderedPageBreak/>
        <w:t>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</w:t>
      </w:r>
      <w:r>
        <w:t>ванному и мыслящему гражданину.</w:t>
      </w:r>
    </w:p>
    <w:p w:rsidR="009D59A0" w:rsidRDefault="009D59A0" w:rsidP="009D59A0">
      <w:r>
        <w:t>Что такое читательская грамотность, математическая и естественнонаучная грамотность, я об этом говорить не буду</w:t>
      </w:r>
      <w:r>
        <w:t>, т. к. об этом скажут коллеги.</w:t>
      </w:r>
    </w:p>
    <w:p w:rsidR="009D59A0" w:rsidRDefault="009D59A0" w:rsidP="009D59A0">
      <w:r>
        <w:t>Из этого в</w:t>
      </w:r>
      <w:r>
        <w:t>ытекает глобальные компетенции.</w:t>
      </w:r>
    </w:p>
    <w:p w:rsidR="009D59A0" w:rsidRDefault="009D59A0" w:rsidP="009D59A0">
      <w:r>
        <w:t>Так что та</w:t>
      </w:r>
      <w:r>
        <w:t>кое глобальные компетенции? Это</w:t>
      </w:r>
    </w:p>
    <w:p w:rsidR="009D59A0" w:rsidRDefault="009D59A0" w:rsidP="009D59A0">
      <w:r>
        <w:t>• Способность действовать индивидуально в зависимости от различных ситуаций, которые могут быть связаны и с математической грамотностью и с читательской, естественнонаучной грамотностью и умением работать, конечно</w:t>
      </w:r>
      <w:r>
        <w:t xml:space="preserve"> же, в команде;</w:t>
      </w:r>
    </w:p>
    <w:p w:rsidR="009D59A0" w:rsidRDefault="009D59A0" w:rsidP="009D59A0">
      <w:r>
        <w:t>• способность критически рассматривать с различных точек зрения проблемы глобального характера и</w:t>
      </w:r>
      <w:r>
        <w:t xml:space="preserve"> межкультурного взаимодействия;</w:t>
      </w:r>
    </w:p>
    <w:p w:rsidR="009D59A0" w:rsidRDefault="009D59A0" w:rsidP="009D59A0">
      <w:r>
        <w:t>• осознавать как культурные, религиозные, политические, расовые и иные различия могут оказывать влияние на восприятие, суждения и взгляды – н</w:t>
      </w:r>
      <w:r>
        <w:t>аши собственные и других людей;</w:t>
      </w:r>
    </w:p>
    <w:p w:rsidR="009D59A0" w:rsidRDefault="009D59A0" w:rsidP="009D59A0">
      <w:r>
        <w:t>• вступать в открытое, уважительное и эффективное взаимодействие с другими людьми на основе разделяемого всеми уважен</w:t>
      </w:r>
      <w:r>
        <w:t>ия к человеческому достоинству.</w:t>
      </w:r>
    </w:p>
    <w:p w:rsidR="009D59A0" w:rsidRDefault="009D59A0" w:rsidP="009D59A0">
      <w:r>
        <w:t>И инструментарий педагога должен, направлен, прежде всего, на управление поведений, на разрешение конфликтов, на умение правильно вести себя в незнакомой среде – культурной</w:t>
      </w:r>
      <w:r>
        <w:t>, профессиональной, социальной.</w:t>
      </w:r>
    </w:p>
    <w:p w:rsidR="009D59A0" w:rsidRDefault="009D59A0" w:rsidP="009D59A0">
      <w:r>
        <w:t>И на это нацелена государственна</w:t>
      </w:r>
      <w:r>
        <w:t>я политика в сфере образования.</w:t>
      </w:r>
    </w:p>
    <w:p w:rsidR="009D59A0" w:rsidRDefault="009D59A0" w:rsidP="009D59A0">
      <w:proofErr w:type="gramStart"/>
      <w:r>
        <w:t>Конечно, для достижения детьми макси</w:t>
      </w:r>
      <w:r>
        <w:t>мальных результатов необходимы:</w:t>
      </w:r>
      <w:proofErr w:type="gramEnd"/>
    </w:p>
    <w:p w:rsidR="009D59A0" w:rsidRDefault="009D59A0" w:rsidP="009D59A0">
      <w:r>
        <w:t>- высокий уровень теоретической и практ</w:t>
      </w:r>
      <w:r>
        <w:t>ической подготовки воспитателя,</w:t>
      </w:r>
    </w:p>
    <w:p w:rsidR="009D59A0" w:rsidRDefault="009D59A0" w:rsidP="009D59A0">
      <w:r>
        <w:t>- организация и совершенствован</w:t>
      </w:r>
      <w:r>
        <w:t>ие предметн</w:t>
      </w:r>
      <w:proofErr w:type="gramStart"/>
      <w:r>
        <w:t>о-</w:t>
      </w:r>
      <w:proofErr w:type="gramEnd"/>
      <w:r>
        <w:t xml:space="preserve"> развивающей среды</w:t>
      </w:r>
    </w:p>
    <w:p w:rsidR="009D59A0" w:rsidRDefault="009D59A0" w:rsidP="009D59A0">
      <w:r>
        <w:t>- грамотный, продуманный подход к организации всех режимных моментов с уместным использованием развивающих методик проблемного обучения и учетом инд</w:t>
      </w:r>
      <w:r>
        <w:t>ивидуального подхода к ребенку.</w:t>
      </w:r>
    </w:p>
    <w:p w:rsidR="009D59A0" w:rsidRDefault="009D59A0" w:rsidP="009D59A0">
      <w:r>
        <w:t xml:space="preserve">Функциональная грамотность - это не просто норма, но и обязанность педагога, наше с вами </w:t>
      </w:r>
      <w:r>
        <w:t>самообразование и саморазвитие.</w:t>
      </w:r>
    </w:p>
    <w:p w:rsidR="009D59A0" w:rsidRDefault="009D59A0" w:rsidP="009D59A0">
      <w:r>
        <w:t>Желаю всем успехов и высоких результатов!</w:t>
      </w:r>
    </w:p>
    <w:p w:rsidR="009D59A0" w:rsidRDefault="009D59A0" w:rsidP="009D59A0"/>
    <w:p w:rsidR="009D59A0" w:rsidRDefault="009D59A0" w:rsidP="009D59A0"/>
    <w:p w:rsidR="009D59A0" w:rsidRDefault="009D59A0" w:rsidP="009D59A0"/>
    <w:p w:rsidR="009D59A0" w:rsidRDefault="009D59A0" w:rsidP="009D59A0"/>
    <w:p w:rsidR="009D59A0" w:rsidRPr="009D59A0" w:rsidRDefault="009D59A0" w:rsidP="009D59A0">
      <w:pPr>
        <w:jc w:val="center"/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t>города Ростова-на-Дону ”Детский сад №33”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t>Авторская методическая разработка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t>Воспитателя МБДОУ №33 Артеменко Татьяны Викторовны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t>«</w:t>
      </w:r>
      <w:r w:rsidRPr="009D59A0">
        <w:rPr>
          <w:b/>
          <w:sz w:val="28"/>
          <w:szCs w:val="28"/>
        </w:rPr>
        <w:t>Формирование функциональной грамотности у детей 5 – 6 лет</w:t>
      </w:r>
      <w:bookmarkStart w:id="0" w:name="_GoBack"/>
      <w:bookmarkEnd w:id="0"/>
      <w:r w:rsidRPr="009D59A0">
        <w:rPr>
          <w:b/>
          <w:sz w:val="28"/>
          <w:szCs w:val="28"/>
        </w:rPr>
        <w:t>.»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  <w:proofErr w:type="spellStart"/>
      <w:r w:rsidRPr="009D59A0">
        <w:rPr>
          <w:b/>
          <w:sz w:val="28"/>
          <w:szCs w:val="28"/>
        </w:rPr>
        <w:t>г</w:t>
      </w:r>
      <w:proofErr w:type="gramStart"/>
      <w:r w:rsidRPr="009D59A0">
        <w:rPr>
          <w:b/>
          <w:sz w:val="28"/>
          <w:szCs w:val="28"/>
        </w:rPr>
        <w:t>.Р</w:t>
      </w:r>
      <w:proofErr w:type="gramEnd"/>
      <w:r w:rsidRPr="009D59A0">
        <w:rPr>
          <w:b/>
          <w:sz w:val="28"/>
          <w:szCs w:val="28"/>
        </w:rPr>
        <w:t>остов</w:t>
      </w:r>
      <w:proofErr w:type="spellEnd"/>
      <w:r w:rsidRPr="009D59A0">
        <w:rPr>
          <w:b/>
          <w:sz w:val="28"/>
          <w:szCs w:val="28"/>
        </w:rPr>
        <w:t>-на-Дону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  <w:r w:rsidRPr="009D59A0">
        <w:rPr>
          <w:b/>
          <w:sz w:val="28"/>
          <w:szCs w:val="28"/>
        </w:rPr>
        <w:t>2024г</w:t>
      </w:r>
    </w:p>
    <w:p w:rsidR="009D59A0" w:rsidRPr="009D59A0" w:rsidRDefault="009D59A0" w:rsidP="009D59A0">
      <w:pPr>
        <w:jc w:val="center"/>
        <w:rPr>
          <w:b/>
          <w:sz w:val="28"/>
          <w:szCs w:val="28"/>
        </w:rPr>
      </w:pPr>
    </w:p>
    <w:sectPr w:rsidR="009D59A0" w:rsidRPr="009D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7D"/>
    <w:rsid w:val="00110BBE"/>
    <w:rsid w:val="007E5CE2"/>
    <w:rsid w:val="007F56E6"/>
    <w:rsid w:val="009D59A0"/>
    <w:rsid w:val="00D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2024-07-16T06:16:00Z</dcterms:created>
  <dcterms:modified xsi:type="dcterms:W3CDTF">2024-09-11T07:04:00Z</dcterms:modified>
</cp:coreProperties>
</file>