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3E93" w14:textId="1BBB9F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870CCB">
        <w:rPr>
          <w:rStyle w:val="a4"/>
          <w:color w:val="111111"/>
          <w:sz w:val="40"/>
          <w:szCs w:val="40"/>
          <w:bdr w:val="none" w:sz="0" w:space="0" w:color="auto" w:frame="1"/>
        </w:rPr>
        <w:t>Публикация</w:t>
      </w:r>
    </w:p>
    <w:p w14:paraId="07E16650" w14:textId="43447840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870CCB">
        <w:rPr>
          <w:rStyle w:val="a4"/>
          <w:color w:val="111111"/>
          <w:sz w:val="40"/>
          <w:szCs w:val="40"/>
          <w:bdr w:val="none" w:sz="0" w:space="0" w:color="auto" w:frame="1"/>
        </w:rPr>
        <w:t>«Мы со спортом верные друзья»</w:t>
      </w:r>
    </w:p>
    <w:p w14:paraId="2482BFAE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870CCB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Использование спортивных игр и упражнений </w:t>
      </w:r>
    </w:p>
    <w:p w14:paraId="1F5EBE96" w14:textId="63B7FD71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70CCB">
        <w:rPr>
          <w:rStyle w:val="a4"/>
          <w:color w:val="111111"/>
          <w:sz w:val="27"/>
          <w:szCs w:val="27"/>
          <w:bdr w:val="none" w:sz="0" w:space="0" w:color="auto" w:frame="1"/>
        </w:rPr>
        <w:t>с дошкольниками на прогулке</w:t>
      </w:r>
    </w:p>
    <w:p w14:paraId="3258B425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Введение</w:t>
      </w:r>
    </w:p>
    <w:p w14:paraId="1003B3DB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Во всестороннем развитии человека важное место занимает его физическое воспитание в детстве. С раннего детства закладываются основы здоровья, физического развития, формируются двигательные навыки. Дети с большим удовольствием занимаются физкультурой, любят подвижные игры. Высшей формой обыкновенных подвижных игр являются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 – хоккей</w:t>
      </w:r>
      <w:r w:rsidRPr="00870CCB">
        <w:rPr>
          <w:color w:val="111111"/>
        </w:rPr>
        <w:t>, футбол, баскетбол, настольный теннис, городки, бадминтон.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</w:t>
      </w:r>
      <w:r w:rsidRPr="00870CCB">
        <w:rPr>
          <w:color w:val="111111"/>
        </w:rPr>
        <w:t> игры имеют огромное значение в решении образовательных и воспитательных задач. Они способствуют развитию точности, ловкости движений, глазомера, ориентации в пространстве. В игре детям приходится быстро принимать решения, что способствует развитию мышления, быстроты двигательной реакции на зрительные и слуховые сигналы. В ходе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</w:t>
      </w:r>
      <w:r w:rsidRPr="00870CCB">
        <w:rPr>
          <w:color w:val="111111"/>
        </w:rPr>
        <w:t> игр у детей формируются положительные нравствен-</w:t>
      </w:r>
      <w:proofErr w:type="spellStart"/>
      <w:r w:rsidRPr="00870CCB">
        <w:rPr>
          <w:color w:val="111111"/>
        </w:rPr>
        <w:t>новолевые</w:t>
      </w:r>
      <w:proofErr w:type="spellEnd"/>
      <w:r w:rsidRPr="00870CCB">
        <w:rPr>
          <w:color w:val="111111"/>
        </w:rPr>
        <w:t xml:space="preserve"> черты характера. Обязательное соблюдение правил в играх способствует воспитанию выдержки, честности, дисциплины, ответственности перед командой, умению считаться с другими.</w:t>
      </w:r>
    </w:p>
    <w:p w14:paraId="791785D0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Дети учатся самостоятельно решать конфликты,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споры между собой</w:t>
      </w:r>
      <w:r w:rsidRPr="00870CCB">
        <w:rPr>
          <w:color w:val="111111"/>
        </w:rPr>
        <w:t>. Учитывая физиологические особенности детей, с детьми младшего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</w:t>
      </w:r>
      <w:r w:rsidRPr="00870CCB">
        <w:rPr>
          <w:color w:val="111111"/>
        </w:rPr>
        <w:t> возраста рекомендуется проводить лишь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упражнения</w:t>
      </w:r>
      <w:r w:rsidRPr="00870CCB">
        <w:rPr>
          <w:color w:val="111111"/>
        </w:rPr>
        <w:t>, а детей старшего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</w:t>
      </w:r>
      <w:r w:rsidRPr="00870CCB">
        <w:rPr>
          <w:color w:val="111111"/>
        </w:rPr>
        <w:t> возраста знакомить с элементами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</w:t>
      </w:r>
      <w:r w:rsidRPr="00870CCB">
        <w:rPr>
          <w:color w:val="111111"/>
        </w:rPr>
        <w:t>. Предлагаем вашему вниманию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 и упражнения для детей дошкольного возраста</w:t>
      </w:r>
    </w:p>
    <w:p w14:paraId="3296D017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360CCF96" w14:textId="167571AE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0CCB">
        <w:rPr>
          <w:color w:val="111111"/>
        </w:rPr>
        <w:t>Большую роль в физическом воспитании детей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 возраста играют спортивные игры</w:t>
      </w:r>
      <w:r w:rsidRPr="00870CCB">
        <w:rPr>
          <w:color w:val="111111"/>
        </w:rPr>
        <w:t>, элементы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 и спортивные упражнения</w:t>
      </w:r>
      <w:r w:rsidRPr="00870CCB">
        <w:rPr>
          <w:color w:val="111111"/>
        </w:rPr>
        <w:t>. Они подбираются с учетом возраста, состояния здоровья, индивидуальной склонности и интересов детей. С их помощью дети усваивают разнообразные двигательные навыки, приобретают нравственные, </w:t>
      </w:r>
      <w:r w:rsidRPr="00870CCB">
        <w:rPr>
          <w:color w:val="111111"/>
          <w:u w:val="single"/>
          <w:bdr w:val="none" w:sz="0" w:space="0" w:color="auto" w:frame="1"/>
        </w:rPr>
        <w:t>волевые качества</w:t>
      </w:r>
      <w:r w:rsidRPr="00870CCB">
        <w:rPr>
          <w:color w:val="111111"/>
        </w:rPr>
        <w:t>: решительность, самостоятельность, смелость, выносливость. Ребенок учится согласовывать свои действия с действиями товарищей; у него воспитывается сдержанность, самообладание, ответственность. Кроме этого,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 и упражнения</w:t>
      </w:r>
      <w:r w:rsidRPr="00870CCB">
        <w:rPr>
          <w:color w:val="111111"/>
        </w:rPr>
        <w:t> пополняют и обогащают словарный запас такими словами, как </w:t>
      </w:r>
      <w:r w:rsidRPr="00870CCB">
        <w:rPr>
          <w:i/>
          <w:iCs/>
          <w:color w:val="111111"/>
          <w:bdr w:val="none" w:sz="0" w:space="0" w:color="auto" w:frame="1"/>
        </w:rPr>
        <w:t>«ракетка»</w:t>
      </w:r>
      <w:r w:rsidRPr="00870CCB">
        <w:rPr>
          <w:color w:val="111111"/>
        </w:rPr>
        <w:t>, </w:t>
      </w:r>
      <w:r w:rsidRPr="00870CCB">
        <w:rPr>
          <w:i/>
          <w:iCs/>
          <w:color w:val="111111"/>
          <w:bdr w:val="none" w:sz="0" w:space="0" w:color="auto" w:frame="1"/>
        </w:rPr>
        <w:t>«волан»</w:t>
      </w:r>
      <w:r w:rsidRPr="00870CCB">
        <w:rPr>
          <w:color w:val="111111"/>
        </w:rPr>
        <w:t>, </w:t>
      </w:r>
      <w:r w:rsidRPr="00870CCB">
        <w:rPr>
          <w:i/>
          <w:iCs/>
          <w:color w:val="111111"/>
          <w:bdr w:val="none" w:sz="0" w:space="0" w:color="auto" w:frame="1"/>
        </w:rPr>
        <w:t>«стойка»</w:t>
      </w:r>
      <w:r w:rsidRPr="00870CCB">
        <w:rPr>
          <w:color w:val="111111"/>
        </w:rPr>
        <w:t> (бадминтониста или теннисиста, </w:t>
      </w:r>
      <w:r w:rsidRPr="00870CCB">
        <w:rPr>
          <w:i/>
          <w:iCs/>
          <w:color w:val="111111"/>
          <w:bdr w:val="none" w:sz="0" w:space="0" w:color="auto" w:frame="1"/>
        </w:rPr>
        <w:t>«городки»</w:t>
      </w:r>
      <w:r w:rsidRPr="00870CCB">
        <w:rPr>
          <w:color w:val="111111"/>
        </w:rPr>
        <w:t>, </w:t>
      </w:r>
      <w:r w:rsidRPr="00870CCB">
        <w:rPr>
          <w:i/>
          <w:iCs/>
          <w:color w:val="111111"/>
          <w:bdr w:val="none" w:sz="0" w:space="0" w:color="auto" w:frame="1"/>
        </w:rPr>
        <w:t>«кегли»</w:t>
      </w:r>
      <w:r w:rsidRPr="00870CCB">
        <w:rPr>
          <w:color w:val="111111"/>
        </w:rPr>
        <w:t>, </w:t>
      </w:r>
      <w:r w:rsidRPr="00870CCB">
        <w:rPr>
          <w:i/>
          <w:iCs/>
          <w:color w:val="111111"/>
          <w:bdr w:val="none" w:sz="0" w:space="0" w:color="auto" w:frame="1"/>
        </w:rPr>
        <w:t>«бита»</w:t>
      </w:r>
      <w:r w:rsidRPr="00870CCB">
        <w:rPr>
          <w:color w:val="111111"/>
        </w:rPr>
        <w:t xml:space="preserve"> и др. </w:t>
      </w:r>
    </w:p>
    <w:p w14:paraId="10C253D1" w14:textId="7890D61D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0CCB">
        <w:rPr>
          <w:color w:val="111111"/>
        </w:rPr>
        <w:t>В образовательной области </w:t>
      </w:r>
      <w:r w:rsidRPr="00870CCB">
        <w:rPr>
          <w:i/>
          <w:iCs/>
          <w:color w:val="111111"/>
          <w:bdr w:val="none" w:sz="0" w:space="0" w:color="auto" w:frame="1"/>
        </w:rPr>
        <w:t>«Физическая культура»</w:t>
      </w:r>
      <w:r w:rsidRPr="00870CCB">
        <w:rPr>
          <w:color w:val="111111"/>
        </w:rPr>
        <w:t> предусмотрено выполнение детьми различных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 и упражнений</w:t>
      </w:r>
      <w:r w:rsidRPr="00870CCB">
        <w:rPr>
          <w:color w:val="111111"/>
        </w:rPr>
        <w:t>, согласно возрасту</w:t>
      </w:r>
      <w:r w:rsidRPr="00870CCB">
        <w:rPr>
          <w:color w:val="111111"/>
        </w:rPr>
        <w:t>.</w:t>
      </w:r>
    </w:p>
    <w:p w14:paraId="54E71C5F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  <w:u w:val="single"/>
          <w:bdr w:val="none" w:sz="0" w:space="0" w:color="auto" w:frame="1"/>
        </w:rPr>
        <w:t xml:space="preserve">Так во 2-й младшей группе </w:t>
      </w:r>
      <w:proofErr w:type="gramStart"/>
      <w:r w:rsidRPr="00870CCB">
        <w:rPr>
          <w:color w:val="111111"/>
          <w:u w:val="single"/>
          <w:bdr w:val="none" w:sz="0" w:space="0" w:color="auto" w:frame="1"/>
        </w:rPr>
        <w:t>это </w:t>
      </w:r>
      <w:r w:rsidRPr="00870CCB">
        <w:rPr>
          <w:color w:val="111111"/>
        </w:rPr>
        <w:t>:</w:t>
      </w:r>
      <w:proofErr w:type="gramEnd"/>
    </w:p>
    <w:p w14:paraId="413855E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катание на трёхколёсном велосипеде</w:t>
      </w:r>
    </w:p>
    <w:p w14:paraId="2944869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хождение на лыжах ступающим шагом</w:t>
      </w:r>
    </w:p>
    <w:p w14:paraId="44ED0D00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подготовка к плаванию</w:t>
      </w:r>
    </w:p>
    <w:p w14:paraId="55189C47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катание на санках кукол, друг друга с невысоких горок</w:t>
      </w:r>
    </w:p>
    <w:p w14:paraId="2C30437C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  <w:u w:val="single"/>
          <w:bdr w:val="none" w:sz="0" w:space="0" w:color="auto" w:frame="1"/>
        </w:rPr>
        <w:t>В средней группе</w:t>
      </w:r>
      <w:r w:rsidRPr="00870CCB">
        <w:rPr>
          <w:color w:val="111111"/>
        </w:rPr>
        <w:t>:</w:t>
      </w:r>
    </w:p>
    <w:p w14:paraId="5299B0E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катание на санках и лыжах с усложнениями</w:t>
      </w:r>
    </w:p>
    <w:p w14:paraId="6D248B5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катание на двух- и трёхколёсном велосипедах</w:t>
      </w:r>
    </w:p>
    <w:p w14:paraId="2E02B1B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плавание</w:t>
      </w:r>
    </w:p>
    <w:p w14:paraId="3868B856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  <w:u w:val="single"/>
          <w:bdr w:val="none" w:sz="0" w:space="0" w:color="auto" w:frame="1"/>
        </w:rPr>
        <w:t>Для детей старшей группы</w:t>
      </w:r>
      <w:r w:rsidRPr="00870CCB">
        <w:rPr>
          <w:color w:val="111111"/>
        </w:rPr>
        <w:t>:</w:t>
      </w:r>
    </w:p>
    <w:p w14:paraId="24748293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катание на санках, лыжах</w:t>
      </w:r>
    </w:p>
    <w:p w14:paraId="24C2183F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катание на велосипеде и самокате</w:t>
      </w:r>
    </w:p>
    <w:p w14:paraId="4528F05E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плавание</w:t>
      </w:r>
    </w:p>
    <w:p w14:paraId="4E9A2AE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  <w:u w:val="single"/>
          <w:bdr w:val="none" w:sz="0" w:space="0" w:color="auto" w:frame="1"/>
        </w:rPr>
        <w:t>Подвижные игры</w:t>
      </w:r>
      <w:r w:rsidRPr="00870CCB">
        <w:rPr>
          <w:color w:val="111111"/>
        </w:rPr>
        <w:t>:</w:t>
      </w:r>
    </w:p>
    <w:p w14:paraId="0B6DABB4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городки, бадминтон</w:t>
      </w:r>
    </w:p>
    <w:p w14:paraId="0960D78F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lastRenderedPageBreak/>
        <w:t>- баскетбол, футбол</w:t>
      </w:r>
    </w:p>
    <w:p w14:paraId="633A4125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  <w:u w:val="single"/>
          <w:bdr w:val="none" w:sz="0" w:space="0" w:color="auto" w:frame="1"/>
        </w:rPr>
        <w:t>Подготовительная группа</w:t>
      </w:r>
      <w:r w:rsidRPr="00870CCB">
        <w:rPr>
          <w:color w:val="111111"/>
        </w:rPr>
        <w:t>:</w:t>
      </w:r>
    </w:p>
    <w:p w14:paraId="4CE20B1F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катание на санках, лыжах, коньках</w:t>
      </w:r>
    </w:p>
    <w:p w14:paraId="16D18692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катание на велосипеде</w:t>
      </w:r>
    </w:p>
    <w:p w14:paraId="7F244E80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плавание</w:t>
      </w:r>
    </w:p>
    <w:p w14:paraId="2EE47EEF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игры – эстафеты</w:t>
      </w:r>
    </w:p>
    <w:p w14:paraId="0EE6692C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Элементы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</w:t>
      </w:r>
    </w:p>
    <w:p w14:paraId="385D885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городки, бадминтон</w:t>
      </w:r>
    </w:p>
    <w:p w14:paraId="7745274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баскетбол, футбол, хоккей, настольный теннис</w:t>
      </w:r>
    </w:p>
    <w:p w14:paraId="3300EAA5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Используются</w:t>
      </w:r>
      <w:r w:rsidRPr="00870CCB">
        <w:rPr>
          <w:color w:val="111111"/>
        </w:rPr>
        <w:t> именно лишь некоторые элементы техники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</w:t>
      </w:r>
      <w:r w:rsidRPr="00870CCB">
        <w:rPr>
          <w:color w:val="111111"/>
        </w:rPr>
        <w:t>, доступные и полезные детям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 возраста</w:t>
      </w:r>
      <w:r w:rsidRPr="00870CCB">
        <w:rPr>
          <w:color w:val="111111"/>
        </w:rPr>
        <w:t>. На основе этих, разученных детьми, элементов, могут быть организованы игры, которые проводятся по упрощенным правилам.</w:t>
      </w:r>
    </w:p>
    <w:p w14:paraId="45368E96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Например, </w:t>
      </w:r>
      <w:r w:rsidRPr="00870CCB">
        <w:rPr>
          <w:color w:val="111111"/>
          <w:u w:val="single"/>
          <w:bdr w:val="none" w:sz="0" w:space="0" w:color="auto" w:frame="1"/>
        </w:rPr>
        <w:t>в бадминтоне</w:t>
      </w:r>
      <w:r w:rsidRPr="00870CCB">
        <w:rPr>
          <w:color w:val="111111"/>
        </w:rPr>
        <w:t>: ударом ракетки послать волан в направлении партнера, а при возвращении волана – отбить; </w:t>
      </w:r>
      <w:r w:rsidRPr="00870CCB">
        <w:rPr>
          <w:color w:val="111111"/>
          <w:u w:val="single"/>
          <w:bdr w:val="none" w:sz="0" w:space="0" w:color="auto" w:frame="1"/>
        </w:rPr>
        <w:t>в волейболе</w:t>
      </w:r>
      <w:r w:rsidRPr="00870CCB">
        <w:rPr>
          <w:color w:val="111111"/>
        </w:rPr>
        <w:t>: броском от груди послать мяч тем же приемом на другую сторону сетки; получая мяч от партнера, не отбивать его, а лишь ловить, снова повторить такой же прием броска. Обучение детей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спортивным упражнениям и элементам спортивных</w:t>
      </w:r>
      <w:r w:rsidRPr="00870CCB">
        <w:rPr>
          <w:color w:val="111111"/>
        </w:rPr>
        <w:t> игр в основном проводится в период непрерывной образовательной деятельности. Но для того чтобы дети овладели навыками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упражнений</w:t>
      </w:r>
      <w:r w:rsidRPr="00870CCB">
        <w:rPr>
          <w:color w:val="111111"/>
        </w:rPr>
        <w:t> и научились играть в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</w:t>
      </w:r>
      <w:r w:rsidRPr="00870CCB">
        <w:rPr>
          <w:color w:val="111111"/>
        </w:rPr>
        <w:t>, необходимо постоянно повторять и закреплять их во время </w:t>
      </w:r>
      <w:hyperlink r:id="rId4" w:tooltip="Прогулки. Конспекты прогулок" w:history="1">
        <w:r w:rsidRPr="00870CCB">
          <w:rPr>
            <w:rStyle w:val="a5"/>
            <w:color w:val="0088BB"/>
            <w:bdr w:val="none" w:sz="0" w:space="0" w:color="auto" w:frame="1"/>
          </w:rPr>
          <w:t>прогулок на открытом воздухе</w:t>
        </w:r>
      </w:hyperlink>
      <w:r w:rsidRPr="00870CCB">
        <w:rPr>
          <w:color w:val="111111"/>
        </w:rPr>
        <w:t>, что, несомненно, имеет большое значение и для закаливания и укрепления здоровья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дошкольников</w:t>
      </w:r>
      <w:r w:rsidRPr="00870CCB">
        <w:rPr>
          <w:color w:val="111111"/>
        </w:rPr>
        <w:t>. Поэтому, подбирая их, следует учитывать сезонные, погодные условия. В теплое время года отдается предпочтение таким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спортивным упражнениям как игры с мячом</w:t>
      </w:r>
      <w:r w:rsidRPr="00870CCB">
        <w:rPr>
          <w:color w:val="111111"/>
        </w:rPr>
        <w:t>,</w:t>
      </w:r>
    </w:p>
    <w:p w14:paraId="5908F7BE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бег (умеренный, быстрый, на выносливость, игры в кегли, городки,</w:t>
      </w:r>
    </w:p>
    <w:p w14:paraId="48151967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настольный теннис, бадминтон, с элементами баскетбола, волейбола;</w:t>
      </w:r>
    </w:p>
    <w:p w14:paraId="6C7C550A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купание, плавание, езда на велосипеде</w:t>
      </w:r>
    </w:p>
    <w:p w14:paraId="78D74B8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Например, коллективные игры с мячом создают благоприятные условия для воспитания положительных нравственно-волевых черт детей. Изучая правила игры, ребенок понимает, что с мячом действуют все, а не он один.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Упражнения</w:t>
      </w:r>
      <w:r w:rsidRPr="00870CCB">
        <w:rPr>
          <w:color w:val="111111"/>
        </w:rPr>
        <w:t> даются детям с постепенным усложнением. Например, </w:t>
      </w:r>
      <w:r w:rsidRPr="00870CCB">
        <w:rPr>
          <w:color w:val="111111"/>
          <w:u w:val="single"/>
          <w:bdr w:val="none" w:sz="0" w:space="0" w:color="auto" w:frame="1"/>
        </w:rPr>
        <w:t>при игре в баскетбол отрабатываются</w:t>
      </w:r>
      <w:r w:rsidRPr="00870CCB">
        <w:rPr>
          <w:color w:val="111111"/>
        </w:rPr>
        <w:t>:</w:t>
      </w:r>
    </w:p>
    <w:p w14:paraId="767A6837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ведение мяча правой и левой рукой на месте, вокруг себя, с продвижением вперед, изменением направления движения;</w:t>
      </w:r>
    </w:p>
    <w:p w14:paraId="50FCF9E5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ведение мяча бегом;</w:t>
      </w:r>
    </w:p>
    <w:p w14:paraId="140BA009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передача мяча друг другу с продвижением по площадке парами;</w:t>
      </w:r>
    </w:p>
    <w:p w14:paraId="1D072495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- бросание мяча в корзину двумя руками из-за головы, от плеча, груди и т. д.</w:t>
      </w:r>
    </w:p>
    <w:p w14:paraId="36131B2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Усвоив отдельные элементы,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дошкольники</w:t>
      </w:r>
      <w:r w:rsidRPr="00870CCB">
        <w:rPr>
          <w:color w:val="111111"/>
        </w:rPr>
        <w:t xml:space="preserve"> разучивают игры с мячом. зимой – это катание на санках, развлечения со снежками, скольжение на беговых дорожках, ходьба на лыжах, бег на коньках. </w:t>
      </w:r>
      <w:proofErr w:type="gramStart"/>
      <w:r w:rsidRPr="00870CCB">
        <w:rPr>
          <w:color w:val="111111"/>
        </w:rPr>
        <w:t>Однако прежде чем</w:t>
      </w:r>
      <w:proofErr w:type="gramEnd"/>
      <w:r w:rsidRPr="00870CCB">
        <w:rPr>
          <w:color w:val="111111"/>
        </w:rPr>
        <w:t xml:space="preserve"> приступить к систематическому обучению детей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спортивным играм и спортивным упражнениям</w:t>
      </w:r>
      <w:r w:rsidRPr="00870CCB">
        <w:rPr>
          <w:color w:val="111111"/>
        </w:rPr>
        <w:t>, необходимо познакомить их с различными видами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спорта</w:t>
      </w:r>
      <w:r w:rsidRPr="00870CCB">
        <w:rPr>
          <w:color w:val="111111"/>
        </w:rPr>
        <w:t>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спортсменами</w:t>
      </w:r>
      <w:r w:rsidRPr="00870CCB">
        <w:rPr>
          <w:color w:val="111111"/>
        </w:rPr>
        <w:t>, провести экскурсию или целевую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прогулку на стадион </w:t>
      </w:r>
      <w:r w:rsidRPr="00870CCB">
        <w:rPr>
          <w:color w:val="111111"/>
        </w:rPr>
        <w:t>(городской, школьный, дворовый, рассмотреть иллюстрации.</w:t>
      </w:r>
    </w:p>
    <w:p w14:paraId="16059BC2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Цель этой работы – вызвать интерес, сформировать желание заниматься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спортом</w:t>
      </w:r>
      <w:r w:rsidRPr="00870CCB">
        <w:rPr>
          <w:color w:val="111111"/>
        </w:rPr>
        <w:t>.</w:t>
      </w:r>
    </w:p>
    <w:p w14:paraId="70352D3A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  <w:u w:val="single"/>
          <w:bdr w:val="none" w:sz="0" w:space="0" w:color="auto" w:frame="1"/>
        </w:rPr>
        <w:t>Вторым этапом является накопление опыта общения с предметами</w:t>
      </w:r>
      <w:r w:rsidRPr="00870CCB">
        <w:rPr>
          <w:color w:val="111111"/>
        </w:rPr>
        <w:t>: ракеткой, мячом, городками и т. д. Для этого целесообразно поместить их в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спортивный</w:t>
      </w:r>
      <w:r w:rsidRPr="00870CCB">
        <w:rPr>
          <w:color w:val="111111"/>
        </w:rPr>
        <w:t> уголок и дать возможность самостоятельно манипулировать ими и лишь после этого приступить к обучению. При этом следует помнить о строгом контроле за самочувствием детей и учитывать противопоказания при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использовании</w:t>
      </w:r>
      <w:r w:rsidRPr="00870CCB">
        <w:rPr>
          <w:color w:val="111111"/>
        </w:rPr>
        <w:t> отдельных видов движений. Например, детям, имеющим плоскостопие, не следует увлекаться ездой на велосипеде, детям с нарушением зрения противопоказан настольный теннис и т. д. В работе с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дошкольниками можно использовать такие спортивные игры и упражнения</w:t>
      </w:r>
      <w:r w:rsidRPr="00870CCB">
        <w:rPr>
          <w:color w:val="111111"/>
        </w:rPr>
        <w:t>, в которых максимально доступные физические нагрузки чередовались бы с минимальными или с расслаблениями мышц. Это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</w:t>
      </w:r>
      <w:r w:rsidRPr="00870CCB">
        <w:rPr>
          <w:color w:val="111111"/>
        </w:rPr>
        <w:t>, в которые входят основные движения – ходьба, бег, прыжки, бросание, ловля, метание мяча, лазание, пролезание и т. д. Именно такой характер имеют плавание, ходьба на лыжах, бег на коньках,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 - бадминтон</w:t>
      </w:r>
      <w:r w:rsidRPr="00870CCB">
        <w:rPr>
          <w:color w:val="111111"/>
        </w:rPr>
        <w:t>, настольный теннис, городки, баскетбол.</w:t>
      </w:r>
    </w:p>
    <w:p w14:paraId="4314FC69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Так как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дошкольники</w:t>
      </w:r>
      <w:r w:rsidRPr="00870CCB">
        <w:rPr>
          <w:color w:val="111111"/>
        </w:rPr>
        <w:t> не способны регулировать величину физических нагрузок, не умеют самостоятельно осваивать физические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упражнения</w:t>
      </w:r>
      <w:r w:rsidRPr="00870CCB">
        <w:rPr>
          <w:color w:val="111111"/>
        </w:rPr>
        <w:t>, предусмотренные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программой</w:t>
      </w:r>
      <w:r w:rsidRPr="00870CCB">
        <w:rPr>
          <w:color w:val="111111"/>
        </w:rPr>
        <w:t>, им нужна помощь воспитателя в освоении элементов тактики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упражнений</w:t>
      </w:r>
      <w:r w:rsidRPr="00870CCB">
        <w:rPr>
          <w:color w:val="111111"/>
        </w:rPr>
        <w:t>, игр. Поэтому педагог обязательно должен знать технику выполнения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упражнений и элементов спортивных игр</w:t>
      </w:r>
      <w:r w:rsidRPr="00870CCB">
        <w:rPr>
          <w:color w:val="111111"/>
        </w:rPr>
        <w:t>. Очень важно создать для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упражнений условия</w:t>
      </w:r>
      <w:r w:rsidRPr="00870CCB">
        <w:rPr>
          <w:color w:val="111111"/>
        </w:rPr>
        <w:t>, </w:t>
      </w:r>
      <w:r w:rsidRPr="00870CCB">
        <w:rPr>
          <w:color w:val="111111"/>
          <w:u w:val="single"/>
          <w:bdr w:val="none" w:sz="0" w:space="0" w:color="auto" w:frame="1"/>
        </w:rPr>
        <w:t>отвечающие гигиеническим и педагогическим требованиям</w:t>
      </w:r>
      <w:r w:rsidRPr="00870CCB">
        <w:rPr>
          <w:color w:val="111111"/>
        </w:rPr>
        <w:t>: наличие свободного места, свежего воздуха, нужного оборудования и свободный доступ к нему.</w:t>
      </w:r>
    </w:p>
    <w:p w14:paraId="1724292E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Для некоторых игр (например, бросание палки-биты в </w:t>
      </w:r>
      <w:r w:rsidRPr="00870CCB">
        <w:rPr>
          <w:i/>
          <w:iCs/>
          <w:color w:val="111111"/>
          <w:bdr w:val="none" w:sz="0" w:space="0" w:color="auto" w:frame="1"/>
        </w:rPr>
        <w:t>«городках»</w:t>
      </w:r>
      <w:r w:rsidRPr="00870CCB">
        <w:rPr>
          <w:color w:val="111111"/>
        </w:rPr>
        <w:t>) выбирают отдельное место на площадке, так как движения детей могут быть опасны для окружающих.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 и упражнения в дошкольном учреждении следует использовать</w:t>
      </w:r>
      <w:r w:rsidRPr="00870CCB">
        <w:rPr>
          <w:color w:val="111111"/>
        </w:rPr>
        <w:t> в разные периоды дня.</w:t>
      </w:r>
    </w:p>
    <w:p w14:paraId="614C85C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Утром, когда приём малышей производится на улице,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те,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</w:t>
      </w:r>
    </w:p>
    <w:p w14:paraId="4FB5FD3C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Утром нецелесообразно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использовать спортивные игры и упражнения</w:t>
      </w:r>
      <w:r w:rsidRPr="00870CCB">
        <w:rPr>
          <w:color w:val="111111"/>
        </w:rPr>
        <w:t>, вызывающие сильное эмоциональное возбуждение или требующие больших затрат физической энергии. Это будет истощать детей, снизит их возможности в овладении знаниями, навыками и умениями на других периодах непрерывной образовательной деятельности. Это нужно учитывать и при подборе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упражнений</w:t>
      </w:r>
      <w:r w:rsidRPr="00870CCB">
        <w:rPr>
          <w:color w:val="111111"/>
        </w:rPr>
        <w:t> для вечернего времени, ведь вечером, через 2-3 часа после дневного отдыха, работоспособность детей начинает снижаться. Но и сразу после сна не рекомендуется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использование спортивных упражнений</w:t>
      </w:r>
      <w:r w:rsidRPr="00870CCB">
        <w:rPr>
          <w:color w:val="111111"/>
        </w:rPr>
        <w:t>, так как дети ещё вялые, поэтому нагрузку следует повышать постепенно, </w:t>
      </w:r>
      <w:proofErr w:type="gramStart"/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используя например</w:t>
      </w:r>
      <w:proofErr w:type="gramEnd"/>
      <w:r w:rsidRPr="00870CCB">
        <w:rPr>
          <w:color w:val="111111"/>
        </w:rPr>
        <w:t>, комплексы корригирующей гимнастики.</w:t>
      </w:r>
    </w:p>
    <w:p w14:paraId="13C0D8FE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На дневной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прогулке можно использовать спортивные игры и упражнения</w:t>
      </w:r>
      <w:r w:rsidRPr="00870CCB">
        <w:rPr>
          <w:color w:val="111111"/>
        </w:rPr>
        <w:t>, с максимальной физиологической и эмоциональной нагрузкой. В данное время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спортивным играм и упражнениям</w:t>
      </w:r>
      <w:r w:rsidRPr="00870CCB">
        <w:rPr>
          <w:color w:val="111111"/>
        </w:rPr>
        <w:t> следует уделять больше внимания, чем во все остальные периоды дня. Но их место в течение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прогулки</w:t>
      </w:r>
      <w:r w:rsidRPr="00870CCB">
        <w:rPr>
          <w:color w:val="111111"/>
        </w:rPr>
        <w:t> </w:t>
      </w:r>
      <w:r w:rsidRPr="00870CCB">
        <w:rPr>
          <w:color w:val="111111"/>
          <w:u w:val="single"/>
          <w:bdr w:val="none" w:sz="0" w:space="0" w:color="auto" w:frame="1"/>
        </w:rPr>
        <w:t>определяется с учетом других видов деятельности</w:t>
      </w:r>
      <w:r w:rsidRPr="00870CCB">
        <w:rPr>
          <w:color w:val="111111"/>
        </w:rPr>
        <w:t>: наблюдений за окружающим, трудом, играми, в частности творческими, и пр. В начале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прогулки спортивные игры и упражнения</w:t>
      </w:r>
      <w:r w:rsidRPr="00870CCB">
        <w:rPr>
          <w:color w:val="111111"/>
        </w:rPr>
        <w:t> проводить не желательно. Тут целесообразно отдать предпочтение наблюдениям, чтобы сосредоточить внимание детей, которые ещё не увлеклись играми. В дни, когда нет физкультурных организованных мероприятий на воздухе, можно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использовать пешие переходы</w:t>
      </w:r>
      <w:r w:rsidRPr="00870CCB">
        <w:rPr>
          <w:color w:val="111111"/>
        </w:rPr>
        <w:t>, создавать условия для самостоятельной двигательной деятельности детей, в процессе которой они могут возвращаться и к знакомым элементам техники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спорта</w:t>
      </w:r>
      <w:r w:rsidRPr="00870CCB">
        <w:rPr>
          <w:color w:val="111111"/>
        </w:rPr>
        <w:t>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упражнениям</w:t>
      </w:r>
      <w:r w:rsidRPr="00870CCB">
        <w:rPr>
          <w:color w:val="111111"/>
        </w:rPr>
        <w:t>.</w:t>
      </w:r>
    </w:p>
    <w:p w14:paraId="685134DB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При руководстве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спортивными упражнениями используются</w:t>
      </w:r>
      <w:r w:rsidRPr="00870CCB">
        <w:rPr>
          <w:color w:val="111111"/>
        </w:rPr>
        <w:t> </w:t>
      </w:r>
      <w:proofErr w:type="spellStart"/>
      <w:r w:rsidRPr="00870CCB">
        <w:rPr>
          <w:color w:val="111111"/>
        </w:rPr>
        <w:t>общеметодические</w:t>
      </w:r>
      <w:proofErr w:type="spellEnd"/>
      <w:r w:rsidRPr="00870CCB">
        <w:rPr>
          <w:color w:val="111111"/>
        </w:rPr>
        <w:t xml:space="preserve"> методы и приёмы обучения и воспитания детей – объяснение, показ, вопрос, указание, оценка действий, поощрение, показ другим ребёнком. При этом нужно следить, чтобы </w:t>
      </w:r>
      <w:hyperlink r:id="rId5" w:tooltip="Работа инструкторов по физической культуре" w:history="1">
        <w:r w:rsidRPr="00870CCB">
          <w:rPr>
            <w:rStyle w:val="a5"/>
            <w:color w:val="0088BB"/>
            <w:bdr w:val="none" w:sz="0" w:space="0" w:color="auto" w:frame="1"/>
          </w:rPr>
          <w:t>инструкция не была длительной</w:t>
        </w:r>
      </w:hyperlink>
      <w:r w:rsidRPr="00870CCB">
        <w:rPr>
          <w:color w:val="111111"/>
        </w:rPr>
        <w:t>, очень детальной, чтобы интерес детей не пропал.</w:t>
      </w:r>
    </w:p>
    <w:p w14:paraId="0E659253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С детьми 4-5 лет воспитатель – непременный участник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мероприятий</w:t>
      </w:r>
      <w:r w:rsidRPr="00870CCB">
        <w:rPr>
          <w:color w:val="111111"/>
        </w:rPr>
        <w:t>, особенно если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упражнения не знакомы детям</w:t>
      </w:r>
      <w:r w:rsidRPr="00870CCB">
        <w:rPr>
          <w:color w:val="111111"/>
        </w:rPr>
        <w:t>. Старшим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дошкольникам</w:t>
      </w:r>
      <w:r w:rsidRPr="00870CCB">
        <w:rPr>
          <w:color w:val="111111"/>
        </w:rPr>
        <w:t> педагог помогает начать движение, определяет порядок его выполнения, а потом наблюдает за ходом и вмешивается только при необходимости. Проводя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упражнения</w:t>
      </w:r>
      <w:r w:rsidRPr="00870CCB">
        <w:rPr>
          <w:color w:val="111111"/>
        </w:rPr>
        <w:t> с техническими усложнениями (например, отработка техники ходьбы на лыжах, езда на двухколёсном велосипеде, плавание) педагог должен всё время принимать участие в них. К участию в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играх и упражнениях</w:t>
      </w:r>
      <w:r w:rsidRPr="00870CCB">
        <w:rPr>
          <w:color w:val="111111"/>
        </w:rPr>
        <w:t> воспитатель вначале привлекает тех детей, которые недостаточно освоили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упражнения</w:t>
      </w:r>
      <w:r w:rsidRPr="00870CCB">
        <w:rPr>
          <w:color w:val="111111"/>
        </w:rPr>
        <w:t> в ходе непрерывной образовательной деятельности по физкультуре. В дальнейшем нужно стремиться к тому, чтобы активно действовали все. Дети должны не только овладеть элементами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</w:t>
      </w:r>
      <w:r w:rsidRPr="00870CCB">
        <w:rPr>
          <w:color w:val="111111"/>
        </w:rPr>
        <w:t>, но и знать их основные правила, название частей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используемого спортивного инвентаря</w:t>
      </w:r>
      <w:r w:rsidRPr="00870CCB">
        <w:rPr>
          <w:color w:val="111111"/>
        </w:rPr>
        <w:t>, уметь ухаживать за ним</w:t>
      </w:r>
    </w:p>
    <w:p w14:paraId="69AB28AE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Проведение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 и упражнений</w:t>
      </w:r>
      <w:r w:rsidRPr="00870CCB">
        <w:rPr>
          <w:color w:val="111111"/>
        </w:rPr>
        <w:t xml:space="preserve"> включается в календарный план </w:t>
      </w:r>
      <w:proofErr w:type="spellStart"/>
      <w:r w:rsidRPr="00870CCB">
        <w:rPr>
          <w:color w:val="111111"/>
        </w:rPr>
        <w:t>учебно</w:t>
      </w:r>
      <w:proofErr w:type="spellEnd"/>
      <w:r w:rsidRPr="00870CCB">
        <w:rPr>
          <w:color w:val="111111"/>
        </w:rPr>
        <w:t xml:space="preserve"> – воспитательной работы для детей 4-7лет. При планировании учитывается место игр 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упражнений в режиме дня</w:t>
      </w:r>
      <w:r w:rsidRPr="00870CCB">
        <w:rPr>
          <w:color w:val="111111"/>
        </w:rPr>
        <w:t>. На утренней или вечерней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прогулке</w:t>
      </w:r>
      <w:r w:rsidRPr="00870CCB">
        <w:rPr>
          <w:color w:val="111111"/>
        </w:rPr>
        <w:t> предусматривается 1-2 вида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 и упражнений</w:t>
      </w:r>
      <w:r w:rsidRPr="00870CCB">
        <w:rPr>
          <w:color w:val="111111"/>
        </w:rPr>
        <w:t>. Их стоит так планировать, чтобы в комплексе они составляли разнообразную по двигательному содержанию деятельность.</w:t>
      </w:r>
    </w:p>
    <w:p w14:paraId="664493B2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Очень большую роль в освоении детьми элементов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 и упражнений</w:t>
      </w:r>
      <w:r w:rsidRPr="00870CCB">
        <w:rPr>
          <w:color w:val="111111"/>
        </w:rPr>
        <w:t> играет эмоциональный настрой педагога. Если необходимо показать образец умения играть, педагог может сам вступать в игру. Такое участие вызывает у детей доверие к педагогу, вызывают их симпатию и уважение к взрослому, а иногда является главным мотивом участия в игре.</w:t>
      </w:r>
    </w:p>
    <w:p w14:paraId="6FE2F07F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Таким образом, важность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использования спортивных игр и упражнений на прогулке</w:t>
      </w:r>
      <w:r w:rsidRPr="00870CCB">
        <w:rPr>
          <w:color w:val="111111"/>
        </w:rPr>
        <w:t>, очевидна. Дети получают возможность проявить большую активность, самостоятельность и инициативу в действиях. Многократное повторение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упражнений</w:t>
      </w:r>
      <w:r w:rsidRPr="00870CCB">
        <w:rPr>
          <w:color w:val="111111"/>
        </w:rPr>
        <w:t> в условиях большого пространства в тёплое и холодное время года способствует прочному закреплению двигательных навыков, развитию физических качеств, и закаливанию организма</w:t>
      </w:r>
    </w:p>
    <w:p w14:paraId="70313A5C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Анализ данной проблемы, изучение ее теоретических аспектов позволили установить, что проблема приобщения к социальному миру всегда была и ныне остается одной из ведущих в процессе формирования личности ребенка. Социализация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дошкольника</w:t>
      </w:r>
      <w:r w:rsidRPr="00870CCB">
        <w:rPr>
          <w:color w:val="111111"/>
        </w:rPr>
        <w:t> предполагает развитие умения адекватно ориентироваться в доступном ему социальном окружении, осознавать самоценность собственной личности и других людей, выражать чувства и отношения к миру в соответствии с культурными традициями общества.</w:t>
      </w:r>
    </w:p>
    <w:p w14:paraId="2B98CFF0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Подвижные игры</w:t>
      </w:r>
    </w:p>
    <w:p w14:paraId="206DEF0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Все дети обожают двигаться, бегать наперегонки, прыгать, кататься на велосипеде. Так почему же не сделать это основой для подвижных игр, которые помогут общему развитию ребенка, вместе с его физической подготовкой? Эти игры универсальны, они подходят для разного количества участников, их можно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использовать</w:t>
      </w:r>
      <w:r w:rsidRPr="00870CCB">
        <w:rPr>
          <w:color w:val="111111"/>
        </w:rPr>
        <w:t> как на природе в компании детей своих друзей, так и в обычном детском саду.</w:t>
      </w:r>
    </w:p>
    <w:p w14:paraId="3478766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Такая активность помогает детям получить необходимую физическую нагрузку, а также научиться активно и на равных общаться с другими детьми, увеличить навык быстрой реакции и многое другое.</w:t>
      </w:r>
    </w:p>
    <w:p w14:paraId="0C640FF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Для подвижных летних и зимних игр не понадобится серьезный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спортивный инвентарь</w:t>
      </w:r>
      <w:r w:rsidRPr="00870CCB">
        <w:rPr>
          <w:color w:val="111111"/>
        </w:rPr>
        <w:t>, очень часто достаточно скакалки или небольшого мяча. А очень часто нужны просто желание замечательно провести время и стремление подвигаться!</w:t>
      </w:r>
    </w:p>
    <w:p w14:paraId="75C60EF6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</w:t>
      </w:r>
      <w:r w:rsidRPr="00870CCB">
        <w:rPr>
          <w:color w:val="111111"/>
        </w:rPr>
        <w:t> игры в детском саду</w:t>
      </w:r>
    </w:p>
    <w:p w14:paraId="4A38DA1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Во всестороннем развитии человека важное место занимает его физическое воспитание в детстве. С раннего детства закладываются основы здоровья, физического развития, формируются двигательные навыки.</w:t>
      </w:r>
    </w:p>
    <w:p w14:paraId="0213A5C3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Дети с большим удовольствием занимаются физкультурой, любят подвижные игры. Высшей формой обыкновенных подвижных игр являются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игры – хоккей</w:t>
      </w:r>
      <w:r w:rsidRPr="00870CCB">
        <w:rPr>
          <w:color w:val="111111"/>
        </w:rPr>
        <w:t>, футбол, баскетбол, настольный теннис, городки, бадминтон.</w:t>
      </w:r>
    </w:p>
    <w:p w14:paraId="46CAD18D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</w:t>
      </w:r>
      <w:r w:rsidRPr="00870CCB">
        <w:rPr>
          <w:color w:val="111111"/>
        </w:rPr>
        <w:t> игры имеют огромное значение в решении образовательных и воспитательных задач. Они способствуют развитию точности, ловкости движений, глазомера, ориентации в пространстве.</w:t>
      </w:r>
    </w:p>
    <w:p w14:paraId="6DD5F267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 игре детям приходится быстро принимать решения, что способствует развитию мышления, быстроты двигательной реакции на зрительные и слуховые сигналы. В ходе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</w:t>
      </w:r>
      <w:r w:rsidRPr="00870CCB">
        <w:rPr>
          <w:color w:val="111111"/>
        </w:rPr>
        <w:t> игр у детей формируются положительные нравствен-</w:t>
      </w:r>
      <w:proofErr w:type="spellStart"/>
      <w:r w:rsidRPr="00870CCB">
        <w:rPr>
          <w:color w:val="111111"/>
        </w:rPr>
        <w:t>новолевые</w:t>
      </w:r>
      <w:proofErr w:type="spellEnd"/>
      <w:r w:rsidRPr="00870CCB">
        <w:rPr>
          <w:color w:val="111111"/>
        </w:rPr>
        <w:t xml:space="preserve"> черты характера. Обязательное соблюдение правил в играх способствует воспитанию выдержки, честности, дисциплины, ответственности перед командой, умению считаться с другими.</w:t>
      </w:r>
    </w:p>
    <w:p w14:paraId="43C144A4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Дети учатся самостоятельно решать конфликты,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споры между собой</w:t>
      </w:r>
      <w:r w:rsidRPr="00870CCB">
        <w:rPr>
          <w:color w:val="111111"/>
        </w:rPr>
        <w:t>. Учитывая физиологические особенности детей, с детьми младшего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</w:t>
      </w:r>
      <w:r w:rsidRPr="00870CCB">
        <w:rPr>
          <w:color w:val="111111"/>
        </w:rPr>
        <w:t> возраста рекомендуется проводить лишь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упражнения</w:t>
      </w:r>
      <w:r w:rsidRPr="00870CCB">
        <w:rPr>
          <w:color w:val="111111"/>
        </w:rPr>
        <w:t>, а детей старшего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</w:t>
      </w:r>
      <w:r w:rsidRPr="00870CCB">
        <w:rPr>
          <w:color w:val="111111"/>
        </w:rPr>
        <w:t> возраста знакомить с элементами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игр</w:t>
      </w:r>
      <w:r w:rsidRPr="00870CCB">
        <w:rPr>
          <w:color w:val="111111"/>
        </w:rPr>
        <w:t>.</w:t>
      </w:r>
    </w:p>
    <w:p w14:paraId="1BA5D750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5D41112" w14:textId="5EB9DED1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Заключение.</w:t>
      </w:r>
    </w:p>
    <w:p w14:paraId="539FAFC9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Растить детей здоровыми, сильными, жизнерадостными – это задача каждого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 учреждения</w:t>
      </w:r>
      <w:r w:rsidRPr="00870CCB">
        <w:rPr>
          <w:color w:val="111111"/>
        </w:rPr>
        <w:t>. С этой целью предусмотрены занятия по физической культуре.</w:t>
      </w:r>
    </w:p>
    <w:p w14:paraId="3027A077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Спортивные упражнения</w:t>
      </w:r>
      <w:r w:rsidRPr="00870CCB">
        <w:rPr>
          <w:color w:val="111111"/>
        </w:rPr>
        <w:t xml:space="preserve"> должны предусматривать физиологически и </w:t>
      </w:r>
      <w:proofErr w:type="gramStart"/>
      <w:r w:rsidRPr="00870CCB">
        <w:rPr>
          <w:color w:val="111111"/>
        </w:rPr>
        <w:t>педагогическую необходимость</w:t>
      </w:r>
      <w:proofErr w:type="gramEnd"/>
      <w:r w:rsidRPr="00870CCB">
        <w:rPr>
          <w:color w:val="111111"/>
        </w:rPr>
        <w:t xml:space="preserve"> и оправданную нагрузку, удовлетворяющую потребность малыша в движение. Кроме непосредственного развития движений, еще способствовать всесторонней развития ребенка - является основной задачей,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спортивных упражнений</w:t>
      </w:r>
      <w:r w:rsidRPr="00870CCB">
        <w:rPr>
          <w:color w:val="111111"/>
        </w:rPr>
        <w:t>.</w:t>
      </w:r>
    </w:p>
    <w:p w14:paraId="2C7A8FAD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F18AD05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84A2FAF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19BD965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776A702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3549595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74871D7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B41D429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B815FCE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EBCAAD2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F710DDF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D855E84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E82480D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69196CD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43A69F8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2209FA3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C30114C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E91527C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4807172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DC528AE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3F4D993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36B8CF6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B59B91D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F0C67CE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EE3132D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B63CE00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6DD1B2C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5220326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39D3809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9EB15FB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23A80C0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96FBCFB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DDF7C10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4FDB1AB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0BFE26B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725C3CF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2E446CA" w14:textId="77777777" w:rsid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22A5BDC" w14:textId="6ED595E4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Список литературы</w:t>
      </w:r>
    </w:p>
    <w:p w14:paraId="2E12BED2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Аксенова Н. Повышение уровня двигательной активности и дозировка физической нагрузки на физкультурных занятиях //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Дошкольное воспитание</w:t>
      </w:r>
      <w:r w:rsidRPr="00870CCB">
        <w:rPr>
          <w:color w:val="111111"/>
        </w:rPr>
        <w:t>, 2000. № 6. С. 37-48.</w:t>
      </w:r>
    </w:p>
    <w:p w14:paraId="202F451A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Аршавский И. А. Ваш ребенок может не болеть. - М., 1990. - С. 7.</w:t>
      </w:r>
    </w:p>
    <w:p w14:paraId="507AB383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870CCB">
        <w:rPr>
          <w:color w:val="111111"/>
        </w:rPr>
        <w:t>Бочарова</w:t>
      </w:r>
      <w:proofErr w:type="spellEnd"/>
      <w:r w:rsidRPr="00870CCB">
        <w:rPr>
          <w:color w:val="111111"/>
        </w:rPr>
        <w:t xml:space="preserve"> Н.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Физкультурно-спортивные</w:t>
      </w:r>
      <w:r w:rsidRPr="00870CCB">
        <w:rPr>
          <w:color w:val="111111"/>
        </w:rPr>
        <w:t> </w:t>
      </w:r>
      <w:r w:rsidRPr="00870CCB">
        <w:rPr>
          <w:color w:val="111111"/>
          <w:u w:val="single"/>
          <w:bdr w:val="none" w:sz="0" w:space="0" w:color="auto" w:frame="1"/>
        </w:rPr>
        <w:t>праздники в детском саду</w:t>
      </w:r>
      <w:r w:rsidRPr="00870CCB">
        <w:rPr>
          <w:color w:val="111111"/>
        </w:rPr>
        <w:t>: новые подходы, методические рекомендации //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Дошкольное воспитание</w:t>
      </w:r>
      <w:r w:rsidRPr="00870CCB">
        <w:rPr>
          <w:color w:val="111111"/>
        </w:rPr>
        <w:t>, 2004. № 1. С. 46-51.</w:t>
      </w:r>
    </w:p>
    <w:p w14:paraId="0E4583DB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Вавилова Е. Н. Развивайте у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дошкольников силу</w:t>
      </w:r>
      <w:r w:rsidRPr="00870CCB">
        <w:rPr>
          <w:color w:val="111111"/>
        </w:rPr>
        <w:t>, ловкость, </w:t>
      </w:r>
      <w:r w:rsidRPr="00870CCB">
        <w:rPr>
          <w:color w:val="111111"/>
          <w:u w:val="single"/>
          <w:bdr w:val="none" w:sz="0" w:space="0" w:color="auto" w:frame="1"/>
        </w:rPr>
        <w:t>выносливость</w:t>
      </w:r>
      <w:r w:rsidRPr="00870CCB">
        <w:rPr>
          <w:color w:val="111111"/>
        </w:rPr>
        <w:t xml:space="preserve">: Пособие для воспитателя дет. сада. - </w:t>
      </w:r>
      <w:proofErr w:type="gramStart"/>
      <w:r w:rsidRPr="00870CCB">
        <w:rPr>
          <w:color w:val="111111"/>
        </w:rPr>
        <w:t>М. :</w:t>
      </w:r>
      <w:proofErr w:type="gramEnd"/>
      <w:r w:rsidRPr="00870CCB">
        <w:rPr>
          <w:color w:val="111111"/>
        </w:rPr>
        <w:t xml:space="preserve"> Просвещение, 1981.</w:t>
      </w:r>
    </w:p>
    <w:p w14:paraId="1BE0252E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Вавилова Е. Н. Учите бегать, прыгать, лазать, </w:t>
      </w:r>
      <w:r w:rsidRPr="00870CCB">
        <w:rPr>
          <w:color w:val="111111"/>
          <w:u w:val="single"/>
          <w:bdr w:val="none" w:sz="0" w:space="0" w:color="auto" w:frame="1"/>
        </w:rPr>
        <w:t>метать</w:t>
      </w:r>
      <w:r w:rsidRPr="00870CCB">
        <w:rPr>
          <w:color w:val="111111"/>
        </w:rPr>
        <w:t xml:space="preserve">: Пособие для воспитателя дет. сада. - </w:t>
      </w:r>
      <w:proofErr w:type="gramStart"/>
      <w:r w:rsidRPr="00870CCB">
        <w:rPr>
          <w:color w:val="111111"/>
        </w:rPr>
        <w:t>М. :</w:t>
      </w:r>
      <w:proofErr w:type="gramEnd"/>
      <w:r w:rsidRPr="00870CCB">
        <w:rPr>
          <w:color w:val="111111"/>
        </w:rPr>
        <w:t xml:space="preserve"> Просвещение, 1983. - 144 с.</w:t>
      </w:r>
    </w:p>
    <w:p w14:paraId="00FF072B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Волошина Л., Новичкова Л. Играем в баскетбол // Ребенок в детском саду, 2001. № 3.</w:t>
      </w:r>
    </w:p>
    <w:p w14:paraId="52C2AB9A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>Волошина Л., Лунина Т., Новичкова Л. Играем в хоккей //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Дошкольное воспитание</w:t>
      </w:r>
      <w:r w:rsidRPr="00870CCB">
        <w:rPr>
          <w:color w:val="111111"/>
        </w:rPr>
        <w:t>, 2003. № 1. С. 34-39.</w:t>
      </w:r>
    </w:p>
    <w:p w14:paraId="113E0885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870CCB">
        <w:rPr>
          <w:color w:val="111111"/>
        </w:rPr>
        <w:t>Кенеман</w:t>
      </w:r>
      <w:proofErr w:type="spellEnd"/>
      <w:r w:rsidRPr="00870CCB">
        <w:rPr>
          <w:color w:val="111111"/>
        </w:rPr>
        <w:t xml:space="preserve"> А. В., </w:t>
      </w:r>
      <w:proofErr w:type="spellStart"/>
      <w:r w:rsidRPr="00870CCB">
        <w:rPr>
          <w:color w:val="111111"/>
        </w:rPr>
        <w:t>Хухлаева</w:t>
      </w:r>
      <w:proofErr w:type="spellEnd"/>
      <w:r w:rsidRPr="00870CCB">
        <w:rPr>
          <w:color w:val="111111"/>
        </w:rPr>
        <w:t xml:space="preserve"> Д. В. Теория и методика физического воспитания детей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дошкольного возраста</w:t>
      </w:r>
      <w:r w:rsidRPr="00870CCB">
        <w:rPr>
          <w:color w:val="111111"/>
        </w:rPr>
        <w:t>. -</w:t>
      </w:r>
      <w:proofErr w:type="gramStart"/>
      <w:r w:rsidRPr="00870CCB">
        <w:rPr>
          <w:color w:val="111111"/>
        </w:rPr>
        <w:t>М. :</w:t>
      </w:r>
      <w:proofErr w:type="gramEnd"/>
      <w:r w:rsidRPr="00870CCB">
        <w:rPr>
          <w:color w:val="111111"/>
        </w:rPr>
        <w:t xml:space="preserve"> Просвещение, 1985.-271с.</w:t>
      </w:r>
    </w:p>
    <w:p w14:paraId="13D97F88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0CCB">
        <w:rPr>
          <w:color w:val="111111"/>
        </w:rPr>
        <w:t xml:space="preserve">Кожухова Н. Н., Рыжова Л. А., </w:t>
      </w:r>
      <w:proofErr w:type="spellStart"/>
      <w:r w:rsidRPr="00870CCB">
        <w:rPr>
          <w:color w:val="111111"/>
        </w:rPr>
        <w:t>Самодурова</w:t>
      </w:r>
      <w:proofErr w:type="spellEnd"/>
      <w:r w:rsidRPr="00870CCB">
        <w:rPr>
          <w:color w:val="111111"/>
        </w:rPr>
        <w:t xml:space="preserve"> М. М. Воспитатель по физической культуре в </w:t>
      </w:r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 xml:space="preserve">дошкольных </w:t>
      </w:r>
      <w:proofErr w:type="gramStart"/>
      <w:r w:rsidRPr="00870CCB">
        <w:rPr>
          <w:rStyle w:val="a4"/>
          <w:b w:val="0"/>
          <w:bCs w:val="0"/>
          <w:color w:val="111111"/>
          <w:bdr w:val="none" w:sz="0" w:space="0" w:color="auto" w:frame="1"/>
        </w:rPr>
        <w:t>учреждениях</w:t>
      </w:r>
      <w:r w:rsidRPr="00870CCB">
        <w:rPr>
          <w:color w:val="111111"/>
        </w:rPr>
        <w:t> :</w:t>
      </w:r>
      <w:proofErr w:type="gramEnd"/>
      <w:r w:rsidRPr="00870CCB">
        <w:rPr>
          <w:color w:val="111111"/>
        </w:rPr>
        <w:t xml:space="preserve"> Учеб. пособие для студ. </w:t>
      </w:r>
      <w:proofErr w:type="spellStart"/>
      <w:r w:rsidRPr="00870CCB">
        <w:rPr>
          <w:color w:val="111111"/>
        </w:rPr>
        <w:t>высш</w:t>
      </w:r>
      <w:proofErr w:type="spellEnd"/>
      <w:r w:rsidRPr="00870CCB">
        <w:rPr>
          <w:color w:val="111111"/>
        </w:rPr>
        <w:t xml:space="preserve">. и сред. пед. учеб. заведений / Под ред. С. А. Козловой. - </w:t>
      </w:r>
      <w:proofErr w:type="gramStart"/>
      <w:r w:rsidRPr="00870CCB">
        <w:rPr>
          <w:color w:val="111111"/>
        </w:rPr>
        <w:t>М. :</w:t>
      </w:r>
      <w:proofErr w:type="gramEnd"/>
      <w:r w:rsidRPr="00870CCB">
        <w:rPr>
          <w:color w:val="111111"/>
        </w:rPr>
        <w:t xml:space="preserve"> Издательский центр "Академия", 2002.-320 с</w:t>
      </w:r>
    </w:p>
    <w:p w14:paraId="67731C0E" w14:textId="77777777" w:rsidR="00870CCB" w:rsidRPr="00870CCB" w:rsidRDefault="00870CCB" w:rsidP="00870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6C93CE4E" w14:textId="77777777" w:rsidR="00002894" w:rsidRPr="00870CCB" w:rsidRDefault="00002894" w:rsidP="00870C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2894" w:rsidRPr="008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B"/>
    <w:rsid w:val="00002894"/>
    <w:rsid w:val="0087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8806"/>
  <w15:chartTrackingRefBased/>
  <w15:docId w15:val="{3EB99736-6003-42AE-990A-5287F8D2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CCB"/>
    <w:rPr>
      <w:b/>
      <w:bCs/>
    </w:rPr>
  </w:style>
  <w:style w:type="character" w:styleId="a5">
    <w:name w:val="Hyperlink"/>
    <w:basedOn w:val="a0"/>
    <w:uiPriority w:val="99"/>
    <w:semiHidden/>
    <w:unhideWhenUsed/>
    <w:rsid w:val="00870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fizicheskoe-vospitanie" TargetMode="External"/><Relationship Id="rId4" Type="http://schemas.openxmlformats.org/officeDocument/2006/relationships/hyperlink" Target="https://www.maam.ru/obrazovanie/zanyatiya-progul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2388</Words>
  <Characters>13614</Characters>
  <Application>Microsoft Office Word</Application>
  <DocSecurity>0</DocSecurity>
  <Lines>113</Lines>
  <Paragraphs>31</Paragraphs>
  <ScaleCrop>false</ScaleCrop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2024-08-27T04:34:00Z</dcterms:created>
  <dcterms:modified xsi:type="dcterms:W3CDTF">2024-08-27T04:40:00Z</dcterms:modified>
</cp:coreProperties>
</file>