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05" w:rsidRPr="00FD31BC" w:rsidRDefault="00493305" w:rsidP="00493305">
      <w:pPr>
        <w:shd w:val="clear" w:color="auto" w:fill="FFFFFF"/>
        <w:spacing w:after="0" w:line="240" w:lineRule="auto"/>
        <w:ind w:left="298" w:right="240" w:firstLine="8"/>
        <w:jc w:val="center"/>
        <w:rPr>
          <w:rFonts w:ascii="Times New Roman" w:eastAsia="Times New Roman" w:hAnsi="Times New Roman" w:cs="Times New Roman"/>
          <w:sz w:val="28"/>
          <w:szCs w:val="28"/>
        </w:rPr>
      </w:pPr>
      <w:r w:rsidRPr="00FD31BC">
        <w:rPr>
          <w:rFonts w:ascii="Times New Roman" w:eastAsia="Times New Roman" w:hAnsi="Times New Roman" w:cs="Times New Roman"/>
          <w:sz w:val="24"/>
          <w:szCs w:val="24"/>
        </w:rPr>
        <w:t>Муниципальное бюджетное образовательное учреждение</w:t>
      </w:r>
    </w:p>
    <w:p w:rsidR="00493305" w:rsidRPr="00FD31BC" w:rsidRDefault="00493305" w:rsidP="00493305">
      <w:pPr>
        <w:shd w:val="clear" w:color="auto" w:fill="FFFFFF"/>
        <w:spacing w:after="0" w:line="240" w:lineRule="auto"/>
        <w:ind w:left="298" w:right="240" w:firstLine="8"/>
        <w:jc w:val="center"/>
        <w:rPr>
          <w:rFonts w:ascii="Times New Roman" w:eastAsia="Times New Roman" w:hAnsi="Times New Roman" w:cs="Times New Roman"/>
          <w:sz w:val="28"/>
          <w:szCs w:val="28"/>
        </w:rPr>
      </w:pPr>
      <w:r w:rsidRPr="00FD31BC">
        <w:rPr>
          <w:rFonts w:ascii="Times New Roman" w:eastAsia="Times New Roman" w:hAnsi="Times New Roman" w:cs="Times New Roman"/>
          <w:sz w:val="24"/>
          <w:szCs w:val="24"/>
        </w:rPr>
        <w:t> </w:t>
      </w:r>
      <w:r w:rsidR="001C04C1" w:rsidRPr="00FD31BC">
        <w:rPr>
          <w:rFonts w:ascii="Times New Roman" w:eastAsia="Times New Roman" w:hAnsi="Times New Roman" w:cs="Times New Roman"/>
          <w:sz w:val="24"/>
          <w:szCs w:val="24"/>
        </w:rPr>
        <w:t xml:space="preserve">дошкольное отделение  </w:t>
      </w:r>
      <w:r w:rsidRPr="00FD31BC">
        <w:rPr>
          <w:rFonts w:ascii="Times New Roman" w:eastAsia="Times New Roman" w:hAnsi="Times New Roman" w:cs="Times New Roman"/>
          <w:sz w:val="24"/>
          <w:szCs w:val="24"/>
        </w:rPr>
        <w:t>«</w:t>
      </w:r>
      <w:r w:rsidR="001C04C1" w:rsidRPr="00FD31BC">
        <w:rPr>
          <w:rFonts w:ascii="Times New Roman" w:eastAsia="Times New Roman" w:hAnsi="Times New Roman" w:cs="Times New Roman"/>
          <w:sz w:val="24"/>
          <w:szCs w:val="24"/>
        </w:rPr>
        <w:t>Светлячок</w:t>
      </w:r>
      <w:r w:rsidRPr="00FD31BC">
        <w:rPr>
          <w:rFonts w:ascii="Times New Roman" w:eastAsia="Times New Roman" w:hAnsi="Times New Roman" w:cs="Times New Roman"/>
          <w:sz w:val="24"/>
          <w:szCs w:val="24"/>
        </w:rPr>
        <w:t>»</w:t>
      </w:r>
    </w:p>
    <w:p w:rsidR="00493305" w:rsidRPr="00FD31BC" w:rsidRDefault="00493305" w:rsidP="00493305">
      <w:pPr>
        <w:shd w:val="clear" w:color="auto" w:fill="FFFFFF"/>
        <w:spacing w:after="0" w:line="240" w:lineRule="auto"/>
        <w:ind w:left="298" w:right="240" w:firstLine="8"/>
        <w:rPr>
          <w:rFonts w:ascii="Times New Roman" w:eastAsia="Times New Roman" w:hAnsi="Times New Roman" w:cs="Times New Roman"/>
          <w:sz w:val="28"/>
          <w:szCs w:val="28"/>
        </w:rPr>
      </w:pPr>
      <w:r w:rsidRPr="00FD31BC">
        <w:rPr>
          <w:rFonts w:ascii="Times New Roman" w:eastAsia="Times New Roman" w:hAnsi="Times New Roman" w:cs="Times New Roman"/>
          <w:b/>
          <w:bCs/>
          <w:i/>
          <w:iCs/>
          <w:sz w:val="24"/>
          <w:szCs w:val="24"/>
        </w:rPr>
        <w:t>        </w:t>
      </w:r>
    </w:p>
    <w:p w:rsidR="00493305" w:rsidRPr="00FD31BC" w:rsidRDefault="00493305" w:rsidP="00493305">
      <w:pPr>
        <w:shd w:val="clear" w:color="auto" w:fill="FFFFFF"/>
        <w:spacing w:after="0" w:line="240" w:lineRule="auto"/>
        <w:ind w:left="298" w:right="240" w:firstLine="8"/>
        <w:jc w:val="center"/>
        <w:rPr>
          <w:rFonts w:ascii="Times New Roman" w:eastAsia="Times New Roman" w:hAnsi="Times New Roman" w:cs="Times New Roman"/>
          <w:sz w:val="56"/>
        </w:rPr>
      </w:pPr>
    </w:p>
    <w:p w:rsidR="00493305" w:rsidRPr="00FD31BC" w:rsidRDefault="00493305" w:rsidP="00493305">
      <w:pPr>
        <w:shd w:val="clear" w:color="auto" w:fill="FFFFFF"/>
        <w:spacing w:after="0" w:line="240" w:lineRule="auto"/>
        <w:ind w:left="298" w:right="240" w:firstLine="8"/>
        <w:jc w:val="center"/>
        <w:rPr>
          <w:rFonts w:ascii="Times New Roman" w:eastAsia="Times New Roman" w:hAnsi="Times New Roman" w:cs="Times New Roman"/>
          <w:sz w:val="56"/>
        </w:rPr>
      </w:pPr>
    </w:p>
    <w:p w:rsidR="00FD31BC" w:rsidRPr="00FD31BC" w:rsidRDefault="00FD31BC" w:rsidP="00FD31BC">
      <w:pPr>
        <w:pStyle w:val="a3"/>
        <w:shd w:val="clear" w:color="auto" w:fill="FFFFFF"/>
        <w:jc w:val="center"/>
        <w:rPr>
          <w:rStyle w:val="a4"/>
          <w:rFonts w:ascii="Georgia" w:hAnsi="Georgia"/>
          <w:sz w:val="33"/>
          <w:szCs w:val="33"/>
        </w:rPr>
      </w:pPr>
    </w:p>
    <w:p w:rsidR="00FD31BC" w:rsidRPr="00FD31BC" w:rsidRDefault="00FD31BC" w:rsidP="00FD31BC">
      <w:pPr>
        <w:pStyle w:val="a3"/>
        <w:shd w:val="clear" w:color="auto" w:fill="FFFFFF"/>
        <w:jc w:val="center"/>
        <w:rPr>
          <w:rStyle w:val="a4"/>
          <w:rFonts w:ascii="Georgia" w:hAnsi="Georgia"/>
          <w:sz w:val="33"/>
          <w:szCs w:val="33"/>
        </w:rPr>
      </w:pPr>
    </w:p>
    <w:p w:rsidR="00FD31BC" w:rsidRPr="00FD31BC" w:rsidRDefault="00FD31BC" w:rsidP="00FD31BC">
      <w:pPr>
        <w:pStyle w:val="a3"/>
        <w:shd w:val="clear" w:color="auto" w:fill="FFFFFF"/>
        <w:jc w:val="center"/>
      </w:pPr>
      <w:r w:rsidRPr="00FD31BC">
        <w:rPr>
          <w:rStyle w:val="a4"/>
          <w:rFonts w:ascii="Georgia" w:hAnsi="Georgia"/>
          <w:sz w:val="33"/>
          <w:szCs w:val="33"/>
        </w:rPr>
        <w:t>Рабочая программа по развитию логического мышления у детей старшего дошкольного возраста</w:t>
      </w:r>
    </w:p>
    <w:p w:rsidR="00493305" w:rsidRPr="00FD31BC" w:rsidRDefault="002E1969" w:rsidP="00FD31BC">
      <w:pPr>
        <w:pStyle w:val="a3"/>
        <w:shd w:val="clear" w:color="auto" w:fill="FFFFFF"/>
        <w:jc w:val="center"/>
      </w:pPr>
      <w:r>
        <w:rPr>
          <w:rStyle w:val="a4"/>
          <w:rFonts w:ascii="Georgia" w:hAnsi="Georgia"/>
          <w:sz w:val="33"/>
          <w:szCs w:val="33"/>
        </w:rPr>
        <w:t>«Логический сундучок</w:t>
      </w:r>
      <w:r w:rsidR="00FD31BC" w:rsidRPr="00FD31BC">
        <w:rPr>
          <w:rStyle w:val="a4"/>
          <w:rFonts w:ascii="Georgia" w:hAnsi="Georgia"/>
          <w:sz w:val="33"/>
          <w:szCs w:val="33"/>
        </w:rPr>
        <w:t>»</w:t>
      </w:r>
    </w:p>
    <w:p w:rsidR="00493305" w:rsidRPr="00FD31BC" w:rsidRDefault="00493305" w:rsidP="00AC78BD">
      <w:pPr>
        <w:shd w:val="clear" w:color="auto" w:fill="FFFFFF"/>
        <w:spacing w:after="0" w:line="240" w:lineRule="auto"/>
        <w:ind w:left="2294" w:hanging="864"/>
        <w:jc w:val="center"/>
        <w:rPr>
          <w:rFonts w:ascii="Times New Roman" w:eastAsia="Times New Roman" w:hAnsi="Times New Roman" w:cs="Times New Roman"/>
          <w:sz w:val="28"/>
          <w:szCs w:val="28"/>
        </w:rPr>
      </w:pPr>
      <w:r w:rsidRPr="00FD31BC">
        <w:rPr>
          <w:rFonts w:ascii="Times New Roman" w:eastAsia="Times New Roman" w:hAnsi="Times New Roman" w:cs="Times New Roman"/>
          <w:sz w:val="36"/>
        </w:rPr>
        <w:t>(по развитию логического мышления детей посредством дидактических игр у детей старшего дошкольного возраста с 6 до 7 лет)</w:t>
      </w:r>
    </w:p>
    <w:p w:rsidR="00493305" w:rsidRPr="00FD31BC" w:rsidRDefault="00493305" w:rsidP="00AC78BD">
      <w:pPr>
        <w:shd w:val="clear" w:color="auto" w:fill="FFFFFF"/>
        <w:spacing w:after="0" w:line="240" w:lineRule="auto"/>
        <w:ind w:left="2294" w:hanging="864"/>
        <w:jc w:val="center"/>
        <w:rPr>
          <w:rFonts w:ascii="Times New Roman" w:eastAsia="Times New Roman" w:hAnsi="Times New Roman" w:cs="Times New Roman"/>
          <w:sz w:val="28"/>
        </w:rPr>
      </w:pPr>
    </w:p>
    <w:p w:rsidR="00493305" w:rsidRPr="00FD31BC" w:rsidRDefault="00493305" w:rsidP="00493305">
      <w:pPr>
        <w:shd w:val="clear" w:color="auto" w:fill="FFFFFF"/>
        <w:spacing w:after="0" w:line="240" w:lineRule="auto"/>
        <w:ind w:left="2294" w:hanging="864"/>
        <w:rPr>
          <w:rFonts w:ascii="Times New Roman" w:eastAsia="Times New Roman" w:hAnsi="Times New Roman" w:cs="Times New Roman"/>
          <w:sz w:val="28"/>
        </w:rPr>
      </w:pPr>
    </w:p>
    <w:p w:rsidR="00493305" w:rsidRPr="00FD31BC" w:rsidRDefault="00493305" w:rsidP="00493305">
      <w:pPr>
        <w:shd w:val="clear" w:color="auto" w:fill="FFFFFF"/>
        <w:spacing w:after="0" w:line="240" w:lineRule="auto"/>
        <w:ind w:left="2294" w:hanging="864"/>
        <w:rPr>
          <w:rFonts w:ascii="Times New Roman" w:eastAsia="Times New Roman" w:hAnsi="Times New Roman" w:cs="Times New Roman"/>
          <w:sz w:val="28"/>
        </w:rPr>
      </w:pPr>
    </w:p>
    <w:p w:rsidR="00493305" w:rsidRPr="00FD31BC" w:rsidRDefault="00493305" w:rsidP="00493305">
      <w:pPr>
        <w:shd w:val="clear" w:color="auto" w:fill="FFFFFF"/>
        <w:spacing w:after="0" w:line="240" w:lineRule="auto"/>
        <w:ind w:left="2294" w:hanging="864"/>
        <w:rPr>
          <w:rFonts w:ascii="Times New Roman" w:eastAsia="Times New Roman" w:hAnsi="Times New Roman" w:cs="Times New Roman"/>
          <w:sz w:val="28"/>
        </w:rPr>
      </w:pPr>
    </w:p>
    <w:p w:rsidR="00493305" w:rsidRPr="00FD31BC" w:rsidRDefault="00493305" w:rsidP="00493305">
      <w:pPr>
        <w:shd w:val="clear" w:color="auto" w:fill="FFFFFF"/>
        <w:spacing w:after="0" w:line="240" w:lineRule="auto"/>
        <w:ind w:left="2294" w:hanging="864"/>
        <w:rPr>
          <w:rFonts w:ascii="Times New Roman" w:eastAsia="Times New Roman" w:hAnsi="Times New Roman" w:cs="Times New Roman"/>
          <w:sz w:val="28"/>
        </w:rPr>
      </w:pPr>
    </w:p>
    <w:p w:rsidR="00493305" w:rsidRPr="00FD31BC" w:rsidRDefault="00493305" w:rsidP="00493305">
      <w:pPr>
        <w:shd w:val="clear" w:color="auto" w:fill="FFFFFF"/>
        <w:spacing w:after="0" w:line="240" w:lineRule="auto"/>
        <w:ind w:left="2294" w:hanging="864"/>
        <w:rPr>
          <w:rFonts w:ascii="Times New Roman" w:eastAsia="Times New Roman" w:hAnsi="Times New Roman" w:cs="Times New Roman"/>
          <w:sz w:val="28"/>
        </w:rPr>
      </w:pPr>
    </w:p>
    <w:p w:rsidR="00493305" w:rsidRPr="00FD31BC" w:rsidRDefault="00493305" w:rsidP="00493305">
      <w:pPr>
        <w:shd w:val="clear" w:color="auto" w:fill="FFFFFF"/>
        <w:spacing w:after="0" w:line="240" w:lineRule="auto"/>
        <w:ind w:left="2294" w:hanging="864"/>
        <w:rPr>
          <w:rFonts w:ascii="Times New Roman" w:eastAsia="Times New Roman" w:hAnsi="Times New Roman" w:cs="Times New Roman"/>
          <w:sz w:val="28"/>
        </w:rPr>
      </w:pPr>
    </w:p>
    <w:p w:rsidR="00493305" w:rsidRPr="00FD31BC" w:rsidRDefault="00493305" w:rsidP="00493305">
      <w:pPr>
        <w:shd w:val="clear" w:color="auto" w:fill="FFFFFF"/>
        <w:spacing w:after="0" w:line="240" w:lineRule="auto"/>
        <w:ind w:left="2294" w:hanging="864"/>
        <w:rPr>
          <w:rFonts w:ascii="Times New Roman" w:eastAsia="Times New Roman" w:hAnsi="Times New Roman" w:cs="Times New Roman"/>
          <w:sz w:val="28"/>
        </w:rPr>
      </w:pPr>
    </w:p>
    <w:p w:rsidR="00493305" w:rsidRPr="00FD31BC" w:rsidRDefault="00493305" w:rsidP="00493305">
      <w:pPr>
        <w:shd w:val="clear" w:color="auto" w:fill="FFFFFF"/>
        <w:spacing w:after="0" w:line="240" w:lineRule="auto"/>
        <w:ind w:left="2294" w:hanging="864"/>
        <w:rPr>
          <w:rFonts w:ascii="Times New Roman" w:eastAsia="Times New Roman" w:hAnsi="Times New Roman" w:cs="Times New Roman"/>
          <w:sz w:val="28"/>
        </w:rPr>
      </w:pPr>
    </w:p>
    <w:p w:rsidR="00493305" w:rsidRPr="00FD31BC" w:rsidRDefault="00493305" w:rsidP="00493305">
      <w:pPr>
        <w:shd w:val="clear" w:color="auto" w:fill="FFFFFF"/>
        <w:spacing w:after="0" w:line="240" w:lineRule="auto"/>
        <w:ind w:left="2294" w:hanging="864"/>
        <w:rPr>
          <w:rFonts w:ascii="Times New Roman" w:eastAsia="Times New Roman" w:hAnsi="Times New Roman" w:cs="Times New Roman"/>
          <w:sz w:val="28"/>
        </w:rPr>
      </w:pPr>
    </w:p>
    <w:p w:rsidR="00493305" w:rsidRPr="00FD31BC" w:rsidRDefault="00AC78BD" w:rsidP="00AC78BD">
      <w:pPr>
        <w:shd w:val="clear" w:color="auto" w:fill="FFFFFF"/>
        <w:spacing w:after="0" w:line="240" w:lineRule="auto"/>
        <w:ind w:left="2294" w:hanging="864"/>
        <w:jc w:val="right"/>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по УЧ  </w:t>
      </w:r>
      <w:proofErr w:type="spellStart"/>
      <w:r>
        <w:rPr>
          <w:rFonts w:ascii="Times New Roman" w:eastAsia="Times New Roman" w:hAnsi="Times New Roman" w:cs="Times New Roman"/>
          <w:sz w:val="28"/>
        </w:rPr>
        <w:t>Подчасова</w:t>
      </w:r>
      <w:proofErr w:type="spellEnd"/>
      <w:r>
        <w:rPr>
          <w:rFonts w:ascii="Times New Roman" w:eastAsia="Times New Roman" w:hAnsi="Times New Roman" w:cs="Times New Roman"/>
          <w:sz w:val="28"/>
        </w:rPr>
        <w:t xml:space="preserve"> Е.В.</w:t>
      </w:r>
    </w:p>
    <w:p w:rsidR="00493305" w:rsidRPr="00FD31BC" w:rsidRDefault="00493305" w:rsidP="00AC78BD">
      <w:pPr>
        <w:shd w:val="clear" w:color="auto" w:fill="FFFFFF"/>
        <w:spacing w:after="0" w:line="240" w:lineRule="auto"/>
        <w:ind w:left="2294" w:hanging="864"/>
        <w:jc w:val="right"/>
        <w:rPr>
          <w:rFonts w:ascii="Times New Roman" w:eastAsia="Times New Roman" w:hAnsi="Times New Roman" w:cs="Times New Roman"/>
          <w:sz w:val="28"/>
          <w:szCs w:val="28"/>
        </w:rPr>
      </w:pPr>
      <w:r w:rsidRPr="00FD31BC">
        <w:rPr>
          <w:rFonts w:ascii="Times New Roman" w:eastAsia="Times New Roman" w:hAnsi="Times New Roman" w:cs="Times New Roman"/>
          <w:sz w:val="28"/>
        </w:rPr>
        <w:t xml:space="preserve">Воспитатель: </w:t>
      </w:r>
      <w:proofErr w:type="spellStart"/>
      <w:r w:rsidR="001C04C1" w:rsidRPr="00FD31BC">
        <w:rPr>
          <w:rFonts w:ascii="Times New Roman" w:eastAsia="Times New Roman" w:hAnsi="Times New Roman" w:cs="Times New Roman"/>
          <w:sz w:val="28"/>
        </w:rPr>
        <w:t>Мокина</w:t>
      </w:r>
      <w:proofErr w:type="spellEnd"/>
      <w:r w:rsidR="001C04C1" w:rsidRPr="00FD31BC">
        <w:rPr>
          <w:rFonts w:ascii="Times New Roman" w:eastAsia="Times New Roman" w:hAnsi="Times New Roman" w:cs="Times New Roman"/>
          <w:sz w:val="28"/>
        </w:rPr>
        <w:t xml:space="preserve"> О.Ю.</w:t>
      </w:r>
    </w:p>
    <w:p w:rsidR="00493305" w:rsidRDefault="00493305" w:rsidP="00AC78BD">
      <w:pPr>
        <w:shd w:val="clear" w:color="auto" w:fill="FFFFFF"/>
        <w:spacing w:after="0" w:line="240" w:lineRule="auto"/>
        <w:ind w:left="2294" w:hanging="864"/>
        <w:jc w:val="right"/>
        <w:rPr>
          <w:rFonts w:ascii="Times New Roman" w:eastAsia="Times New Roman" w:hAnsi="Times New Roman" w:cs="Times New Roman"/>
          <w:color w:val="000000"/>
          <w:sz w:val="28"/>
        </w:rPr>
      </w:pPr>
    </w:p>
    <w:p w:rsidR="00493305" w:rsidRDefault="00493305" w:rsidP="00493305">
      <w:pPr>
        <w:shd w:val="clear" w:color="auto" w:fill="FFFFFF"/>
        <w:spacing w:after="0" w:line="240" w:lineRule="auto"/>
        <w:ind w:left="2294" w:hanging="864"/>
        <w:rPr>
          <w:rFonts w:ascii="Times New Roman" w:eastAsia="Times New Roman" w:hAnsi="Times New Roman" w:cs="Times New Roman"/>
          <w:color w:val="000000"/>
          <w:sz w:val="28"/>
        </w:rPr>
      </w:pPr>
    </w:p>
    <w:p w:rsidR="00493305" w:rsidRDefault="00493305" w:rsidP="00493305">
      <w:pPr>
        <w:shd w:val="clear" w:color="auto" w:fill="FFFFFF"/>
        <w:spacing w:after="0" w:line="240" w:lineRule="auto"/>
        <w:ind w:left="2294" w:hanging="864"/>
        <w:rPr>
          <w:rFonts w:ascii="Times New Roman" w:eastAsia="Times New Roman" w:hAnsi="Times New Roman" w:cs="Times New Roman"/>
          <w:color w:val="000000"/>
          <w:sz w:val="28"/>
        </w:rPr>
      </w:pPr>
    </w:p>
    <w:p w:rsidR="00493305" w:rsidRDefault="00493305" w:rsidP="00493305">
      <w:pPr>
        <w:shd w:val="clear" w:color="auto" w:fill="FFFFFF"/>
        <w:spacing w:after="0" w:line="240" w:lineRule="auto"/>
        <w:ind w:left="2294" w:hanging="864"/>
        <w:rPr>
          <w:rFonts w:ascii="Times New Roman" w:eastAsia="Times New Roman" w:hAnsi="Times New Roman" w:cs="Times New Roman"/>
          <w:color w:val="000000"/>
          <w:sz w:val="28"/>
        </w:rPr>
      </w:pPr>
    </w:p>
    <w:p w:rsidR="00493305" w:rsidRDefault="00493305" w:rsidP="00493305">
      <w:pPr>
        <w:shd w:val="clear" w:color="auto" w:fill="FFFFFF"/>
        <w:spacing w:after="0" w:line="240" w:lineRule="auto"/>
        <w:ind w:left="2294" w:hanging="864"/>
        <w:rPr>
          <w:rFonts w:ascii="Times New Roman" w:eastAsia="Times New Roman" w:hAnsi="Times New Roman" w:cs="Times New Roman"/>
          <w:color w:val="000000"/>
          <w:sz w:val="28"/>
        </w:rPr>
      </w:pPr>
    </w:p>
    <w:p w:rsidR="00493305" w:rsidRDefault="00493305" w:rsidP="001C04C1">
      <w:pPr>
        <w:shd w:val="clear" w:color="auto" w:fill="FFFFFF"/>
        <w:spacing w:after="0" w:line="240" w:lineRule="auto"/>
        <w:rPr>
          <w:rFonts w:ascii="Times New Roman" w:eastAsia="Times New Roman" w:hAnsi="Times New Roman" w:cs="Times New Roman"/>
          <w:color w:val="000000"/>
          <w:sz w:val="28"/>
        </w:rPr>
      </w:pPr>
    </w:p>
    <w:p w:rsidR="001C04C1" w:rsidRDefault="001C04C1" w:rsidP="001C04C1">
      <w:pPr>
        <w:shd w:val="clear" w:color="auto" w:fill="FFFFFF"/>
        <w:spacing w:after="0" w:line="240" w:lineRule="auto"/>
        <w:rPr>
          <w:rFonts w:ascii="Times New Roman" w:eastAsia="Times New Roman" w:hAnsi="Times New Roman" w:cs="Times New Roman"/>
          <w:color w:val="000000"/>
          <w:sz w:val="28"/>
        </w:rPr>
      </w:pPr>
    </w:p>
    <w:p w:rsidR="00FD31BC" w:rsidRDefault="00FD31BC" w:rsidP="001C04C1">
      <w:pPr>
        <w:shd w:val="clear" w:color="auto" w:fill="FFFFFF"/>
        <w:spacing w:after="0" w:line="240" w:lineRule="auto"/>
        <w:rPr>
          <w:rFonts w:ascii="Times New Roman" w:eastAsia="Times New Roman" w:hAnsi="Times New Roman" w:cs="Times New Roman"/>
          <w:color w:val="000000"/>
          <w:sz w:val="28"/>
        </w:rPr>
      </w:pPr>
    </w:p>
    <w:p w:rsidR="00FD31BC" w:rsidRDefault="00FD31BC" w:rsidP="001C04C1">
      <w:pPr>
        <w:shd w:val="clear" w:color="auto" w:fill="FFFFFF"/>
        <w:spacing w:after="0" w:line="240" w:lineRule="auto"/>
        <w:rPr>
          <w:rFonts w:ascii="Times New Roman" w:eastAsia="Times New Roman" w:hAnsi="Times New Roman" w:cs="Times New Roman"/>
          <w:color w:val="000000"/>
          <w:sz w:val="28"/>
        </w:rPr>
      </w:pPr>
    </w:p>
    <w:p w:rsidR="00FD31BC" w:rsidRDefault="00FD31BC" w:rsidP="001C04C1">
      <w:pPr>
        <w:shd w:val="clear" w:color="auto" w:fill="FFFFFF"/>
        <w:spacing w:after="0" w:line="240" w:lineRule="auto"/>
        <w:rPr>
          <w:rFonts w:ascii="Times New Roman" w:eastAsia="Times New Roman" w:hAnsi="Times New Roman" w:cs="Times New Roman"/>
          <w:color w:val="000000"/>
          <w:sz w:val="28"/>
        </w:rPr>
      </w:pPr>
    </w:p>
    <w:p w:rsidR="00493305" w:rsidRDefault="00493305" w:rsidP="00493305">
      <w:pPr>
        <w:shd w:val="clear" w:color="auto" w:fill="FFFFFF"/>
        <w:spacing w:after="0" w:line="240" w:lineRule="auto"/>
        <w:ind w:left="2294" w:hanging="864"/>
        <w:rPr>
          <w:rFonts w:ascii="Times New Roman" w:eastAsia="Times New Roman" w:hAnsi="Times New Roman" w:cs="Times New Roman"/>
          <w:color w:val="000000"/>
          <w:sz w:val="28"/>
        </w:rPr>
      </w:pPr>
    </w:p>
    <w:p w:rsidR="00493305" w:rsidRPr="00493305" w:rsidRDefault="00493305" w:rsidP="00493305">
      <w:pPr>
        <w:shd w:val="clear" w:color="auto" w:fill="FFFFFF"/>
        <w:spacing w:after="0" w:line="240" w:lineRule="auto"/>
        <w:ind w:left="2294" w:hanging="864"/>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                </w:t>
      </w:r>
    </w:p>
    <w:p w:rsidR="00493305" w:rsidRPr="00493305" w:rsidRDefault="00493305" w:rsidP="00493305">
      <w:pPr>
        <w:shd w:val="clear" w:color="auto" w:fill="FFFFFF"/>
        <w:spacing w:after="0" w:line="0" w:lineRule="auto"/>
        <w:ind w:left="3546" w:right="3536" w:hanging="10"/>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г. Сургут, 2019</w:t>
      </w:r>
    </w:p>
    <w:p w:rsidR="00493305" w:rsidRPr="00493305" w:rsidRDefault="00493305" w:rsidP="00493305">
      <w:pPr>
        <w:shd w:val="clear" w:color="auto" w:fill="FFFFFF"/>
        <w:spacing w:after="0" w:line="240" w:lineRule="auto"/>
        <w:ind w:firstLine="568"/>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lastRenderedPageBreak/>
        <w:t>Содержание</w:t>
      </w:r>
    </w:p>
    <w:p w:rsidR="00493305" w:rsidRPr="00493305" w:rsidRDefault="00493305" w:rsidP="00493305">
      <w:pPr>
        <w:shd w:val="clear" w:color="auto" w:fill="FFFFFF"/>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Пояснительная записка…………………………………………………………3</w:t>
      </w:r>
    </w:p>
    <w:p w:rsidR="00493305" w:rsidRPr="00493305" w:rsidRDefault="00493305" w:rsidP="00493305">
      <w:pPr>
        <w:shd w:val="clear" w:color="auto" w:fill="FFFFFF"/>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1.Принципы программы………………………………………………………..7</w:t>
      </w:r>
    </w:p>
    <w:p w:rsidR="00493305" w:rsidRPr="00493305" w:rsidRDefault="00493305" w:rsidP="00493305">
      <w:pPr>
        <w:shd w:val="clear" w:color="auto" w:fill="FFFFFF"/>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2.Содержание программы……………………………………………………...8</w:t>
      </w:r>
    </w:p>
    <w:p w:rsidR="00493305" w:rsidRPr="00493305" w:rsidRDefault="00493305" w:rsidP="00493305">
      <w:pPr>
        <w:shd w:val="clear" w:color="auto" w:fill="FFFFFF"/>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2.1 .Перспективно - тематическое планирование…………………………….8</w:t>
      </w:r>
    </w:p>
    <w:p w:rsidR="00493305" w:rsidRPr="00493305" w:rsidRDefault="00493305" w:rsidP="00493305">
      <w:pPr>
        <w:shd w:val="clear" w:color="auto" w:fill="FFFFFF"/>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3.Условия реализации программы……………………………………………14</w:t>
      </w:r>
    </w:p>
    <w:p w:rsidR="00493305" w:rsidRPr="00493305" w:rsidRDefault="00493305" w:rsidP="00493305">
      <w:pPr>
        <w:shd w:val="clear" w:color="auto" w:fill="FFFFFF"/>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3.1. Методическое обеспечение программы…………………………………14</w:t>
      </w:r>
    </w:p>
    <w:p w:rsidR="00493305" w:rsidRPr="00493305" w:rsidRDefault="00493305" w:rsidP="00493305">
      <w:pPr>
        <w:shd w:val="clear" w:color="auto" w:fill="FFFFFF"/>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3.2. Создание предметно-развивающей среды………………………………16</w:t>
      </w:r>
    </w:p>
    <w:p w:rsidR="00493305" w:rsidRPr="00493305" w:rsidRDefault="00493305" w:rsidP="00493305">
      <w:pPr>
        <w:shd w:val="clear" w:color="auto" w:fill="FFFFFF"/>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3.3. Взаимодействие с родителями воспитанников…………………………17</w:t>
      </w:r>
    </w:p>
    <w:p w:rsidR="00493305" w:rsidRPr="00493305" w:rsidRDefault="00493305" w:rsidP="00493305">
      <w:pPr>
        <w:shd w:val="clear" w:color="auto" w:fill="FFFFFF"/>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3.4. Взаимодействие с педагогами……………………………………………19</w:t>
      </w:r>
    </w:p>
    <w:p w:rsidR="00493305" w:rsidRPr="00493305" w:rsidRDefault="00493305" w:rsidP="00493305">
      <w:pPr>
        <w:shd w:val="clear" w:color="auto" w:fill="FFFFFF"/>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4.Педагогический мониторинг достижения детьми </w:t>
      </w:r>
      <w:proofErr w:type="gramStart"/>
      <w:r w:rsidRPr="00493305">
        <w:rPr>
          <w:rFonts w:ascii="Times New Roman" w:eastAsia="Times New Roman" w:hAnsi="Times New Roman" w:cs="Times New Roman"/>
          <w:color w:val="000000"/>
          <w:sz w:val="28"/>
        </w:rPr>
        <w:t>планируемых</w:t>
      </w:r>
      <w:proofErr w:type="gramEnd"/>
    </w:p>
    <w:p w:rsidR="00493305" w:rsidRPr="00493305" w:rsidRDefault="00493305" w:rsidP="00493305">
      <w:pPr>
        <w:shd w:val="clear" w:color="auto" w:fill="FFFFFF"/>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результатов освоения программы……………………………………………21</w:t>
      </w:r>
    </w:p>
    <w:p w:rsidR="00493305" w:rsidRPr="00493305" w:rsidRDefault="00493305" w:rsidP="00493305">
      <w:pPr>
        <w:shd w:val="clear" w:color="auto" w:fill="FFFFFF"/>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5.Библиографический список…………………………………………………24</w:t>
      </w:r>
    </w:p>
    <w:p w:rsidR="00493305" w:rsidRPr="00493305" w:rsidRDefault="00493305" w:rsidP="00493305">
      <w:pPr>
        <w:shd w:val="clear" w:color="auto" w:fill="FFFFFF"/>
        <w:spacing w:after="0" w:line="240" w:lineRule="auto"/>
        <w:ind w:left="14" w:firstLine="700"/>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Пояснительная записка.</w:t>
      </w:r>
    </w:p>
    <w:p w:rsidR="00493305" w:rsidRPr="00493305" w:rsidRDefault="00493305" w:rsidP="00493305">
      <w:pPr>
        <w:shd w:val="clear" w:color="auto" w:fill="FFFFFF"/>
        <w:spacing w:after="0" w:line="240" w:lineRule="auto"/>
        <w:ind w:right="-3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Мы живем в 21 веке, веке информационных технологий, когда происходит коренное преобразование характера человеческого труда и взаимоотношений, и наиболее актуальной сейчас становится проблема человека мыслящего, творчески думающего, ищущего, умеющего решать нетрадиционные задачи, основываясь на логике мысли. За последнее время возрос интерес именно к такому поколению людей. Умение использовать информацию определяется развитостью логических приёмов мышления.</w:t>
      </w:r>
    </w:p>
    <w:p w:rsidR="00493305" w:rsidRPr="00493305" w:rsidRDefault="00493305" w:rsidP="00493305">
      <w:pPr>
        <w:shd w:val="clear" w:color="auto" w:fill="FFFFFF"/>
        <w:spacing w:after="0" w:line="240" w:lineRule="auto"/>
        <w:ind w:right="-3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Потребность в целенаправленном формировании логических приёмов мышления в процессе обучения и воспитания уже осознаётся психологами и педагогами. Известный детский психолог Л.С. </w:t>
      </w:r>
      <w:proofErr w:type="spellStart"/>
      <w:r w:rsidRPr="00493305">
        <w:rPr>
          <w:rFonts w:ascii="Times New Roman" w:eastAsia="Times New Roman" w:hAnsi="Times New Roman" w:cs="Times New Roman"/>
          <w:color w:val="000000"/>
          <w:sz w:val="28"/>
        </w:rPr>
        <w:t>Выготский</w:t>
      </w:r>
      <w:proofErr w:type="spellEnd"/>
      <w:r w:rsidRPr="00493305">
        <w:rPr>
          <w:rFonts w:ascii="Times New Roman" w:eastAsia="Times New Roman" w:hAnsi="Times New Roman" w:cs="Times New Roman"/>
          <w:color w:val="000000"/>
          <w:sz w:val="28"/>
        </w:rPr>
        <w:t xml:space="preserve"> одним из первых сформулировал мысль о том, что интеллектуальное развитие ребенка заключается не столько в количественном запасе знаний, сколько в уровне интеллектуальных процессов, т. е. в качественных особенностях детского мышления. Он утверждал: «Научные понятия не усваиваются и не заучиваются ребенком, не берутся памятью, а возникают и складываются с помощью напряжения всей активности его собственной мысли».</w:t>
      </w:r>
    </w:p>
    <w:p w:rsidR="00493305" w:rsidRPr="00493305" w:rsidRDefault="00493305" w:rsidP="00493305">
      <w:pPr>
        <w:shd w:val="clear" w:color="auto" w:fill="FFFFFF"/>
        <w:spacing w:after="0" w:line="240" w:lineRule="auto"/>
        <w:ind w:right="-3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 Но зачем развивать мышление дошкольнику? Дело в том, что на каждом возрастном этапе создается как бы определенный «этаж», на котором формируются психические функции, важные для перехода к следующему этапу. Таким образом, навыки, умения, приобретенные в дошкольный период, будут служить фундаментом для получения знаний и развития способностей в </w:t>
      </w:r>
      <w:proofErr w:type="gramStart"/>
      <w:r w:rsidRPr="00493305">
        <w:rPr>
          <w:rFonts w:ascii="Times New Roman" w:eastAsia="Times New Roman" w:hAnsi="Times New Roman" w:cs="Times New Roman"/>
          <w:color w:val="000000"/>
          <w:sz w:val="28"/>
        </w:rPr>
        <w:t>более старшем</w:t>
      </w:r>
      <w:proofErr w:type="gramEnd"/>
      <w:r w:rsidRPr="00493305">
        <w:rPr>
          <w:rFonts w:ascii="Times New Roman" w:eastAsia="Times New Roman" w:hAnsi="Times New Roman" w:cs="Times New Roman"/>
          <w:color w:val="000000"/>
          <w:sz w:val="28"/>
        </w:rPr>
        <w:t xml:space="preserve"> возрасте. И важнейшим среди этих навыков является навык логического мышления, способность «действовать в уме». Овладев логическими операциями, ребенок станет более внимательным, научится мыслить ясно и четко, сумеет в нужный момент сконцентрироваться на сути проблемы, убедить в своей правоте. Учиться станет легче, а значит, и процесс учебы, и сама школьная жизнь будут приносить радость и удовлетворение. Знание логики будет способствовать культурному и интеллектуальному развитию личности.</w:t>
      </w:r>
    </w:p>
    <w:p w:rsidR="00493305" w:rsidRPr="00493305" w:rsidRDefault="00493305" w:rsidP="00493305">
      <w:pPr>
        <w:shd w:val="clear" w:color="auto" w:fill="FFFFFF"/>
        <w:spacing w:after="0" w:line="240" w:lineRule="auto"/>
        <w:ind w:right="-3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szCs w:val="28"/>
        </w:rPr>
        <w:t xml:space="preserve">Ребенку, не овладевшему приемами логического мышления, труднее будет даваться учеба: решение задач, выполнение упражнений потребуют больших </w:t>
      </w:r>
      <w:r w:rsidRPr="00493305">
        <w:rPr>
          <w:rFonts w:ascii="Times New Roman" w:eastAsia="Times New Roman" w:hAnsi="Times New Roman" w:cs="Times New Roman"/>
          <w:color w:val="000000"/>
          <w:sz w:val="28"/>
          <w:szCs w:val="28"/>
        </w:rPr>
        <w:lastRenderedPageBreak/>
        <w:t>затрат времени и сил. В результате может пострадать здоровье ребенка, ослабнет, а то и вовсе угаснет интерес к учению.</w:t>
      </w:r>
    </w:p>
    <w:p w:rsidR="00493305" w:rsidRPr="00493305" w:rsidRDefault="00493305" w:rsidP="00493305">
      <w:pPr>
        <w:shd w:val="clear" w:color="auto" w:fill="FFFFFF"/>
        <w:spacing w:after="0" w:line="240" w:lineRule="auto"/>
        <w:ind w:right="-3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В течение ранних периодов развития, включая период дошкольного возраста, основным содержанием интеллектуальной деятельности ребенка является игровая деятельность. В дошкольный период этот вид деятельности достигает своего наиболее полного, развернутог</w:t>
      </w:r>
      <w:r w:rsidR="00FC02E2">
        <w:rPr>
          <w:rFonts w:ascii="Times New Roman" w:eastAsia="Times New Roman" w:hAnsi="Times New Roman" w:cs="Times New Roman"/>
          <w:color w:val="000000"/>
          <w:sz w:val="28"/>
        </w:rPr>
        <w:t xml:space="preserve">о и совершенного развития. </w:t>
      </w:r>
      <w:proofErr w:type="spellStart"/>
      <w:r w:rsidR="00FC02E2">
        <w:rPr>
          <w:rFonts w:ascii="Times New Roman" w:eastAsia="Times New Roman" w:hAnsi="Times New Roman" w:cs="Times New Roman"/>
          <w:color w:val="000000"/>
          <w:sz w:val="28"/>
        </w:rPr>
        <w:t>Л.С.</w:t>
      </w:r>
      <w:r w:rsidRPr="00493305">
        <w:rPr>
          <w:rFonts w:ascii="Times New Roman" w:eastAsia="Times New Roman" w:hAnsi="Times New Roman" w:cs="Times New Roman"/>
          <w:color w:val="000000"/>
          <w:sz w:val="28"/>
        </w:rPr>
        <w:t>Выготский</w:t>
      </w:r>
      <w:proofErr w:type="spellEnd"/>
      <w:r w:rsidRPr="00493305">
        <w:rPr>
          <w:rFonts w:ascii="Times New Roman" w:eastAsia="Times New Roman" w:hAnsi="Times New Roman" w:cs="Times New Roman"/>
          <w:color w:val="000000"/>
          <w:sz w:val="28"/>
        </w:rPr>
        <w:t xml:space="preserve"> установил закономерные связи между обучением и умственным развитием. Вне обучения, вне активной передачи накопленного человечеством опыта не может осуществляться полноценное развитие.</w:t>
      </w:r>
    </w:p>
    <w:p w:rsidR="00493305" w:rsidRPr="00493305" w:rsidRDefault="00493305" w:rsidP="00493305">
      <w:pPr>
        <w:shd w:val="clear" w:color="auto" w:fill="FFFFFF"/>
        <w:spacing w:after="0" w:line="240" w:lineRule="auto"/>
        <w:ind w:right="-3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В связи с этим важнейшее значение в данном периоде приобретает целенаправленное использование педагогом игровой деятельности для реализации соответствующих данному возрасту воспитательных целей.</w:t>
      </w:r>
    </w:p>
    <w:p w:rsidR="00493305" w:rsidRPr="00493305" w:rsidRDefault="00493305" w:rsidP="00493305">
      <w:pPr>
        <w:shd w:val="clear" w:color="auto" w:fill="FFFFFF"/>
        <w:spacing w:after="0" w:line="240" w:lineRule="auto"/>
        <w:ind w:right="24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Одной </w:t>
      </w:r>
      <w:proofErr w:type="gramStart"/>
      <w:r w:rsidRPr="00493305">
        <w:rPr>
          <w:rFonts w:ascii="Times New Roman" w:eastAsia="Times New Roman" w:hAnsi="Times New Roman" w:cs="Times New Roman"/>
          <w:color w:val="000000"/>
          <w:sz w:val="28"/>
        </w:rPr>
        <w:t>из</w:t>
      </w:r>
      <w:proofErr w:type="gramEnd"/>
      <w:r w:rsidRPr="00493305">
        <w:rPr>
          <w:rFonts w:ascii="Times New Roman" w:eastAsia="Times New Roman" w:hAnsi="Times New Roman" w:cs="Times New Roman"/>
          <w:color w:val="000000"/>
          <w:sz w:val="28"/>
        </w:rPr>
        <w:t xml:space="preserve"> </w:t>
      </w:r>
      <w:proofErr w:type="gramStart"/>
      <w:r w:rsidRPr="00493305">
        <w:rPr>
          <w:rFonts w:ascii="Times New Roman" w:eastAsia="Times New Roman" w:hAnsi="Times New Roman" w:cs="Times New Roman"/>
          <w:color w:val="000000"/>
          <w:sz w:val="28"/>
        </w:rPr>
        <w:t>разновидностью</w:t>
      </w:r>
      <w:proofErr w:type="gramEnd"/>
      <w:r w:rsidRPr="00493305">
        <w:rPr>
          <w:rFonts w:ascii="Times New Roman" w:eastAsia="Times New Roman" w:hAnsi="Times New Roman" w:cs="Times New Roman"/>
          <w:color w:val="000000"/>
          <w:sz w:val="28"/>
        </w:rPr>
        <w:t xml:space="preserve"> игр являются дидактические (обучающие) игры.</w:t>
      </w:r>
    </w:p>
    <w:p w:rsidR="00493305" w:rsidRPr="00493305" w:rsidRDefault="00493305" w:rsidP="00493305">
      <w:pPr>
        <w:shd w:val="clear" w:color="auto" w:fill="FFFFFF"/>
        <w:spacing w:after="0" w:line="240" w:lineRule="auto"/>
        <w:ind w:right="-3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Дидактическая игра помогает сделать учебный материал увлекательным, создать радостное рабочее настроение. Умелое использование дидактической игры в учебном процессе облегчает его, так как игровая деятельность </w:t>
      </w:r>
      <w:proofErr w:type="gramStart"/>
      <w:r w:rsidRPr="00493305">
        <w:rPr>
          <w:rFonts w:ascii="Times New Roman" w:eastAsia="Times New Roman" w:hAnsi="Times New Roman" w:cs="Times New Roman"/>
          <w:color w:val="000000"/>
          <w:sz w:val="28"/>
        </w:rPr>
        <w:t>привычна ребенку</w:t>
      </w:r>
      <w:proofErr w:type="gramEnd"/>
      <w:r w:rsidRPr="00493305">
        <w:rPr>
          <w:rFonts w:ascii="Times New Roman" w:eastAsia="Times New Roman" w:hAnsi="Times New Roman" w:cs="Times New Roman"/>
          <w:color w:val="000000"/>
          <w:sz w:val="28"/>
        </w:rPr>
        <w:t>. Положительные эмоции облегчают процесс познания.</w:t>
      </w:r>
    </w:p>
    <w:p w:rsidR="00493305" w:rsidRPr="00493305" w:rsidRDefault="00493305" w:rsidP="00493305">
      <w:pPr>
        <w:shd w:val="clear" w:color="auto" w:fill="FFFFFF"/>
        <w:spacing w:after="0" w:line="240" w:lineRule="auto"/>
        <w:ind w:right="-3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У детей присутствует неосознанное стремление к познанию чего-либо нового, необычного. </w:t>
      </w:r>
      <w:proofErr w:type="gramStart"/>
      <w:r w:rsidRPr="00493305">
        <w:rPr>
          <w:rFonts w:ascii="Times New Roman" w:eastAsia="Times New Roman" w:hAnsi="Times New Roman" w:cs="Times New Roman"/>
          <w:color w:val="000000"/>
          <w:sz w:val="28"/>
        </w:rPr>
        <w:t>Взрослые, озабоченные будущим детей, пытаются корректно направлять это стремление, форсируя и развивая их потребности от естественных, материальных, социальных до духовных, сделать актуальной сферу обучения детей, создать такие ситуации, используя различные методы обучения, при которых тяга к познанию и восприятию того или иного материала, события станет постоянной, доминирующей.</w:t>
      </w:r>
      <w:proofErr w:type="gramEnd"/>
      <w:r w:rsidRPr="00493305">
        <w:rPr>
          <w:rFonts w:ascii="Times New Roman" w:eastAsia="Times New Roman" w:hAnsi="Times New Roman" w:cs="Times New Roman"/>
          <w:color w:val="000000"/>
          <w:sz w:val="28"/>
        </w:rPr>
        <w:t xml:space="preserve"> Необходим творческий подход обеих сторон – взрослых и детей – к данной проблеме. Возможности ребенка велики, однако, проблема заключается в том, как далеко следует идти по пути интенсификации дошкольного обучения, каковы пределы разумного использования детских возможностей. А.Лесгафт утверждал, что: «бессознательное руководство личностью ребенка никогда не проходит без серьезных последствий и отзывается на всей его последующей жизни». Поэтому важно учитывать тонкую грань взаимодействия ребенка и взрослого в обучении. Как известно, в дошкольном возрасте в игре, в единстве и взаимодействии, формируются и психические процессы, и свойства личности. По выражению С.Л.Рубинштейна</w:t>
      </w:r>
      <w:proofErr w:type="gramStart"/>
      <w:r w:rsidRPr="00493305">
        <w:rPr>
          <w:rFonts w:ascii="Times New Roman" w:eastAsia="Times New Roman" w:hAnsi="Times New Roman" w:cs="Times New Roman"/>
          <w:color w:val="000000"/>
          <w:sz w:val="28"/>
        </w:rPr>
        <w:t>, «..</w:t>
      </w:r>
      <w:proofErr w:type="gramEnd"/>
      <w:r w:rsidRPr="00493305">
        <w:rPr>
          <w:rFonts w:ascii="Times New Roman" w:eastAsia="Times New Roman" w:hAnsi="Times New Roman" w:cs="Times New Roman"/>
          <w:color w:val="000000"/>
          <w:sz w:val="28"/>
        </w:rPr>
        <w:t>в игре, как в фокусе, собираются, в ней проявляются и через нее формируются все стороны психической жизни личности». Наблюдая за играющим ребенком, можно узнать его интересы, представления об окружающей жизни, выявить особенности характера, отношение к товарищам и взрослым, уровень интеллектуального развития. Для детей игра выступает продолжением жизни, границей между реальностью и вымыслом. «Игра- это совокупность способов взаимодействия ребенка с миром, познания и открытия его, и нахождение своего места в нем.</w:t>
      </w:r>
    </w:p>
    <w:p w:rsidR="00493305" w:rsidRPr="00493305" w:rsidRDefault="00493305" w:rsidP="00493305">
      <w:pPr>
        <w:shd w:val="clear" w:color="auto" w:fill="FFFFFF"/>
        <w:spacing w:after="0" w:line="240" w:lineRule="auto"/>
        <w:ind w:right="-3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Сущность игры заключается в том, что это есть порождение практики, через которую изменяется мир». Отсюда вытекает важнейшее значение игры </w:t>
      </w:r>
      <w:r w:rsidRPr="00493305">
        <w:rPr>
          <w:rFonts w:ascii="Times New Roman" w:eastAsia="Times New Roman" w:hAnsi="Times New Roman" w:cs="Times New Roman"/>
          <w:color w:val="000000"/>
          <w:sz w:val="28"/>
        </w:rPr>
        <w:lastRenderedPageBreak/>
        <w:t>для развития словесно – логического мышления. Именно в игре формируется потребность изучать окружающий мир, воздействовать на него, наблюдать, рассуждать, анализировать, делать выводы. Это возможно, когда ребенок прилагает собственные усилия через созданную взрослыми ситуацию творческого общения при решении различных задач. Задача воспитателя - заинтересовать, стимулировать и полностью вовлечь воспитанников в работу, и все же предоставить им возможность выполнять предложенные задания самим. При этом развиваются не только исполнительские способности: память, внимание, умение копировать действия других, повторять увиденное или услышанное, что немаловажно для развития детей, но и творческие: наблюдательность, умение сопоставлять и анализировать, комбинировать, находить связи и зависимости, закономерности.</w:t>
      </w:r>
    </w:p>
    <w:p w:rsidR="00493305" w:rsidRPr="00493305" w:rsidRDefault="00493305" w:rsidP="00493305">
      <w:pPr>
        <w:shd w:val="clear" w:color="auto" w:fill="FFFFFF"/>
        <w:spacing w:after="0" w:line="240" w:lineRule="auto"/>
        <w:ind w:right="-3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Большую роль в развитии логического мышления дошкольников психологи и педагоги отводят игре в шахматы. Педагог В.А.Сухомлинский особо выделял роль и значение шахмат: «</w:t>
      </w:r>
      <w:proofErr w:type="gramStart"/>
      <w:r w:rsidRPr="00493305">
        <w:rPr>
          <w:rFonts w:ascii="Times New Roman" w:eastAsia="Times New Roman" w:hAnsi="Times New Roman" w:cs="Times New Roman"/>
          <w:color w:val="000000"/>
          <w:sz w:val="28"/>
        </w:rPr>
        <w:t>Шахматы–превосходная</w:t>
      </w:r>
      <w:proofErr w:type="gramEnd"/>
      <w:r w:rsidRPr="00493305">
        <w:rPr>
          <w:rFonts w:ascii="Times New Roman" w:eastAsia="Times New Roman" w:hAnsi="Times New Roman" w:cs="Times New Roman"/>
          <w:color w:val="000000"/>
          <w:sz w:val="28"/>
        </w:rPr>
        <w:t xml:space="preserve"> школа последовательного логического мышления. Без шахмат невозможно себе представить полноценного воспитания умственных способностей и памяти» Исследования психологов и педагогов убедительно доказали, что во всестороннем развитии и подготовке ребенка к школе чрезвычайно велика роль его практической деятельности: игры, труда, систематических занятий учебного типа. Чем раньше начать развивать и стимулировать логическое мышление, базирующееся на ощущениях и восприятии ребенка, тем более высоким окажется уровень его познавательной деятельности, тем быстрее осуществится главный, естественный переход от конкретного мышления к высшей его фазе – абстрактному мышлению. В процессе выполнения игр и упражнений у детей - дошкольников активизируется способность к анализу, синтезу, сравнению и обобщению.</w:t>
      </w:r>
    </w:p>
    <w:p w:rsidR="00493305" w:rsidRPr="00493305" w:rsidRDefault="00493305" w:rsidP="00493305">
      <w:pPr>
        <w:shd w:val="clear" w:color="auto" w:fill="FFFFFF"/>
        <w:spacing w:after="0" w:line="240" w:lineRule="auto"/>
        <w:ind w:right="240" w:firstLine="306"/>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На основе выше</w:t>
      </w:r>
      <w:r w:rsidR="002E1969">
        <w:rPr>
          <w:rFonts w:ascii="Times New Roman" w:eastAsia="Times New Roman" w:hAnsi="Times New Roman" w:cs="Times New Roman"/>
          <w:color w:val="000000"/>
          <w:sz w:val="28"/>
        </w:rPr>
        <w:t xml:space="preserve"> </w:t>
      </w:r>
      <w:r w:rsidRPr="00493305">
        <w:rPr>
          <w:rFonts w:ascii="Times New Roman" w:eastAsia="Times New Roman" w:hAnsi="Times New Roman" w:cs="Times New Roman"/>
          <w:color w:val="000000"/>
          <w:sz w:val="28"/>
        </w:rPr>
        <w:t xml:space="preserve">изложенного была разработана </w:t>
      </w:r>
      <w:r w:rsidR="00FD31BC">
        <w:rPr>
          <w:rFonts w:ascii="Times New Roman" w:eastAsia="Times New Roman" w:hAnsi="Times New Roman" w:cs="Times New Roman"/>
          <w:color w:val="000000"/>
          <w:sz w:val="28"/>
        </w:rPr>
        <w:t xml:space="preserve">рабочая </w:t>
      </w:r>
      <w:r w:rsidRPr="00493305">
        <w:rPr>
          <w:rFonts w:ascii="Times New Roman" w:eastAsia="Times New Roman" w:hAnsi="Times New Roman" w:cs="Times New Roman"/>
          <w:color w:val="000000"/>
          <w:sz w:val="28"/>
        </w:rPr>
        <w:t xml:space="preserve">программа </w:t>
      </w:r>
      <w:r w:rsidR="002E1969">
        <w:rPr>
          <w:rFonts w:ascii="Times New Roman" w:eastAsia="Times New Roman" w:hAnsi="Times New Roman" w:cs="Times New Roman"/>
          <w:color w:val="000000"/>
          <w:sz w:val="28"/>
        </w:rPr>
        <w:t>«Логический сундучок</w:t>
      </w:r>
      <w:r w:rsidRPr="00493305">
        <w:rPr>
          <w:rFonts w:ascii="Times New Roman" w:eastAsia="Times New Roman" w:hAnsi="Times New Roman" w:cs="Times New Roman"/>
          <w:color w:val="000000"/>
          <w:sz w:val="28"/>
        </w:rPr>
        <w:t>»</w:t>
      </w:r>
    </w:p>
    <w:p w:rsidR="00493305" w:rsidRPr="00493305" w:rsidRDefault="00493305" w:rsidP="00493305">
      <w:pPr>
        <w:shd w:val="clear" w:color="auto" w:fill="FFFFFF"/>
        <w:spacing w:after="0" w:line="240" w:lineRule="auto"/>
        <w:ind w:hanging="10"/>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u w:val="single"/>
        </w:rPr>
        <w:t>Цель программы: </w:t>
      </w:r>
      <w:r w:rsidRPr="00493305">
        <w:rPr>
          <w:rFonts w:ascii="Times New Roman" w:eastAsia="Times New Roman" w:hAnsi="Times New Roman" w:cs="Times New Roman"/>
          <w:color w:val="000000"/>
          <w:sz w:val="28"/>
        </w:rPr>
        <w:t>Овладение старшими дошкольниками приемами логического мышления, посредством дидактических игр.</w:t>
      </w:r>
    </w:p>
    <w:p w:rsidR="00493305" w:rsidRPr="00493305" w:rsidRDefault="00493305" w:rsidP="00493305">
      <w:pPr>
        <w:shd w:val="clear" w:color="auto" w:fill="FFFFFF"/>
        <w:spacing w:after="0" w:line="240" w:lineRule="auto"/>
        <w:ind w:hanging="10"/>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u w:val="single"/>
        </w:rPr>
        <w:t>Задачи программы:</w:t>
      </w:r>
    </w:p>
    <w:p w:rsidR="00493305" w:rsidRPr="00493305" w:rsidRDefault="00493305" w:rsidP="00493305">
      <w:pPr>
        <w:numPr>
          <w:ilvl w:val="0"/>
          <w:numId w:val="1"/>
        </w:numPr>
        <w:shd w:val="clear" w:color="auto" w:fill="FFFFFF"/>
        <w:spacing w:before="36" w:after="36" w:line="240" w:lineRule="auto"/>
        <w:ind w:left="0" w:firstLine="284"/>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Научить дошкольников выполнять мыслительные операции анализа синтеза, сравнения, классификации, упорядоченности действий, ориентировке в пространстве;</w:t>
      </w:r>
    </w:p>
    <w:p w:rsidR="00493305" w:rsidRPr="00493305" w:rsidRDefault="00493305" w:rsidP="00493305">
      <w:pPr>
        <w:numPr>
          <w:ilvl w:val="0"/>
          <w:numId w:val="1"/>
        </w:numPr>
        <w:shd w:val="clear" w:color="auto" w:fill="FFFFFF"/>
        <w:spacing w:before="36" w:after="36" w:line="240" w:lineRule="auto"/>
        <w:ind w:left="0" w:firstLine="284"/>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воспитывать коммуникативные навыки, стремления к преодолению трудностей, уверенности в себе, желание вовремя прийти на помощь сверстникам;</w:t>
      </w:r>
    </w:p>
    <w:p w:rsidR="00493305" w:rsidRPr="00493305" w:rsidRDefault="00493305" w:rsidP="00493305">
      <w:pPr>
        <w:numPr>
          <w:ilvl w:val="0"/>
          <w:numId w:val="1"/>
        </w:numPr>
        <w:shd w:val="clear" w:color="auto" w:fill="FFFFFF"/>
        <w:spacing w:before="36" w:after="36" w:line="240" w:lineRule="auto"/>
        <w:ind w:left="0" w:firstLine="284"/>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активизировать речь дошкольника (умение рассуждать, доказывать)</w:t>
      </w:r>
    </w:p>
    <w:p w:rsidR="00493305" w:rsidRPr="00493305" w:rsidRDefault="00493305" w:rsidP="00493305">
      <w:pPr>
        <w:numPr>
          <w:ilvl w:val="0"/>
          <w:numId w:val="1"/>
        </w:numPr>
        <w:shd w:val="clear" w:color="auto" w:fill="FFFFFF"/>
        <w:spacing w:before="36" w:after="36" w:line="240" w:lineRule="auto"/>
        <w:ind w:left="0" w:right="78" w:firstLine="284"/>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развивать </w:t>
      </w:r>
      <w:proofErr w:type="gramStart"/>
      <w:r w:rsidRPr="00493305">
        <w:rPr>
          <w:rFonts w:ascii="Times New Roman" w:eastAsia="Times New Roman" w:hAnsi="Times New Roman" w:cs="Times New Roman"/>
          <w:color w:val="000000"/>
          <w:sz w:val="28"/>
        </w:rPr>
        <w:t>произвольное</w:t>
      </w:r>
      <w:proofErr w:type="gramEnd"/>
      <w:r w:rsidRPr="00493305">
        <w:rPr>
          <w:rFonts w:ascii="Times New Roman" w:eastAsia="Times New Roman" w:hAnsi="Times New Roman" w:cs="Times New Roman"/>
          <w:color w:val="000000"/>
          <w:sz w:val="28"/>
        </w:rPr>
        <w:t xml:space="preserve"> внимания, познавательный интерес в игре.        </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Направление программы: познавательное</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szCs w:val="28"/>
        </w:rPr>
        <w:t>Сроки реализации программы: </w:t>
      </w:r>
      <w:r w:rsidRPr="00493305">
        <w:rPr>
          <w:rFonts w:ascii="Times New Roman" w:eastAsia="Times New Roman" w:hAnsi="Times New Roman" w:cs="Times New Roman"/>
          <w:color w:val="000000"/>
          <w:sz w:val="28"/>
        </w:rPr>
        <w:t>1год</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lastRenderedPageBreak/>
        <w:t xml:space="preserve">Образовательная программа </w:t>
      </w:r>
      <w:r w:rsidR="002E1969">
        <w:rPr>
          <w:rFonts w:ascii="Times New Roman" w:eastAsia="Times New Roman" w:hAnsi="Times New Roman" w:cs="Times New Roman"/>
          <w:color w:val="000000"/>
          <w:sz w:val="28"/>
        </w:rPr>
        <w:t>«Логический сундучок</w:t>
      </w:r>
      <w:r w:rsidR="00FD31BC" w:rsidRPr="00493305">
        <w:rPr>
          <w:rFonts w:ascii="Times New Roman" w:eastAsia="Times New Roman" w:hAnsi="Times New Roman" w:cs="Times New Roman"/>
          <w:color w:val="000000"/>
          <w:sz w:val="28"/>
        </w:rPr>
        <w:t>»</w:t>
      </w:r>
      <w:r w:rsidR="00FD31BC">
        <w:rPr>
          <w:rFonts w:ascii="Times New Roman" w:eastAsia="Times New Roman" w:hAnsi="Times New Roman" w:cs="Times New Roman"/>
          <w:color w:val="000000"/>
          <w:sz w:val="28"/>
        </w:rPr>
        <w:t xml:space="preserve"> - </w:t>
      </w:r>
      <w:r w:rsidRPr="00493305">
        <w:rPr>
          <w:rFonts w:ascii="Times New Roman" w:eastAsia="Times New Roman" w:hAnsi="Times New Roman" w:cs="Times New Roman"/>
          <w:color w:val="000000"/>
          <w:sz w:val="28"/>
        </w:rPr>
        <w:t xml:space="preserve">это дополнительная программа предназначена для детей старшего дошкольного возраста (с 6-7 лет). Программа позволяет осуществлять методическое сопровождение педагогов, реализующих образовательную программу «От рождения до школы» (под редакцией Н.Е. </w:t>
      </w:r>
      <w:proofErr w:type="spellStart"/>
      <w:r w:rsidRPr="00493305">
        <w:rPr>
          <w:rFonts w:ascii="Times New Roman" w:eastAsia="Times New Roman" w:hAnsi="Times New Roman" w:cs="Times New Roman"/>
          <w:color w:val="000000"/>
          <w:sz w:val="28"/>
        </w:rPr>
        <w:t>Вераксы</w:t>
      </w:r>
      <w:proofErr w:type="spellEnd"/>
      <w:r w:rsidRPr="00493305">
        <w:rPr>
          <w:rFonts w:ascii="Times New Roman" w:eastAsia="Times New Roman" w:hAnsi="Times New Roman" w:cs="Times New Roman"/>
          <w:color w:val="000000"/>
          <w:sz w:val="28"/>
        </w:rPr>
        <w:t>, Т.С.Комаровой, М.А. Васильевой), и включена в вариативную часть основной общеобразовательной программы дошкольного образования, формируемую участниками образовательного процесса.</w:t>
      </w:r>
    </w:p>
    <w:p w:rsidR="00493305" w:rsidRPr="00493305" w:rsidRDefault="00493305" w:rsidP="00493305">
      <w:pPr>
        <w:shd w:val="clear" w:color="auto" w:fill="FFFFFF"/>
        <w:spacing w:after="0" w:line="240" w:lineRule="auto"/>
        <w:ind w:right="-3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Новизна программы заключается в создании системы использования занимательных дидактических игр, упражнений, шахматных игр, интеллектуальных игр, нацеленных на развитие логического мышления детей, познавательных интересов в процессе воспитания и обучения на современном уровне.</w:t>
      </w:r>
    </w:p>
    <w:p w:rsidR="00493305" w:rsidRPr="00493305" w:rsidRDefault="00493305" w:rsidP="00493305">
      <w:pPr>
        <w:shd w:val="clear" w:color="auto" w:fill="FFFFFF"/>
        <w:spacing w:after="0" w:line="240" w:lineRule="auto"/>
        <w:ind w:right="-3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Программа интегративна, поскольку содержание планировалась так, чтобы в любой детской деятельности (познавательной, игровой, трудовой и т.д.) можно было осуществлять педагогическую работу, направленную на умение решать поставленных перед ними задач и выражать своё решение с помощью речи; стремление к преодолению трудностей, уверенности в себе, желание вовремя прийти на помощь сверстникам.</w:t>
      </w:r>
    </w:p>
    <w:p w:rsidR="00493305" w:rsidRPr="00493305" w:rsidRDefault="00493305" w:rsidP="00493305">
      <w:pPr>
        <w:shd w:val="clear" w:color="auto" w:fill="FFFFFF"/>
        <w:spacing w:after="0" w:line="240" w:lineRule="auto"/>
        <w:ind w:right="-3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Ожидаемые результаты реализации программы </w:t>
      </w:r>
      <w:r w:rsidRPr="00493305">
        <w:rPr>
          <w:rFonts w:ascii="Times New Roman" w:eastAsia="Times New Roman" w:hAnsi="Times New Roman" w:cs="Times New Roman"/>
          <w:color w:val="000000"/>
          <w:sz w:val="28"/>
        </w:rPr>
        <w:t>предполагает, что в результате освоения содержания программы (при условии ее реализации в полном объеме), ребенок будет демонстрировать следующие образовательные и личностные достижения:</w:t>
      </w:r>
    </w:p>
    <w:p w:rsidR="00493305" w:rsidRPr="00493305" w:rsidRDefault="00493305" w:rsidP="002E1969">
      <w:pPr>
        <w:shd w:val="clear" w:color="auto" w:fill="FFFFFF"/>
        <w:spacing w:after="0" w:line="240" w:lineRule="auto"/>
        <w:ind w:right="240" w:firstLine="568"/>
        <w:contextualSpacing/>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Образовательные достижения:</w:t>
      </w:r>
    </w:p>
    <w:p w:rsidR="00493305" w:rsidRPr="00493305" w:rsidRDefault="00493305" w:rsidP="002E1969">
      <w:pPr>
        <w:numPr>
          <w:ilvl w:val="0"/>
          <w:numId w:val="2"/>
        </w:numPr>
        <w:shd w:val="clear" w:color="auto" w:fill="FFFFFF"/>
        <w:spacing w:before="100" w:beforeAutospacing="1" w:after="100" w:afterAutospacing="1" w:line="240" w:lineRule="auto"/>
        <w:ind w:left="740"/>
        <w:contextualSpacing/>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u w:val="single"/>
        </w:rPr>
        <w:t>Обучение детей операциям</w:t>
      </w:r>
      <w:r w:rsidRPr="00493305">
        <w:rPr>
          <w:rFonts w:ascii="Times New Roman" w:eastAsia="Times New Roman" w:hAnsi="Times New Roman" w:cs="Times New Roman"/>
          <w:b/>
          <w:bCs/>
          <w:color w:val="000000"/>
          <w:sz w:val="28"/>
        </w:rPr>
        <w:t>:</w:t>
      </w:r>
    </w:p>
    <w:p w:rsidR="00493305" w:rsidRPr="00493305" w:rsidRDefault="00493305" w:rsidP="002E1969">
      <w:pPr>
        <w:numPr>
          <w:ilvl w:val="0"/>
          <w:numId w:val="3"/>
        </w:numPr>
        <w:shd w:val="clear" w:color="auto" w:fill="FFFFFF"/>
        <w:spacing w:before="36" w:after="36" w:line="240" w:lineRule="auto"/>
        <w:ind w:left="1368"/>
        <w:contextualSpacing/>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Анализа-синтеза</w:t>
      </w:r>
    </w:p>
    <w:p w:rsidR="00493305" w:rsidRPr="00493305" w:rsidRDefault="00493305" w:rsidP="002E1969">
      <w:pPr>
        <w:numPr>
          <w:ilvl w:val="0"/>
          <w:numId w:val="3"/>
        </w:numPr>
        <w:shd w:val="clear" w:color="auto" w:fill="FFFFFF"/>
        <w:spacing w:before="36" w:after="36" w:line="240" w:lineRule="auto"/>
        <w:ind w:left="1368"/>
        <w:contextualSpacing/>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Сравнения</w:t>
      </w:r>
    </w:p>
    <w:p w:rsidR="00493305" w:rsidRPr="00493305" w:rsidRDefault="00493305" w:rsidP="002E1969">
      <w:pPr>
        <w:numPr>
          <w:ilvl w:val="0"/>
          <w:numId w:val="3"/>
        </w:numPr>
        <w:shd w:val="clear" w:color="auto" w:fill="FFFFFF"/>
        <w:spacing w:before="36" w:after="36" w:line="240" w:lineRule="auto"/>
        <w:ind w:left="1368"/>
        <w:contextualSpacing/>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Классификации</w:t>
      </w:r>
    </w:p>
    <w:p w:rsidR="00493305" w:rsidRPr="00493305" w:rsidRDefault="00493305" w:rsidP="002E1969">
      <w:pPr>
        <w:numPr>
          <w:ilvl w:val="0"/>
          <w:numId w:val="3"/>
        </w:numPr>
        <w:shd w:val="clear" w:color="auto" w:fill="FFFFFF"/>
        <w:spacing w:before="36" w:after="36" w:line="240" w:lineRule="auto"/>
        <w:ind w:left="1368"/>
        <w:contextualSpacing/>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Упорядоченности действий</w:t>
      </w:r>
    </w:p>
    <w:p w:rsidR="00493305" w:rsidRPr="00493305" w:rsidRDefault="00493305" w:rsidP="002E1969">
      <w:pPr>
        <w:numPr>
          <w:ilvl w:val="0"/>
          <w:numId w:val="3"/>
        </w:numPr>
        <w:shd w:val="clear" w:color="auto" w:fill="FFFFFF"/>
        <w:spacing w:before="36" w:after="36" w:line="240" w:lineRule="auto"/>
        <w:ind w:left="1368"/>
        <w:contextualSpacing/>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Ориентировке в пространстве</w:t>
      </w:r>
    </w:p>
    <w:p w:rsidR="00493305" w:rsidRPr="00493305" w:rsidRDefault="00493305" w:rsidP="002E1969">
      <w:pPr>
        <w:numPr>
          <w:ilvl w:val="0"/>
          <w:numId w:val="4"/>
        </w:numPr>
        <w:shd w:val="clear" w:color="auto" w:fill="FFFFFF"/>
        <w:spacing w:before="100" w:beforeAutospacing="1" w:after="100" w:afterAutospacing="1" w:line="240" w:lineRule="auto"/>
        <w:ind w:left="740"/>
        <w:contextualSpacing/>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u w:val="single"/>
        </w:rPr>
        <w:t>Развитие у детей</w:t>
      </w:r>
      <w:r w:rsidRPr="00493305">
        <w:rPr>
          <w:rFonts w:ascii="Times New Roman" w:eastAsia="Times New Roman" w:hAnsi="Times New Roman" w:cs="Times New Roman"/>
          <w:b/>
          <w:bCs/>
          <w:color w:val="000000"/>
          <w:sz w:val="28"/>
        </w:rPr>
        <w:t>:</w:t>
      </w:r>
    </w:p>
    <w:p w:rsidR="00493305" w:rsidRPr="00493305" w:rsidRDefault="00493305" w:rsidP="002E1969">
      <w:pPr>
        <w:numPr>
          <w:ilvl w:val="0"/>
          <w:numId w:val="5"/>
        </w:numPr>
        <w:shd w:val="clear" w:color="auto" w:fill="FFFFFF"/>
        <w:spacing w:before="36" w:after="36" w:line="240" w:lineRule="auto"/>
        <w:ind w:left="1028" w:right="788"/>
        <w:contextualSpacing/>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речи (умение рассуждать, доказывать)</w:t>
      </w:r>
    </w:p>
    <w:p w:rsidR="00493305" w:rsidRPr="00493305" w:rsidRDefault="00493305" w:rsidP="002E1969">
      <w:pPr>
        <w:numPr>
          <w:ilvl w:val="0"/>
          <w:numId w:val="5"/>
        </w:numPr>
        <w:shd w:val="clear" w:color="auto" w:fill="FFFFFF"/>
        <w:spacing w:before="36" w:after="36" w:line="240" w:lineRule="auto"/>
        <w:ind w:left="1028" w:right="788"/>
        <w:contextualSpacing/>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произвольности внимания</w:t>
      </w:r>
    </w:p>
    <w:p w:rsidR="00493305" w:rsidRPr="00493305" w:rsidRDefault="00493305" w:rsidP="002E1969">
      <w:pPr>
        <w:numPr>
          <w:ilvl w:val="0"/>
          <w:numId w:val="5"/>
        </w:numPr>
        <w:shd w:val="clear" w:color="auto" w:fill="FFFFFF"/>
        <w:spacing w:before="36" w:after="36" w:line="240" w:lineRule="auto"/>
        <w:ind w:left="1028" w:right="788"/>
        <w:contextualSpacing/>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познавательных интересов</w:t>
      </w:r>
    </w:p>
    <w:p w:rsidR="00493305" w:rsidRPr="00493305" w:rsidRDefault="00493305" w:rsidP="002E1969">
      <w:pPr>
        <w:numPr>
          <w:ilvl w:val="0"/>
          <w:numId w:val="5"/>
        </w:numPr>
        <w:shd w:val="clear" w:color="auto" w:fill="FFFFFF"/>
        <w:spacing w:before="36" w:after="36" w:line="240" w:lineRule="auto"/>
        <w:ind w:left="1028" w:right="788"/>
        <w:contextualSpacing/>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творческого воображения.</w:t>
      </w:r>
    </w:p>
    <w:p w:rsidR="00493305" w:rsidRPr="00493305" w:rsidRDefault="00493305" w:rsidP="002E1969">
      <w:pPr>
        <w:shd w:val="clear" w:color="auto" w:fill="FFFFFF"/>
        <w:spacing w:after="0" w:line="240" w:lineRule="auto"/>
        <w:ind w:left="298" w:right="240" w:firstLine="8"/>
        <w:contextualSpacing/>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     личностные достижения</w:t>
      </w:r>
    </w:p>
    <w:p w:rsidR="00493305" w:rsidRPr="00493305" w:rsidRDefault="00493305" w:rsidP="002E1969">
      <w:pPr>
        <w:numPr>
          <w:ilvl w:val="0"/>
          <w:numId w:val="6"/>
        </w:numPr>
        <w:shd w:val="clear" w:color="auto" w:fill="FFFFFF"/>
        <w:spacing w:before="36" w:after="36" w:line="240" w:lineRule="auto"/>
        <w:ind w:left="1028" w:right="240"/>
        <w:contextualSpacing/>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развитие у детей инициативы, сообразительности, самостоятельности, активности.</w:t>
      </w:r>
    </w:p>
    <w:p w:rsidR="00493305" w:rsidRPr="00493305" w:rsidRDefault="00493305" w:rsidP="002E1969">
      <w:pPr>
        <w:numPr>
          <w:ilvl w:val="0"/>
          <w:numId w:val="6"/>
        </w:numPr>
        <w:shd w:val="clear" w:color="auto" w:fill="FFFFFF"/>
        <w:spacing w:before="36" w:after="36" w:line="240" w:lineRule="auto"/>
        <w:ind w:left="1028" w:right="240"/>
        <w:contextualSpacing/>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стремление к преодолению трудностей, уверенности в себе, желание вовремя прийти на помощь сверстникам.</w:t>
      </w:r>
    </w:p>
    <w:p w:rsidR="00493305" w:rsidRPr="00493305" w:rsidRDefault="00493305" w:rsidP="00493305">
      <w:pPr>
        <w:shd w:val="clear" w:color="auto" w:fill="FFFFFF"/>
        <w:spacing w:after="0" w:line="240" w:lineRule="auto"/>
        <w:ind w:left="1028" w:right="240"/>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1.Принципы программы.</w:t>
      </w:r>
    </w:p>
    <w:p w:rsidR="00493305" w:rsidRPr="00493305" w:rsidRDefault="00493305" w:rsidP="00493305">
      <w:pPr>
        <w:shd w:val="clear" w:color="auto" w:fill="FFFFFF"/>
        <w:spacing w:after="0" w:line="240" w:lineRule="auto"/>
        <w:ind w:right="-30" w:firstLine="56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Программа построена с учетом возрастных и индивидуально-типологических особенностей дошкольников, на основе ряда педагогических принципов, среди которых приоритетными являются:</w:t>
      </w:r>
    </w:p>
    <w:p w:rsidR="00493305" w:rsidRPr="00493305" w:rsidRDefault="00493305" w:rsidP="00493305">
      <w:pPr>
        <w:numPr>
          <w:ilvl w:val="0"/>
          <w:numId w:val="7"/>
        </w:numPr>
        <w:shd w:val="clear" w:color="auto" w:fill="FFFFFF"/>
        <w:spacing w:before="36" w:after="36" w:line="240" w:lineRule="auto"/>
        <w:ind w:left="1410" w:right="14"/>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lastRenderedPageBreak/>
        <w:t>Принцип индивидуального и дифференцированного подхода в игре;</w:t>
      </w:r>
    </w:p>
    <w:p w:rsidR="00493305" w:rsidRPr="00493305" w:rsidRDefault="00493305" w:rsidP="00493305">
      <w:pPr>
        <w:numPr>
          <w:ilvl w:val="0"/>
          <w:numId w:val="7"/>
        </w:numPr>
        <w:shd w:val="clear" w:color="auto" w:fill="FFFFFF"/>
        <w:spacing w:before="36" w:after="36" w:line="240" w:lineRule="auto"/>
        <w:ind w:left="1410" w:right="14"/>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принцип воспитания в группе через коллектив</w:t>
      </w:r>
    </w:p>
    <w:p w:rsidR="00493305" w:rsidRPr="00493305" w:rsidRDefault="00493305" w:rsidP="00493305">
      <w:pPr>
        <w:numPr>
          <w:ilvl w:val="0"/>
          <w:numId w:val="7"/>
        </w:numPr>
        <w:shd w:val="clear" w:color="auto" w:fill="FFFFFF"/>
        <w:spacing w:before="36" w:after="36" w:line="240" w:lineRule="auto"/>
        <w:ind w:left="1410" w:right="14"/>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принцип сочетания высоких требовательности к воспитанникам с уважением их личного достоинства и заботы о них</w:t>
      </w:r>
    </w:p>
    <w:p w:rsidR="00493305" w:rsidRPr="00493305" w:rsidRDefault="00493305" w:rsidP="00493305">
      <w:pPr>
        <w:numPr>
          <w:ilvl w:val="0"/>
          <w:numId w:val="7"/>
        </w:numPr>
        <w:shd w:val="clear" w:color="auto" w:fill="FFFFFF"/>
        <w:spacing w:before="36" w:after="36" w:line="240" w:lineRule="auto"/>
        <w:ind w:left="1410" w:right="14"/>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 принцип опоры на </w:t>
      </w:r>
      <w:proofErr w:type="gramStart"/>
      <w:r w:rsidRPr="00493305">
        <w:rPr>
          <w:rFonts w:ascii="Times New Roman" w:eastAsia="Times New Roman" w:hAnsi="Times New Roman" w:cs="Times New Roman"/>
          <w:color w:val="000000"/>
          <w:sz w:val="28"/>
        </w:rPr>
        <w:t>положительное</w:t>
      </w:r>
      <w:proofErr w:type="gramEnd"/>
      <w:r w:rsidRPr="00493305">
        <w:rPr>
          <w:rFonts w:ascii="Times New Roman" w:eastAsia="Times New Roman" w:hAnsi="Times New Roman" w:cs="Times New Roman"/>
          <w:color w:val="000000"/>
          <w:sz w:val="28"/>
        </w:rPr>
        <w:t xml:space="preserve"> в личности группе</w:t>
      </w:r>
    </w:p>
    <w:p w:rsidR="00493305" w:rsidRPr="00493305" w:rsidRDefault="00493305" w:rsidP="00493305">
      <w:pPr>
        <w:numPr>
          <w:ilvl w:val="0"/>
          <w:numId w:val="7"/>
        </w:numPr>
        <w:shd w:val="clear" w:color="auto" w:fill="FFFFFF"/>
        <w:spacing w:before="36" w:after="36" w:line="240" w:lineRule="auto"/>
        <w:ind w:left="1410" w:right="14"/>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принцип единства и согласованности.</w:t>
      </w:r>
    </w:p>
    <w:p w:rsidR="00493305" w:rsidRPr="00493305" w:rsidRDefault="00493305" w:rsidP="00493305">
      <w:pPr>
        <w:shd w:val="clear" w:color="auto" w:fill="FFFFFF"/>
        <w:spacing w:after="0" w:line="240" w:lineRule="auto"/>
        <w:ind w:left="360" w:right="240" w:firstLine="30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2. Содержание программы</w:t>
      </w:r>
    </w:p>
    <w:p w:rsidR="00493305" w:rsidRPr="00493305" w:rsidRDefault="00493305" w:rsidP="00493305">
      <w:pPr>
        <w:shd w:val="clear" w:color="auto" w:fill="FFFFFF"/>
        <w:spacing w:after="0" w:line="240" w:lineRule="auto"/>
        <w:ind w:left="360" w:right="240" w:firstLine="30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2.1. Календарно-тематическое планирование</w:t>
      </w:r>
      <w:r w:rsidRPr="00493305">
        <w:rPr>
          <w:rFonts w:ascii="Times New Roman" w:eastAsia="Times New Roman" w:hAnsi="Times New Roman" w:cs="Times New Roman"/>
          <w:color w:val="000000"/>
          <w:sz w:val="28"/>
        </w:rPr>
        <w:t>.</w:t>
      </w:r>
    </w:p>
    <w:p w:rsidR="00493305" w:rsidRPr="00493305" w:rsidRDefault="00493305" w:rsidP="00493305">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Организация образовательной деятельности по развитию логического мышления предусматривает работу с воспитанниками, как в совместной деятельности, так и в самостоятельной деятельности.</w:t>
      </w:r>
    </w:p>
    <w:p w:rsidR="00493305" w:rsidRPr="00493305" w:rsidRDefault="00493305" w:rsidP="00493305">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Перспективно-тематическое планирование разработано с учетом интегративного подхода и включает задачи по таким образовательным областям, как «Физическое развитие», «Речевое развитие», «Социально – коммуникативное развитие», «Познавательное развитие».</w:t>
      </w:r>
    </w:p>
    <w:p w:rsidR="00493305" w:rsidRPr="00FD31BC" w:rsidRDefault="00493305" w:rsidP="00FD31BC">
      <w:pPr>
        <w:shd w:val="clear" w:color="auto" w:fill="FFFFFF"/>
        <w:spacing w:after="0" w:line="240" w:lineRule="auto"/>
        <w:ind w:left="298" w:right="240" w:firstLine="270"/>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Возраст детей, участвующих в реализации данной программы: дети дошкольного возраста (от 6 до 7 лет). Занятия проводятся 1 раз в неделю, продолжительность занятия – 30 мин.</w:t>
      </w:r>
    </w:p>
    <w:p w:rsidR="00493305" w:rsidRPr="00493305" w:rsidRDefault="00493305" w:rsidP="00493305">
      <w:pPr>
        <w:shd w:val="clear" w:color="auto" w:fill="FFFFFF"/>
        <w:spacing w:after="0" w:line="240" w:lineRule="auto"/>
        <w:ind w:left="298" w:right="240" w:firstLine="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6"/>
        </w:rPr>
        <w:t>Календарно – тематическое планирование</w:t>
      </w:r>
    </w:p>
    <w:p w:rsidR="00493305" w:rsidRPr="00493305" w:rsidRDefault="00493305" w:rsidP="00493305">
      <w:pPr>
        <w:shd w:val="clear" w:color="auto" w:fill="FFFFFF"/>
        <w:spacing w:after="0" w:line="240" w:lineRule="auto"/>
        <w:ind w:left="298" w:right="240" w:firstLine="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6"/>
        </w:rPr>
        <w:t>(группа старшего дошкольного возраста)</w:t>
      </w:r>
    </w:p>
    <w:p w:rsidR="00493305" w:rsidRPr="00493305" w:rsidRDefault="00493305" w:rsidP="00493305">
      <w:pPr>
        <w:shd w:val="clear" w:color="auto" w:fill="FFFFFF"/>
        <w:spacing w:after="0" w:line="240" w:lineRule="auto"/>
        <w:ind w:left="298" w:right="240" w:firstLine="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6"/>
        </w:rPr>
        <w:t>(с 6 до 7 лет)</w:t>
      </w:r>
    </w:p>
    <w:tbl>
      <w:tblPr>
        <w:tblW w:w="11243" w:type="dxa"/>
        <w:tblInd w:w="-1026" w:type="dxa"/>
        <w:shd w:val="clear" w:color="auto" w:fill="FFFFFF"/>
        <w:tblLayout w:type="fixed"/>
        <w:tblCellMar>
          <w:top w:w="15" w:type="dxa"/>
          <w:left w:w="15" w:type="dxa"/>
          <w:bottom w:w="15" w:type="dxa"/>
          <w:right w:w="15" w:type="dxa"/>
        </w:tblCellMar>
        <w:tblLook w:val="04A0"/>
      </w:tblPr>
      <w:tblGrid>
        <w:gridCol w:w="1134"/>
        <w:gridCol w:w="2694"/>
        <w:gridCol w:w="3827"/>
        <w:gridCol w:w="2555"/>
        <w:gridCol w:w="1033"/>
      </w:tblGrid>
      <w:tr w:rsidR="00493305" w:rsidRPr="00493305" w:rsidTr="00493305">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Месяц</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Тема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Задачи</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Содержание</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Кол-во</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занятий</w:t>
            </w:r>
          </w:p>
        </w:tc>
      </w:tr>
      <w:tr w:rsidR="00493305" w:rsidRPr="00493305" w:rsidTr="00493305">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ind w:left="114" w:right="114"/>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Сентябрь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«Логика. Что это такое?»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Познакомить детей с предметами логики, формировать умение активно включаться в поставленную задачу самостоятельно</w:t>
            </w:r>
            <w:proofErr w:type="gramStart"/>
            <w:r w:rsidRPr="00493305">
              <w:rPr>
                <w:rFonts w:ascii="Times New Roman" w:eastAsia="Times New Roman" w:hAnsi="Times New Roman" w:cs="Times New Roman"/>
                <w:color w:val="000000"/>
                <w:sz w:val="24"/>
                <w:szCs w:val="24"/>
              </w:rPr>
              <w:t xml:space="preserve"> ,</w:t>
            </w:r>
            <w:proofErr w:type="gramEnd"/>
            <w:r w:rsidRPr="00493305">
              <w:rPr>
                <w:rFonts w:ascii="Times New Roman" w:eastAsia="Times New Roman" w:hAnsi="Times New Roman" w:cs="Times New Roman"/>
                <w:color w:val="000000"/>
                <w:sz w:val="24"/>
                <w:szCs w:val="24"/>
              </w:rPr>
              <w:t xml:space="preserve"> точно.</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1.Д/игра «Я знаю….»</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2.Упражнение «Кто наблюдательнее?»</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3.Д/игра «Что сначала, что потом?»</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«Загадки. Анализ построения»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xml:space="preserve">Учить детей отгадывать загадки, уметь объяснить по какому признаку они догадались, о чём идёт речь. Упражнять в умении выделять главное, отвлекаясь от </w:t>
            </w:r>
            <w:proofErr w:type="gramStart"/>
            <w:r w:rsidRPr="00493305">
              <w:rPr>
                <w:rFonts w:ascii="Times New Roman" w:eastAsia="Times New Roman" w:hAnsi="Times New Roman" w:cs="Times New Roman"/>
                <w:color w:val="000000"/>
                <w:sz w:val="24"/>
                <w:szCs w:val="24"/>
              </w:rPr>
              <w:t>второстепенного</w:t>
            </w:r>
            <w:proofErr w:type="gramEnd"/>
            <w:r w:rsidRPr="00493305">
              <w:rPr>
                <w:rFonts w:ascii="Times New Roman" w:eastAsia="Times New Roman" w:hAnsi="Times New Roman" w:cs="Times New Roman"/>
                <w:color w:val="000000"/>
                <w:sz w:val="24"/>
                <w:szCs w:val="24"/>
              </w:rPr>
              <w:t>.</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2E1969" w:rsidP="00493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1.</w:t>
            </w:r>
            <w:r w:rsidR="00493305" w:rsidRPr="00493305">
              <w:rPr>
                <w:rFonts w:ascii="Times New Roman" w:eastAsia="Times New Roman" w:hAnsi="Times New Roman" w:cs="Times New Roman"/>
                <w:color w:val="000000"/>
                <w:sz w:val="24"/>
                <w:szCs w:val="24"/>
              </w:rPr>
              <w:t>Классификация загадок.</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2.Упражнение «Отгадай загадку – нарисуй отгадку»</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 Д/игра «Где игрушка?»</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5 Упражнение «Когда это бывает?»</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«Анализ. Синтез. Признаки предметов»</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Познакомить детей с понятием «признак предмета», упражнять в умении вычленять отдельные признаки предметов. Развивать у детей умение мыслить с помощью разнообразных логических приёмов, проводить простейший анализ и синтез.    </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2E1969" w:rsidP="00493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1.</w:t>
            </w:r>
            <w:r w:rsidR="00493305" w:rsidRPr="00493305">
              <w:rPr>
                <w:rFonts w:ascii="Times New Roman" w:eastAsia="Times New Roman" w:hAnsi="Times New Roman" w:cs="Times New Roman"/>
                <w:color w:val="000000"/>
                <w:sz w:val="24"/>
                <w:szCs w:val="24"/>
              </w:rPr>
              <w:t>Упражнение «Определи предмет на ощупь»</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2.Упражнение «Узнавание предмета по заданным признакам»</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 Д/Игра «найди отличия»</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xml:space="preserve">4. Упражнение </w:t>
            </w:r>
            <w:r w:rsidRPr="00493305">
              <w:rPr>
                <w:rFonts w:ascii="Times New Roman" w:eastAsia="Times New Roman" w:hAnsi="Times New Roman" w:cs="Times New Roman"/>
                <w:color w:val="000000"/>
                <w:sz w:val="24"/>
                <w:szCs w:val="24"/>
              </w:rPr>
              <w:lastRenderedPageBreak/>
              <w:t>«Определи время года по перечисленным признакам»</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lastRenderedPageBreak/>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«Цвет. Форма. Размер»</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Учить детей вычленять в предметах данные признаки, обосновывать его выбор, доказывать его целесообразность. Развивать сенсорное восприятие, умение выполнять задание по инструкции. Активизировать речь детей, учить детей рассуждать вслух.    </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 Упражнение «Кто наблюдательнее?»</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 Д/Игра «Круг, треугольник, квадрат»</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3.Д/ Игра «Определи фигуру»</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4.Д/ Игра «Цвет»</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ind w:left="114" w:right="114"/>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«Вкус. Запах. Материал»</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Упражнять детей в соотношении предмета с материалом, из которого он изготовлен.</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1.Д/ Игра «Угадай на вкус»</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 Д/Игра «Определи по запаху»</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 Упражнение «Что из чего?»</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xml:space="preserve">« </w:t>
            </w:r>
            <w:proofErr w:type="spellStart"/>
            <w:proofErr w:type="gramStart"/>
            <w:r w:rsidRPr="00493305">
              <w:rPr>
                <w:rFonts w:ascii="Times New Roman" w:eastAsia="Times New Roman" w:hAnsi="Times New Roman" w:cs="Times New Roman"/>
                <w:color w:val="000000"/>
                <w:sz w:val="24"/>
                <w:szCs w:val="24"/>
              </w:rPr>
              <w:t>Живое-неживое</w:t>
            </w:r>
            <w:proofErr w:type="spellEnd"/>
            <w:proofErr w:type="gramEnd"/>
            <w:r w:rsidRPr="00493305">
              <w:rPr>
                <w:rFonts w:ascii="Times New Roman" w:eastAsia="Times New Roman" w:hAnsi="Times New Roman" w:cs="Times New Roman"/>
                <w:color w:val="000000"/>
                <w:sz w:val="24"/>
                <w:szCs w:val="24"/>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Упражнять детей в установлении причинно-следственных связей, в умении видеть результат.</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 Д/Игра «Живое – неживое»</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 Упражнение «Предметное лото»</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 Упражнение «Продолжи предложение»</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xml:space="preserve">«Сравнение. </w:t>
            </w:r>
            <w:proofErr w:type="spellStart"/>
            <w:r w:rsidRPr="00493305">
              <w:rPr>
                <w:rFonts w:ascii="Times New Roman" w:eastAsia="Times New Roman" w:hAnsi="Times New Roman" w:cs="Times New Roman"/>
                <w:color w:val="000000"/>
                <w:sz w:val="24"/>
                <w:szCs w:val="24"/>
              </w:rPr>
              <w:t>Сериация</w:t>
            </w:r>
            <w:proofErr w:type="spellEnd"/>
            <w:r w:rsidRPr="00493305">
              <w:rPr>
                <w:rFonts w:ascii="Times New Roman" w:eastAsia="Times New Roman" w:hAnsi="Times New Roman" w:cs="Times New Roman"/>
                <w:color w:val="000000"/>
                <w:sz w:val="24"/>
                <w:szCs w:val="24"/>
              </w:rPr>
              <w:t>. Вид-род»</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Формировать и развивать у детей основные операции мышления</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1.Упражнение «Цепочка слов»</w:t>
            </w:r>
          </w:p>
          <w:p w:rsidR="00493305" w:rsidRPr="00493305" w:rsidRDefault="00493305" w:rsidP="00493305">
            <w:pPr>
              <w:spacing w:after="0" w:line="240" w:lineRule="auto"/>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2.Д/игра «Сравнение».</w:t>
            </w:r>
          </w:p>
          <w:p w:rsidR="00493305" w:rsidRPr="00493305" w:rsidRDefault="00493305" w:rsidP="00493305">
            <w:pPr>
              <w:spacing w:after="0" w:line="0" w:lineRule="atLeast"/>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3.Упражнение «Доскажи словечко»</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«Отрицание. Ограничение»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Учить детей видеть существующие противоречия: уметь применять в ходе упражнений различные категории.</w:t>
            </w:r>
            <w:r w:rsidRPr="00493305">
              <w:rPr>
                <w:rFonts w:ascii="Times New Roman" w:eastAsia="Times New Roman" w:hAnsi="Times New Roman" w:cs="Times New Roman"/>
                <w:color w:val="000000"/>
                <w:sz w:val="28"/>
                <w:szCs w:val="28"/>
              </w:rPr>
              <w:t> </w:t>
            </w:r>
            <w:r w:rsidRPr="00493305">
              <w:rPr>
                <w:rFonts w:ascii="Times New Roman" w:eastAsia="Times New Roman" w:hAnsi="Times New Roman" w:cs="Times New Roman"/>
                <w:color w:val="000000"/>
                <w:sz w:val="24"/>
                <w:szCs w:val="24"/>
              </w:rPr>
              <w:t> Закрепление видовых и родовых понятий.</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1Упражнение «Наоборот»</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2Работа с предметами. Игра «Что загадали?»</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w:t>
            </w:r>
            <w:proofErr w:type="gramStart"/>
            <w:r w:rsidRPr="00493305">
              <w:rPr>
                <w:rFonts w:ascii="Times New Roman" w:eastAsia="Times New Roman" w:hAnsi="Times New Roman" w:cs="Times New Roman"/>
                <w:color w:val="000000"/>
                <w:sz w:val="24"/>
                <w:szCs w:val="24"/>
              </w:rPr>
              <w:t xml:space="preserve"> Д</w:t>
            </w:r>
            <w:proofErr w:type="gramEnd"/>
            <w:r w:rsidRPr="00493305">
              <w:rPr>
                <w:rFonts w:ascii="Times New Roman" w:eastAsia="Times New Roman" w:hAnsi="Times New Roman" w:cs="Times New Roman"/>
                <w:color w:val="000000"/>
                <w:sz w:val="24"/>
                <w:szCs w:val="24"/>
              </w:rPr>
              <w:t>/игра «Определи фигуру»</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4 Отгадывание загадок (с использованием ограничения, отрицания)</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ind w:left="114" w:right="114"/>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Ноябрь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«Обобщение. Классификация»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Учить обобщать и распределять предметы по группам.</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2E1969" w:rsidP="00493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1</w:t>
            </w:r>
            <w:r w:rsidR="00493305" w:rsidRPr="00493305">
              <w:rPr>
                <w:rFonts w:ascii="Times New Roman" w:eastAsia="Times New Roman" w:hAnsi="Times New Roman" w:cs="Times New Roman"/>
                <w:color w:val="000000"/>
                <w:sz w:val="24"/>
                <w:szCs w:val="24"/>
              </w:rPr>
              <w:t>Упражнение «Продолжи ряд»</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2Д/Игра «Подбери по смыслу»</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w:t>
            </w:r>
            <w:proofErr w:type="gramStart"/>
            <w:r w:rsidRPr="00493305">
              <w:rPr>
                <w:rFonts w:ascii="Times New Roman" w:eastAsia="Times New Roman" w:hAnsi="Times New Roman" w:cs="Times New Roman"/>
                <w:color w:val="000000"/>
                <w:sz w:val="24"/>
                <w:szCs w:val="24"/>
              </w:rPr>
              <w:t xml:space="preserve"> Д</w:t>
            </w:r>
            <w:proofErr w:type="gramEnd"/>
            <w:r w:rsidRPr="00493305">
              <w:rPr>
                <w:rFonts w:ascii="Times New Roman" w:eastAsia="Times New Roman" w:hAnsi="Times New Roman" w:cs="Times New Roman"/>
                <w:color w:val="000000"/>
                <w:sz w:val="24"/>
                <w:szCs w:val="24"/>
              </w:rPr>
              <w:t>/Игра «Круг – кружочек»</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«Что лишнее? Чего не хватает?»</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Развивать внимательность, наблюдательность, умение анализировать</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1Упражнение «Пропущенные фигуры»</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w:t>
            </w:r>
            <w:proofErr w:type="gramStart"/>
            <w:r w:rsidRPr="00493305">
              <w:rPr>
                <w:rFonts w:ascii="Times New Roman" w:eastAsia="Times New Roman" w:hAnsi="Times New Roman" w:cs="Times New Roman"/>
                <w:color w:val="000000"/>
                <w:sz w:val="24"/>
                <w:szCs w:val="24"/>
              </w:rPr>
              <w:t xml:space="preserve"> Д</w:t>
            </w:r>
            <w:proofErr w:type="gramEnd"/>
            <w:r w:rsidRPr="00493305">
              <w:rPr>
                <w:rFonts w:ascii="Times New Roman" w:eastAsia="Times New Roman" w:hAnsi="Times New Roman" w:cs="Times New Roman"/>
                <w:color w:val="000000"/>
                <w:sz w:val="24"/>
                <w:szCs w:val="24"/>
              </w:rPr>
              <w:t xml:space="preserve">/Игра «Чего без </w:t>
            </w:r>
            <w:r w:rsidRPr="00493305">
              <w:rPr>
                <w:rFonts w:ascii="Times New Roman" w:eastAsia="Times New Roman" w:hAnsi="Times New Roman" w:cs="Times New Roman"/>
                <w:color w:val="000000"/>
                <w:sz w:val="24"/>
                <w:szCs w:val="24"/>
              </w:rPr>
              <w:lastRenderedPageBreak/>
              <w:t>чего не бывает»</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3Работа в парах по карточкам «Чего без чего не бывает»</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4Д/ Игра «Что лишнее? Кто Лишний?»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lastRenderedPageBreak/>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Загадки»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Развивать абстрактное мышление, воображение. Формировать творческую активность, развивать речь.    </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2E1969" w:rsidP="00493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1</w:t>
            </w:r>
            <w:r w:rsidR="00493305" w:rsidRPr="00493305">
              <w:rPr>
                <w:rFonts w:ascii="Times New Roman" w:eastAsia="Times New Roman" w:hAnsi="Times New Roman" w:cs="Times New Roman"/>
                <w:color w:val="000000"/>
                <w:sz w:val="24"/>
                <w:szCs w:val="24"/>
              </w:rPr>
              <w:t>Разгадывание ребусов, шарад</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2Придумывание загадок детьми. Анализ результатов.</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w:t>
            </w:r>
            <w:proofErr w:type="gramStart"/>
            <w:r w:rsidRPr="00493305">
              <w:rPr>
                <w:rFonts w:ascii="Times New Roman" w:eastAsia="Times New Roman" w:hAnsi="Times New Roman" w:cs="Times New Roman"/>
                <w:color w:val="000000"/>
                <w:sz w:val="24"/>
                <w:szCs w:val="24"/>
              </w:rPr>
              <w:t xml:space="preserve"> Д</w:t>
            </w:r>
            <w:proofErr w:type="gramEnd"/>
            <w:r w:rsidRPr="00493305">
              <w:rPr>
                <w:rFonts w:ascii="Times New Roman" w:eastAsia="Times New Roman" w:hAnsi="Times New Roman" w:cs="Times New Roman"/>
                <w:color w:val="000000"/>
                <w:sz w:val="24"/>
                <w:szCs w:val="24"/>
              </w:rPr>
              <w:t>/Игра «Лото загадок»</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ind w:left="114" w:right="114"/>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Алгоритм отгадывания»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Упражнять детей в умении анализировать.</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Развивать умственную активность детей, способность мыслить логично, использовать умение оперировать полученными знаниями</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 Упражнение «Узнай предмет по заданным признакам»</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2Д/ игра «Цепочка слов»</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3.Диктант «Замени название предмета геометрической фигурой»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Суждения»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Упражнять детей в умении утверждать или отрицать признаки предметов или их отношений.</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2E1969" w:rsidP="00493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1.</w:t>
            </w:r>
            <w:r w:rsidR="00493305" w:rsidRPr="00493305">
              <w:rPr>
                <w:rFonts w:ascii="Times New Roman" w:eastAsia="Times New Roman" w:hAnsi="Times New Roman" w:cs="Times New Roman"/>
                <w:color w:val="000000"/>
                <w:sz w:val="24"/>
                <w:szCs w:val="24"/>
              </w:rPr>
              <w:t>Упражнение «</w:t>
            </w:r>
            <w:proofErr w:type="spellStart"/>
            <w:r w:rsidR="00493305" w:rsidRPr="00493305">
              <w:rPr>
                <w:rFonts w:ascii="Times New Roman" w:eastAsia="Times New Roman" w:hAnsi="Times New Roman" w:cs="Times New Roman"/>
                <w:color w:val="000000"/>
                <w:sz w:val="24"/>
                <w:szCs w:val="24"/>
              </w:rPr>
              <w:t>Вопрошайка</w:t>
            </w:r>
            <w:proofErr w:type="spellEnd"/>
            <w:r w:rsidR="00493305" w:rsidRPr="00493305">
              <w:rPr>
                <w:rFonts w:ascii="Times New Roman" w:eastAsia="Times New Roman" w:hAnsi="Times New Roman" w:cs="Times New Roman"/>
                <w:color w:val="000000"/>
                <w:sz w:val="24"/>
                <w:szCs w:val="24"/>
              </w:rPr>
              <w:t>»</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2.Д/ Игра «Интеллектуальный теннис»</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3Упражнение «Закончи предложени</w:t>
            </w:r>
            <w:proofErr w:type="gramStart"/>
            <w:r w:rsidRPr="00493305">
              <w:rPr>
                <w:rFonts w:ascii="Times New Roman" w:eastAsia="Times New Roman" w:hAnsi="Times New Roman" w:cs="Times New Roman"/>
                <w:color w:val="000000"/>
                <w:sz w:val="24"/>
                <w:szCs w:val="24"/>
              </w:rPr>
              <w:t>е-</w:t>
            </w:r>
            <w:proofErr w:type="gramEnd"/>
            <w:r w:rsidRPr="00493305">
              <w:rPr>
                <w:rFonts w:ascii="Times New Roman" w:eastAsia="Times New Roman" w:hAnsi="Times New Roman" w:cs="Times New Roman"/>
                <w:color w:val="000000"/>
                <w:sz w:val="24"/>
                <w:szCs w:val="24"/>
              </w:rPr>
              <w:t xml:space="preserve"> выскажи суждение»</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Умозаключения»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Учить детей делать выводы, опираясь на факты обследования.</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2E1969" w:rsidP="00493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1</w:t>
            </w:r>
            <w:r w:rsidR="00493305" w:rsidRPr="00493305">
              <w:rPr>
                <w:rFonts w:ascii="Times New Roman" w:eastAsia="Times New Roman" w:hAnsi="Times New Roman" w:cs="Times New Roman"/>
                <w:color w:val="000000"/>
                <w:sz w:val="24"/>
                <w:szCs w:val="24"/>
              </w:rPr>
              <w:t>Д/игра «Что сначала, что потом?»</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2Упражнение «По какому признаку?»</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 Весёлая игра на внимание и мышление «Он – она»</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«Ожившие фигуры. Преобразования»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Учить детей тщательно и детально обследовать фигуры, делать выводы.  Развивать мышление,</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roofErr w:type="gramStart"/>
            <w:r w:rsidRPr="00493305">
              <w:rPr>
                <w:rFonts w:ascii="Times New Roman" w:eastAsia="Times New Roman" w:hAnsi="Times New Roman" w:cs="Times New Roman"/>
                <w:color w:val="000000"/>
                <w:sz w:val="24"/>
                <w:szCs w:val="24"/>
              </w:rPr>
              <w:t>Упражнение</w:t>
            </w:r>
            <w:proofErr w:type="gramEnd"/>
            <w:r w:rsidRPr="00493305">
              <w:rPr>
                <w:rFonts w:ascii="Times New Roman" w:eastAsia="Times New Roman" w:hAnsi="Times New Roman" w:cs="Times New Roman"/>
                <w:color w:val="000000"/>
                <w:sz w:val="24"/>
                <w:szCs w:val="24"/>
              </w:rPr>
              <w:t xml:space="preserve"> «Из каких фигур состоит предмет»</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w:t>
            </w:r>
            <w:proofErr w:type="gramStart"/>
            <w:r w:rsidRPr="00493305">
              <w:rPr>
                <w:rFonts w:ascii="Times New Roman" w:eastAsia="Times New Roman" w:hAnsi="Times New Roman" w:cs="Times New Roman"/>
                <w:color w:val="000000"/>
                <w:sz w:val="24"/>
                <w:szCs w:val="24"/>
              </w:rPr>
              <w:t xml:space="preserve"> Д</w:t>
            </w:r>
            <w:proofErr w:type="gramEnd"/>
            <w:r w:rsidRPr="00493305">
              <w:rPr>
                <w:rFonts w:ascii="Times New Roman" w:eastAsia="Times New Roman" w:hAnsi="Times New Roman" w:cs="Times New Roman"/>
                <w:color w:val="000000"/>
                <w:sz w:val="24"/>
                <w:szCs w:val="24"/>
              </w:rPr>
              <w:t>/Игра «</w:t>
            </w:r>
            <w:proofErr w:type="spellStart"/>
            <w:r w:rsidRPr="00493305">
              <w:rPr>
                <w:rFonts w:ascii="Times New Roman" w:eastAsia="Times New Roman" w:hAnsi="Times New Roman" w:cs="Times New Roman"/>
                <w:color w:val="000000"/>
                <w:sz w:val="24"/>
                <w:szCs w:val="24"/>
              </w:rPr>
              <w:t>Танграм</w:t>
            </w:r>
            <w:proofErr w:type="spellEnd"/>
            <w:r w:rsidRPr="00493305">
              <w:rPr>
                <w:rFonts w:ascii="Times New Roman" w:eastAsia="Times New Roman" w:hAnsi="Times New Roman" w:cs="Times New Roman"/>
                <w:color w:val="000000"/>
                <w:sz w:val="24"/>
                <w:szCs w:val="24"/>
              </w:rPr>
              <w:t>», «</w:t>
            </w:r>
            <w:proofErr w:type="spellStart"/>
            <w:r w:rsidRPr="00493305">
              <w:rPr>
                <w:rFonts w:ascii="Times New Roman" w:eastAsia="Times New Roman" w:hAnsi="Times New Roman" w:cs="Times New Roman"/>
                <w:color w:val="000000"/>
                <w:sz w:val="24"/>
                <w:szCs w:val="24"/>
              </w:rPr>
              <w:t>Колумбово</w:t>
            </w:r>
            <w:proofErr w:type="spellEnd"/>
            <w:r w:rsidRPr="00493305">
              <w:rPr>
                <w:rFonts w:ascii="Times New Roman" w:eastAsia="Times New Roman" w:hAnsi="Times New Roman" w:cs="Times New Roman"/>
                <w:color w:val="000000"/>
                <w:sz w:val="24"/>
                <w:szCs w:val="24"/>
              </w:rPr>
              <w:t xml:space="preserve"> яйцо»</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3.Д/игра «Ожившие фигуры»</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ind w:left="114" w:right="114"/>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Январь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Чего на свете не бывает?»</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xml:space="preserve">Формировать у детей образное мышление, фантазию, умение логично  высказывать своё суждение. Развивать творческую и речевую активность, </w:t>
            </w:r>
            <w:r w:rsidRPr="00493305">
              <w:rPr>
                <w:rFonts w:ascii="Times New Roman" w:eastAsia="Times New Roman" w:hAnsi="Times New Roman" w:cs="Times New Roman"/>
                <w:color w:val="000000"/>
                <w:sz w:val="24"/>
                <w:szCs w:val="24"/>
              </w:rPr>
              <w:lastRenderedPageBreak/>
              <w:t>лингвистическое мышление.  </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lastRenderedPageBreak/>
              <w:t>1.Упражнение «Нелепицы»</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2Д/ Игра «Слова, которых не бывает»</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xml:space="preserve">3Упражнение «Чего </w:t>
            </w:r>
            <w:r w:rsidRPr="00493305">
              <w:rPr>
                <w:rFonts w:ascii="Times New Roman" w:eastAsia="Times New Roman" w:hAnsi="Times New Roman" w:cs="Times New Roman"/>
                <w:color w:val="000000"/>
                <w:sz w:val="24"/>
                <w:szCs w:val="24"/>
              </w:rPr>
              <w:lastRenderedPageBreak/>
              <w:t>на свете не бывает?»</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4Д/Игра «Исправь ошибку»</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lastRenderedPageBreak/>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Логика в математике»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Учить детей мыслить логически и творчески выражать свои мысли, используя математические термины.</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proofErr w:type="gramStart"/>
            <w:r w:rsidRPr="00493305">
              <w:rPr>
                <w:rFonts w:ascii="Times New Roman" w:eastAsia="Times New Roman" w:hAnsi="Times New Roman" w:cs="Times New Roman"/>
                <w:color w:val="000000"/>
                <w:sz w:val="24"/>
                <w:szCs w:val="24"/>
              </w:rPr>
              <w:t>1ДИгра «Путешествие» (по ориентировке на плоскости листа</w:t>
            </w:r>
            <w:proofErr w:type="gramEnd"/>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w:t>
            </w:r>
            <w:proofErr w:type="gramStart"/>
            <w:r w:rsidRPr="00493305">
              <w:rPr>
                <w:rFonts w:ascii="Times New Roman" w:eastAsia="Times New Roman" w:hAnsi="Times New Roman" w:cs="Times New Roman"/>
                <w:color w:val="000000"/>
                <w:sz w:val="24"/>
                <w:szCs w:val="24"/>
              </w:rPr>
              <w:t xml:space="preserve"> Д</w:t>
            </w:r>
            <w:proofErr w:type="gramEnd"/>
            <w:r w:rsidRPr="00493305">
              <w:rPr>
                <w:rFonts w:ascii="Times New Roman" w:eastAsia="Times New Roman" w:hAnsi="Times New Roman" w:cs="Times New Roman"/>
                <w:color w:val="000000"/>
                <w:sz w:val="24"/>
                <w:szCs w:val="24"/>
              </w:rPr>
              <w:t>/Игра «Ошибка художника»</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Логика и наша речь»</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Упражнять детей в умении выражать свои мысли, слушать и понимать других. Развивать навыки речевого общения, умение правильно и логично строить фразы</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roofErr w:type="gramStart"/>
            <w:r w:rsidRPr="00493305">
              <w:rPr>
                <w:rFonts w:ascii="Times New Roman" w:eastAsia="Times New Roman" w:hAnsi="Times New Roman" w:cs="Times New Roman"/>
                <w:color w:val="000000"/>
                <w:sz w:val="24"/>
                <w:szCs w:val="24"/>
              </w:rPr>
              <w:t xml:space="preserve"> Д</w:t>
            </w:r>
            <w:proofErr w:type="gramEnd"/>
            <w:r w:rsidRPr="00493305">
              <w:rPr>
                <w:rFonts w:ascii="Times New Roman" w:eastAsia="Times New Roman" w:hAnsi="Times New Roman" w:cs="Times New Roman"/>
                <w:color w:val="000000"/>
                <w:sz w:val="24"/>
                <w:szCs w:val="24"/>
              </w:rPr>
              <w:t>/Игра «Цепочка слов»</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2Упражнение «Продолжи рассказ»</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 Ребусы и анаграммы «Зашифрованное слово»</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rPr>
                <w:rFonts w:ascii="Arial" w:eastAsia="Times New Roman" w:hAnsi="Arial" w:cs="Arial"/>
                <w:color w:val="666666"/>
                <w:sz w:val="1"/>
                <w:szCs w:val="29"/>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rPr>
                <w:rFonts w:ascii="Arial" w:eastAsia="Times New Roman" w:hAnsi="Arial" w:cs="Arial"/>
                <w:color w:val="666666"/>
                <w:sz w:val="1"/>
                <w:szCs w:val="29"/>
              </w:rPr>
            </w:pP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Игра: шахматы</w:t>
            </w:r>
            <w:proofErr w:type="gramStart"/>
            <w:r w:rsidRPr="00493305">
              <w:rPr>
                <w:rFonts w:ascii="Times New Roman" w:eastAsia="Times New Roman" w:hAnsi="Times New Roman" w:cs="Times New Roman"/>
                <w:color w:val="000000"/>
                <w:sz w:val="24"/>
                <w:szCs w:val="24"/>
              </w:rPr>
              <w:t xml:space="preserve"> ,</w:t>
            </w:r>
            <w:proofErr w:type="gramEnd"/>
            <w:r w:rsidRPr="00493305">
              <w:rPr>
                <w:rFonts w:ascii="Times New Roman" w:eastAsia="Times New Roman" w:hAnsi="Times New Roman" w:cs="Times New Roman"/>
                <w:color w:val="000000"/>
                <w:sz w:val="24"/>
                <w:szCs w:val="24"/>
              </w:rPr>
              <w:t xml:space="preserve"> шашки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ind w:right="114"/>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«Логика в окружающем мире»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Учить детей находить и вычленять логические связи</w:t>
            </w:r>
            <w:proofErr w:type="gramStart"/>
            <w:r w:rsidRPr="00493305">
              <w:rPr>
                <w:rFonts w:ascii="Times New Roman" w:eastAsia="Times New Roman" w:hAnsi="Times New Roman" w:cs="Times New Roman"/>
                <w:color w:val="000000"/>
                <w:sz w:val="24"/>
                <w:szCs w:val="24"/>
              </w:rPr>
              <w:t xml:space="preserve"> ,</w:t>
            </w:r>
            <w:proofErr w:type="gramEnd"/>
            <w:r w:rsidRPr="00493305">
              <w:rPr>
                <w:rFonts w:ascii="Times New Roman" w:eastAsia="Times New Roman" w:hAnsi="Times New Roman" w:cs="Times New Roman"/>
                <w:color w:val="000000"/>
                <w:sz w:val="24"/>
                <w:szCs w:val="24"/>
              </w:rPr>
              <w:t xml:space="preserve"> делать выводы. Учить устанавливать связи между предметами и явлениями.</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2E1969" w:rsidP="00493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1</w:t>
            </w:r>
            <w:r w:rsidR="00493305" w:rsidRPr="00493305">
              <w:rPr>
                <w:rFonts w:ascii="Times New Roman" w:eastAsia="Times New Roman" w:hAnsi="Times New Roman" w:cs="Times New Roman"/>
                <w:color w:val="000000"/>
                <w:sz w:val="24"/>
                <w:szCs w:val="24"/>
              </w:rPr>
              <w:t>Упражнение «Сравним картинки»</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w:t>
            </w:r>
            <w:proofErr w:type="gramStart"/>
            <w:r w:rsidRPr="00493305">
              <w:rPr>
                <w:rFonts w:ascii="Times New Roman" w:eastAsia="Times New Roman" w:hAnsi="Times New Roman" w:cs="Times New Roman"/>
                <w:color w:val="000000"/>
                <w:sz w:val="24"/>
                <w:szCs w:val="24"/>
              </w:rPr>
              <w:t xml:space="preserve"> Д</w:t>
            </w:r>
            <w:proofErr w:type="gramEnd"/>
            <w:r w:rsidRPr="00493305">
              <w:rPr>
                <w:rFonts w:ascii="Times New Roman" w:eastAsia="Times New Roman" w:hAnsi="Times New Roman" w:cs="Times New Roman"/>
                <w:color w:val="000000"/>
                <w:sz w:val="24"/>
                <w:szCs w:val="24"/>
              </w:rPr>
              <w:t>/Игра «Что где лежит?»</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w:t>
            </w:r>
            <w:proofErr w:type="gramStart"/>
            <w:r w:rsidRPr="00493305">
              <w:rPr>
                <w:rFonts w:ascii="Times New Roman" w:eastAsia="Times New Roman" w:hAnsi="Times New Roman" w:cs="Times New Roman"/>
                <w:color w:val="000000"/>
                <w:sz w:val="24"/>
                <w:szCs w:val="24"/>
              </w:rPr>
              <w:t xml:space="preserve"> Д</w:t>
            </w:r>
            <w:proofErr w:type="gramEnd"/>
            <w:r w:rsidRPr="00493305">
              <w:rPr>
                <w:rFonts w:ascii="Times New Roman" w:eastAsia="Times New Roman" w:hAnsi="Times New Roman" w:cs="Times New Roman"/>
                <w:color w:val="000000"/>
                <w:sz w:val="24"/>
                <w:szCs w:val="24"/>
              </w:rPr>
              <w:t>/Игра «Из отдельных частей собери предмет скорей»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«Ощущения. Восприятие. Представления»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proofErr w:type="gramStart"/>
            <w:r w:rsidRPr="00493305">
              <w:rPr>
                <w:rFonts w:ascii="Times New Roman" w:eastAsia="Times New Roman" w:hAnsi="Times New Roman" w:cs="Times New Roman"/>
                <w:color w:val="000000"/>
                <w:sz w:val="24"/>
                <w:szCs w:val="24"/>
              </w:rPr>
              <w:t>Учить детей пользуясь</w:t>
            </w:r>
            <w:proofErr w:type="gramEnd"/>
            <w:r w:rsidRPr="00493305">
              <w:rPr>
                <w:rFonts w:ascii="Times New Roman" w:eastAsia="Times New Roman" w:hAnsi="Times New Roman" w:cs="Times New Roman"/>
                <w:color w:val="000000"/>
                <w:sz w:val="24"/>
                <w:szCs w:val="24"/>
              </w:rPr>
              <w:t xml:space="preserve"> своими ощущениями судить о предмете в целом. Развивать внимательность и сосредоточенность.</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1Д/ Игра «Чудесный мешочек»</w:t>
            </w:r>
          </w:p>
          <w:p w:rsidR="00493305" w:rsidRPr="00493305" w:rsidRDefault="002E1969" w:rsidP="00493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w:t>
            </w:r>
            <w:r w:rsidR="00493305" w:rsidRPr="00493305">
              <w:rPr>
                <w:rFonts w:ascii="Times New Roman" w:eastAsia="Times New Roman" w:hAnsi="Times New Roman" w:cs="Times New Roman"/>
                <w:color w:val="000000"/>
                <w:sz w:val="24"/>
                <w:szCs w:val="24"/>
              </w:rPr>
              <w:t>Упражнение «Узнаем предмет по заданным признакам»</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 Упражнение «Соедини картинки и слова»</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«Понятие. Абстрагирование»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Учить детей мысленному выделению одного из признаков предмета и отвлечение от других</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1.Упражнение «Найдём предмет не похожий на другие»</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w:t>
            </w:r>
            <w:proofErr w:type="gramStart"/>
            <w:r w:rsidRPr="00493305">
              <w:rPr>
                <w:rFonts w:ascii="Times New Roman" w:eastAsia="Times New Roman" w:hAnsi="Times New Roman" w:cs="Times New Roman"/>
                <w:color w:val="000000"/>
                <w:sz w:val="24"/>
                <w:szCs w:val="24"/>
              </w:rPr>
              <w:t xml:space="preserve"> Д</w:t>
            </w:r>
            <w:proofErr w:type="gramEnd"/>
            <w:r w:rsidRPr="00493305">
              <w:rPr>
                <w:rFonts w:ascii="Times New Roman" w:eastAsia="Times New Roman" w:hAnsi="Times New Roman" w:cs="Times New Roman"/>
                <w:color w:val="000000"/>
                <w:sz w:val="24"/>
                <w:szCs w:val="24"/>
              </w:rPr>
              <w:t>/Игра «Что на что похоже?»</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 Упражнение «Поиск предметов обладающих сходными свойствами»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rPr>
                <w:rFonts w:ascii="Arial" w:eastAsia="Times New Roman" w:hAnsi="Arial" w:cs="Arial"/>
                <w:color w:val="666666"/>
                <w:sz w:val="1"/>
                <w:szCs w:val="29"/>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rPr>
                <w:rFonts w:ascii="Arial" w:eastAsia="Times New Roman" w:hAnsi="Arial" w:cs="Arial"/>
                <w:color w:val="666666"/>
                <w:sz w:val="1"/>
                <w:szCs w:val="29"/>
              </w:rPr>
            </w:pP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Графическое упражнение « Мозаика»</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ind w:right="114"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Март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w:t>
            </w:r>
            <w:proofErr w:type="spellStart"/>
            <w:proofErr w:type="gramStart"/>
            <w:r w:rsidRPr="00493305">
              <w:rPr>
                <w:rFonts w:ascii="Times New Roman" w:eastAsia="Times New Roman" w:hAnsi="Times New Roman" w:cs="Times New Roman"/>
                <w:color w:val="000000"/>
                <w:sz w:val="24"/>
                <w:szCs w:val="24"/>
              </w:rPr>
              <w:t>Части-целое</w:t>
            </w:r>
            <w:proofErr w:type="spellEnd"/>
            <w:proofErr w:type="gramEnd"/>
            <w:r w:rsidRPr="00493305">
              <w:rPr>
                <w:rFonts w:ascii="Times New Roman" w:eastAsia="Times New Roman" w:hAnsi="Times New Roman" w:cs="Times New Roman"/>
                <w:color w:val="000000"/>
                <w:sz w:val="24"/>
                <w:szCs w:val="24"/>
              </w:rPr>
              <w:t>. Причина-следствие»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xml:space="preserve">Продолжать учить детей классифицировать предметы, но не только по видовым иродовым понятиям, но и по составляющим </w:t>
            </w:r>
            <w:r w:rsidRPr="00493305">
              <w:rPr>
                <w:rFonts w:ascii="Times New Roman" w:eastAsia="Times New Roman" w:hAnsi="Times New Roman" w:cs="Times New Roman"/>
                <w:color w:val="000000"/>
                <w:sz w:val="24"/>
                <w:szCs w:val="24"/>
              </w:rPr>
              <w:lastRenderedPageBreak/>
              <w:t>каждого отдельного предмета. Развивать наблюдательность, стремление к самостоятельному умозаключению</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lastRenderedPageBreak/>
              <w:t>1</w:t>
            </w:r>
            <w:proofErr w:type="gramStart"/>
            <w:r w:rsidRPr="00493305">
              <w:rPr>
                <w:rFonts w:ascii="Times New Roman" w:eastAsia="Times New Roman" w:hAnsi="Times New Roman" w:cs="Times New Roman"/>
                <w:color w:val="000000"/>
                <w:sz w:val="24"/>
                <w:szCs w:val="24"/>
              </w:rPr>
              <w:t xml:space="preserve"> Д</w:t>
            </w:r>
            <w:proofErr w:type="gramEnd"/>
            <w:r w:rsidRPr="00493305">
              <w:rPr>
                <w:rFonts w:ascii="Times New Roman" w:eastAsia="Times New Roman" w:hAnsi="Times New Roman" w:cs="Times New Roman"/>
                <w:color w:val="000000"/>
                <w:sz w:val="24"/>
                <w:szCs w:val="24"/>
              </w:rPr>
              <w:t>/Игра «Рассеянный художник»</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 Упражнение «Кому, что?»</w:t>
            </w:r>
          </w:p>
          <w:p w:rsidR="00493305" w:rsidRPr="00493305" w:rsidRDefault="002E1969" w:rsidP="00493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lastRenderedPageBreak/>
              <w:t>3</w:t>
            </w:r>
            <w:r w:rsidR="00493305" w:rsidRPr="00493305">
              <w:rPr>
                <w:rFonts w:ascii="Times New Roman" w:eastAsia="Times New Roman" w:hAnsi="Times New Roman" w:cs="Times New Roman"/>
                <w:color w:val="000000"/>
                <w:sz w:val="24"/>
                <w:szCs w:val="24"/>
              </w:rPr>
              <w:t>Коллективная работа «Подбери заплатки к коврикам»</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4Упражнение «Установи причину событий»</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5 Графическое упражнение «Закончи рисунок»</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lastRenderedPageBreak/>
              <w:t>1</w:t>
            </w:r>
          </w:p>
        </w:tc>
      </w:tr>
      <w:tr w:rsidR="00493305" w:rsidRPr="00493305" w:rsidTr="00493305">
        <w:trPr>
          <w:trHeight w:val="1134"/>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«Последовательность. Противоположность»</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Формировать у детей понятийное мышление, стремление к овладению основными операциями логического мышления;  </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1Упражнение «Последовательность»</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2Творческое задание «Проектировщики и строители»</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 Упражнение «После, потом, сейчас»</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rPr>
          <w:trHeight w:val="1470"/>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«Количественные и качественные соотношения предметов»</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Учить детей понимать количественные и качественные соотношения предметов,</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Развивать умение делать самостоятельные выводы.</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1969" w:rsidRPr="002E1969" w:rsidRDefault="002E1969" w:rsidP="0049330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1Д/Игра</w:t>
            </w:r>
            <w:proofErr w:type="gramStart"/>
            <w:r w:rsidR="00493305" w:rsidRPr="00493305">
              <w:rPr>
                <w:rFonts w:ascii="Times New Roman" w:eastAsia="Times New Roman" w:hAnsi="Times New Roman" w:cs="Times New Roman"/>
                <w:color w:val="000000"/>
                <w:sz w:val="24"/>
                <w:szCs w:val="24"/>
              </w:rPr>
              <w:t>«Г</w:t>
            </w:r>
            <w:proofErr w:type="gramEnd"/>
            <w:r w:rsidR="00493305" w:rsidRPr="00493305">
              <w:rPr>
                <w:rFonts w:ascii="Times New Roman" w:eastAsia="Times New Roman" w:hAnsi="Times New Roman" w:cs="Times New Roman"/>
                <w:color w:val="000000"/>
                <w:sz w:val="24"/>
                <w:szCs w:val="24"/>
              </w:rPr>
              <w:t>де игрушка</w:t>
            </w:r>
          </w:p>
          <w:p w:rsidR="00493305" w:rsidRPr="00493305" w:rsidRDefault="002E1969" w:rsidP="00493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w:t>
            </w:r>
            <w:r w:rsidR="00493305" w:rsidRPr="00493305">
              <w:rPr>
                <w:rFonts w:ascii="Times New Roman" w:eastAsia="Times New Roman" w:hAnsi="Times New Roman" w:cs="Times New Roman"/>
                <w:color w:val="000000"/>
                <w:sz w:val="24"/>
                <w:szCs w:val="24"/>
              </w:rPr>
              <w:t>Упражнение «Прочитаем сказку»</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3Упражнение «Отгадываем загадки, ответим на вопросы»</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rPr>
          <w:trHeight w:val="436"/>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rPr>
                <w:rFonts w:ascii="Arial" w:eastAsia="Times New Roman" w:hAnsi="Arial" w:cs="Arial"/>
                <w:color w:val="666666"/>
                <w:sz w:val="29"/>
                <w:szCs w:val="29"/>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rPr>
                <w:rFonts w:ascii="Arial" w:eastAsia="Times New Roman" w:hAnsi="Arial" w:cs="Arial"/>
                <w:color w:val="666666"/>
                <w:sz w:val="29"/>
                <w:szCs w:val="29"/>
              </w:rPr>
            </w:pP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ind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Графическое упражнение « Разноцветные бусы»</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ind w:left="114" w:right="114"/>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«Логические пары.</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Логические цепочки»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Учить детей составлять логические пары, учитывая какой – либо общий признак, уметь объяснить свой выбор.</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roofErr w:type="gramStart"/>
            <w:r w:rsidRPr="00493305">
              <w:rPr>
                <w:rFonts w:ascii="Times New Roman" w:eastAsia="Times New Roman" w:hAnsi="Times New Roman" w:cs="Times New Roman"/>
                <w:color w:val="000000"/>
                <w:sz w:val="24"/>
                <w:szCs w:val="24"/>
              </w:rPr>
              <w:t xml:space="preserve"> Д</w:t>
            </w:r>
            <w:proofErr w:type="gramEnd"/>
            <w:r w:rsidRPr="00493305">
              <w:rPr>
                <w:rFonts w:ascii="Times New Roman" w:eastAsia="Times New Roman" w:hAnsi="Times New Roman" w:cs="Times New Roman"/>
                <w:color w:val="000000"/>
                <w:sz w:val="24"/>
                <w:szCs w:val="24"/>
              </w:rPr>
              <w:t>/Игра «Цепочка слов»</w:t>
            </w:r>
          </w:p>
          <w:p w:rsidR="00493305" w:rsidRPr="00493305" w:rsidRDefault="002E1969" w:rsidP="00493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w:t>
            </w:r>
            <w:r w:rsidR="00493305" w:rsidRPr="00493305">
              <w:rPr>
                <w:rFonts w:ascii="Times New Roman" w:eastAsia="Times New Roman" w:hAnsi="Times New Roman" w:cs="Times New Roman"/>
                <w:color w:val="000000"/>
                <w:sz w:val="24"/>
                <w:szCs w:val="24"/>
              </w:rPr>
              <w:t>Д/Игра «Что сначала, что потом»</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 Упражнение «Найди сходство»</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4</w:t>
            </w:r>
            <w:proofErr w:type="gramStart"/>
            <w:r w:rsidRPr="00493305">
              <w:rPr>
                <w:rFonts w:ascii="Times New Roman" w:eastAsia="Times New Roman" w:hAnsi="Times New Roman" w:cs="Times New Roman"/>
                <w:color w:val="000000"/>
                <w:sz w:val="24"/>
                <w:szCs w:val="24"/>
              </w:rPr>
              <w:t xml:space="preserve"> Д</w:t>
            </w:r>
            <w:proofErr w:type="gramEnd"/>
            <w:r w:rsidRPr="00493305">
              <w:rPr>
                <w:rFonts w:ascii="Times New Roman" w:eastAsia="Times New Roman" w:hAnsi="Times New Roman" w:cs="Times New Roman"/>
                <w:color w:val="000000"/>
                <w:sz w:val="24"/>
                <w:szCs w:val="24"/>
              </w:rPr>
              <w:t>/Игра «Логические цепочки»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«Сочинение на заданную тему»</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Учить детей прослеживать логическую связь</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2E1969" w:rsidP="00493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1Д/Игра</w:t>
            </w:r>
            <w:proofErr w:type="gramStart"/>
            <w:r w:rsidR="00493305" w:rsidRPr="00493305">
              <w:rPr>
                <w:rFonts w:ascii="Times New Roman" w:eastAsia="Times New Roman" w:hAnsi="Times New Roman" w:cs="Times New Roman"/>
                <w:color w:val="000000"/>
                <w:sz w:val="24"/>
                <w:szCs w:val="24"/>
              </w:rPr>
              <w:t>«У</w:t>
            </w:r>
            <w:proofErr w:type="gramEnd"/>
            <w:r w:rsidR="00493305" w:rsidRPr="00493305">
              <w:rPr>
                <w:rFonts w:ascii="Times New Roman" w:eastAsia="Times New Roman" w:hAnsi="Times New Roman" w:cs="Times New Roman"/>
                <w:color w:val="000000"/>
                <w:sz w:val="24"/>
                <w:szCs w:val="24"/>
              </w:rPr>
              <w:t>гадай героя сказки»</w:t>
            </w:r>
          </w:p>
          <w:p w:rsidR="00493305" w:rsidRPr="00493305" w:rsidRDefault="002E1969" w:rsidP="00493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w:t>
            </w:r>
            <w:r w:rsidR="00493305" w:rsidRPr="00493305">
              <w:rPr>
                <w:rFonts w:ascii="Times New Roman" w:eastAsia="Times New Roman" w:hAnsi="Times New Roman" w:cs="Times New Roman"/>
                <w:color w:val="000000"/>
                <w:sz w:val="24"/>
                <w:szCs w:val="24"/>
              </w:rPr>
              <w:t>Игра «Зашифрованное слово»</w:t>
            </w:r>
          </w:p>
          <w:p w:rsidR="00493305" w:rsidRPr="00493305" w:rsidRDefault="002E1969" w:rsidP="00493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3</w:t>
            </w:r>
            <w:r w:rsidR="00493305" w:rsidRPr="00493305">
              <w:rPr>
                <w:rFonts w:ascii="Times New Roman" w:eastAsia="Times New Roman" w:hAnsi="Times New Roman" w:cs="Times New Roman"/>
                <w:color w:val="000000"/>
                <w:sz w:val="24"/>
                <w:szCs w:val="24"/>
              </w:rPr>
              <w:t>Упражнение «Сочиняем наоборот»</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4 Сочиняем сказку «Загадочный ящик»</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Чего только не услышишь»</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Учить детей видеть и понимать неожиданные нестандартные оттенки и нюансы ситуаций, выделять логические несоответствия.</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2E1969" w:rsidP="00493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1 Д/игра</w:t>
            </w:r>
            <w:proofErr w:type="gramStart"/>
            <w:r w:rsidR="00493305" w:rsidRPr="00493305">
              <w:rPr>
                <w:rFonts w:ascii="Times New Roman" w:eastAsia="Times New Roman" w:hAnsi="Times New Roman" w:cs="Times New Roman"/>
                <w:color w:val="000000"/>
                <w:sz w:val="24"/>
                <w:szCs w:val="24"/>
              </w:rPr>
              <w:t>«З</w:t>
            </w:r>
            <w:proofErr w:type="gramEnd"/>
            <w:r w:rsidR="00493305" w:rsidRPr="00493305">
              <w:rPr>
                <w:rFonts w:ascii="Times New Roman" w:eastAsia="Times New Roman" w:hAnsi="Times New Roman" w:cs="Times New Roman"/>
                <w:color w:val="000000"/>
                <w:sz w:val="24"/>
                <w:szCs w:val="24"/>
              </w:rPr>
              <w:t>вуки вокруг нас»</w:t>
            </w:r>
          </w:p>
          <w:p w:rsidR="00493305" w:rsidRPr="00493305" w:rsidRDefault="002E1969" w:rsidP="00493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2Д/</w:t>
            </w:r>
            <w:r w:rsidR="00493305" w:rsidRPr="00493305">
              <w:rPr>
                <w:rFonts w:ascii="Times New Roman" w:eastAsia="Times New Roman" w:hAnsi="Times New Roman" w:cs="Times New Roman"/>
                <w:color w:val="000000"/>
                <w:sz w:val="24"/>
                <w:szCs w:val="24"/>
              </w:rPr>
              <w:t>Игра «Испорченный телефон»</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w:t>
            </w:r>
            <w:proofErr w:type="gramStart"/>
            <w:r w:rsidRPr="00493305">
              <w:rPr>
                <w:rFonts w:ascii="Times New Roman" w:eastAsia="Times New Roman" w:hAnsi="Times New Roman" w:cs="Times New Roman"/>
                <w:color w:val="000000"/>
                <w:sz w:val="24"/>
                <w:szCs w:val="24"/>
              </w:rPr>
              <w:t xml:space="preserve"> Д</w:t>
            </w:r>
            <w:proofErr w:type="gramEnd"/>
            <w:r w:rsidRPr="00493305">
              <w:rPr>
                <w:rFonts w:ascii="Times New Roman" w:eastAsia="Times New Roman" w:hAnsi="Times New Roman" w:cs="Times New Roman"/>
                <w:color w:val="000000"/>
                <w:sz w:val="24"/>
                <w:szCs w:val="24"/>
              </w:rPr>
              <w:t>/Игра «Переведите с детского языка»</w:t>
            </w:r>
          </w:p>
          <w:p w:rsidR="00493305" w:rsidRPr="00493305" w:rsidRDefault="002E1969" w:rsidP="00493305">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4</w:t>
            </w:r>
            <w:r w:rsidR="00493305" w:rsidRPr="00493305">
              <w:rPr>
                <w:rFonts w:ascii="Times New Roman" w:eastAsia="Times New Roman" w:hAnsi="Times New Roman" w:cs="Times New Roman"/>
                <w:color w:val="000000"/>
                <w:sz w:val="24"/>
                <w:szCs w:val="24"/>
              </w:rPr>
              <w:t>Упражнение «Каскад слов»</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xml:space="preserve">« Взгляд с позиции </w:t>
            </w:r>
            <w:proofErr w:type="gramStart"/>
            <w:r w:rsidRPr="00493305">
              <w:rPr>
                <w:rFonts w:ascii="Times New Roman" w:eastAsia="Times New Roman" w:hAnsi="Times New Roman" w:cs="Times New Roman"/>
                <w:color w:val="000000"/>
                <w:sz w:val="24"/>
                <w:szCs w:val="24"/>
              </w:rPr>
              <w:t>другого</w:t>
            </w:r>
            <w:proofErr w:type="gramEnd"/>
            <w:r w:rsidRPr="00493305">
              <w:rPr>
                <w:rFonts w:ascii="Times New Roman" w:eastAsia="Times New Roman" w:hAnsi="Times New Roman" w:cs="Times New Roman"/>
                <w:color w:val="000000"/>
                <w:sz w:val="24"/>
                <w:szCs w:val="24"/>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Развивать у детей желание обсуждать ситуацию, делать свои выводы.</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1Д/игра «Фотограф»</w:t>
            </w:r>
          </w:p>
          <w:p w:rsidR="00493305" w:rsidRPr="00493305" w:rsidRDefault="002E1969" w:rsidP="00493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w:t>
            </w:r>
            <w:r w:rsidR="00493305" w:rsidRPr="00493305">
              <w:rPr>
                <w:rFonts w:ascii="Times New Roman" w:eastAsia="Times New Roman" w:hAnsi="Times New Roman" w:cs="Times New Roman"/>
                <w:color w:val="000000"/>
                <w:sz w:val="24"/>
                <w:szCs w:val="24"/>
              </w:rPr>
              <w:t>Упражнение «Сыщики»</w:t>
            </w:r>
          </w:p>
          <w:p w:rsidR="00493305" w:rsidRPr="00493305" w:rsidRDefault="002E1969" w:rsidP="00493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3</w:t>
            </w:r>
            <w:r w:rsidR="00493305" w:rsidRPr="00493305">
              <w:rPr>
                <w:rFonts w:ascii="Times New Roman" w:eastAsia="Times New Roman" w:hAnsi="Times New Roman" w:cs="Times New Roman"/>
                <w:color w:val="000000"/>
                <w:sz w:val="24"/>
                <w:szCs w:val="24"/>
              </w:rPr>
              <w:t>Весёлая этимологическая викторина.</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4</w:t>
            </w:r>
            <w:proofErr w:type="gramStart"/>
            <w:r w:rsidRPr="00493305">
              <w:rPr>
                <w:rFonts w:ascii="Times New Roman" w:eastAsia="Times New Roman" w:hAnsi="Times New Roman" w:cs="Times New Roman"/>
                <w:color w:val="000000"/>
                <w:sz w:val="24"/>
                <w:szCs w:val="24"/>
              </w:rPr>
              <w:t xml:space="preserve"> Д</w:t>
            </w:r>
            <w:proofErr w:type="gramEnd"/>
            <w:r w:rsidRPr="00493305">
              <w:rPr>
                <w:rFonts w:ascii="Times New Roman" w:eastAsia="Times New Roman" w:hAnsi="Times New Roman" w:cs="Times New Roman"/>
                <w:color w:val="000000"/>
                <w:sz w:val="24"/>
                <w:szCs w:val="24"/>
              </w:rPr>
              <w:t>/игра «Хорошо – плохо»</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ind w:left="114" w:right="114"/>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Нелогичные ситуации»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Развивать внимание, творческую активность.</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1Д/Игра «Чепуха»</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w:t>
            </w:r>
            <w:proofErr w:type="gramStart"/>
            <w:r w:rsidRPr="00493305">
              <w:rPr>
                <w:rFonts w:ascii="Times New Roman" w:eastAsia="Times New Roman" w:hAnsi="Times New Roman" w:cs="Times New Roman"/>
                <w:color w:val="000000"/>
                <w:sz w:val="24"/>
                <w:szCs w:val="24"/>
              </w:rPr>
              <w:t xml:space="preserve"> Д</w:t>
            </w:r>
            <w:proofErr w:type="gramEnd"/>
            <w:r w:rsidRPr="00493305">
              <w:rPr>
                <w:rFonts w:ascii="Times New Roman" w:eastAsia="Times New Roman" w:hAnsi="Times New Roman" w:cs="Times New Roman"/>
                <w:color w:val="000000"/>
                <w:sz w:val="24"/>
                <w:szCs w:val="24"/>
              </w:rPr>
              <w:t>/Игра «Бывает – не бывает»</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4 Упражнение «Найди ошибку в рисунках»</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5</w:t>
            </w:r>
            <w:proofErr w:type="gramStart"/>
            <w:r w:rsidRPr="00493305">
              <w:rPr>
                <w:rFonts w:ascii="Times New Roman" w:eastAsia="Times New Roman" w:hAnsi="Times New Roman" w:cs="Times New Roman"/>
                <w:color w:val="000000"/>
                <w:sz w:val="24"/>
                <w:szCs w:val="24"/>
              </w:rPr>
              <w:t xml:space="preserve"> Д</w:t>
            </w:r>
            <w:proofErr w:type="gramEnd"/>
            <w:r w:rsidRPr="00493305">
              <w:rPr>
                <w:rFonts w:ascii="Times New Roman" w:eastAsia="Times New Roman" w:hAnsi="Times New Roman" w:cs="Times New Roman"/>
                <w:color w:val="000000"/>
                <w:sz w:val="24"/>
                <w:szCs w:val="24"/>
              </w:rPr>
              <w:t>/Игра «определи, что здесь изображено?»</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«Поиск способов применения предметов»</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Развивать умение вводить предметы в самые разные ситуации и взаимосвязи.</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2E1969" w:rsidP="00493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1Д/Игра</w:t>
            </w:r>
            <w:proofErr w:type="gramStart"/>
            <w:r w:rsidR="00493305" w:rsidRPr="00493305">
              <w:rPr>
                <w:rFonts w:ascii="Times New Roman" w:eastAsia="Times New Roman" w:hAnsi="Times New Roman" w:cs="Times New Roman"/>
                <w:color w:val="000000"/>
                <w:sz w:val="24"/>
                <w:szCs w:val="24"/>
              </w:rPr>
              <w:t>«П</w:t>
            </w:r>
            <w:proofErr w:type="gramEnd"/>
            <w:r w:rsidR="00493305" w:rsidRPr="00493305">
              <w:rPr>
                <w:rFonts w:ascii="Times New Roman" w:eastAsia="Times New Roman" w:hAnsi="Times New Roman" w:cs="Times New Roman"/>
                <w:color w:val="000000"/>
                <w:sz w:val="24"/>
                <w:szCs w:val="24"/>
              </w:rPr>
              <w:t>оиск общих свойств»</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2Д/Игра «Поиск предметов с противоположными свойствами»</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4 Упражнение «Новая жизнь старых вещей»</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5</w:t>
            </w:r>
            <w:proofErr w:type="gramStart"/>
            <w:r w:rsidRPr="00493305">
              <w:rPr>
                <w:rFonts w:ascii="Times New Roman" w:eastAsia="Times New Roman" w:hAnsi="Times New Roman" w:cs="Times New Roman"/>
                <w:color w:val="000000"/>
                <w:sz w:val="24"/>
                <w:szCs w:val="24"/>
              </w:rPr>
              <w:t xml:space="preserve"> Д</w:t>
            </w:r>
            <w:proofErr w:type="gramEnd"/>
            <w:r w:rsidRPr="00493305">
              <w:rPr>
                <w:rFonts w:ascii="Times New Roman" w:eastAsia="Times New Roman" w:hAnsi="Times New Roman" w:cs="Times New Roman"/>
                <w:color w:val="000000"/>
                <w:sz w:val="24"/>
                <w:szCs w:val="24"/>
              </w:rPr>
              <w:t>/Игра «Как это можно использовать?»</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«Логические примеры и логические задачи»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Развивать у детей логическое мышление, умение применять полученные знания для решения нестандартных задач</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 Логические задачи.</w:t>
            </w:r>
          </w:p>
          <w:p w:rsidR="00493305" w:rsidRPr="00493305" w:rsidRDefault="00493305" w:rsidP="00493305">
            <w:pPr>
              <w:spacing w:after="0" w:line="240" w:lineRule="auto"/>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2Д/Игра «логический домик»</w:t>
            </w:r>
          </w:p>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3Упражнение «Найди закономерность»</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r w:rsidR="00493305" w:rsidRPr="00493305" w:rsidTr="00493305">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rPr>
                <w:rFonts w:ascii="Arial" w:eastAsia="Times New Roman" w:hAnsi="Arial" w:cs="Arial"/>
                <w:color w:val="666666"/>
                <w:sz w:val="1"/>
                <w:szCs w:val="29"/>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240" w:lineRule="auto"/>
              <w:rPr>
                <w:rFonts w:ascii="Arial" w:eastAsia="Times New Roman" w:hAnsi="Arial" w:cs="Arial"/>
                <w:color w:val="666666"/>
                <w:sz w:val="1"/>
                <w:szCs w:val="29"/>
              </w:rPr>
            </w:pP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Шахматы, шашки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3305" w:rsidRPr="00493305" w:rsidRDefault="00493305" w:rsidP="00493305">
            <w:pPr>
              <w:spacing w:after="0" w:line="0" w:lineRule="atLeast"/>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r>
    </w:tbl>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6"/>
        </w:rPr>
        <w:t>        </w:t>
      </w:r>
    </w:p>
    <w:p w:rsidR="00493305" w:rsidRPr="00493305" w:rsidRDefault="00493305" w:rsidP="00493305">
      <w:pPr>
        <w:shd w:val="clear" w:color="auto" w:fill="FFFFFF"/>
        <w:spacing w:after="0" w:line="240" w:lineRule="auto"/>
        <w:ind w:left="298" w:right="240" w:firstLine="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3.Условия реализации программы.</w:t>
      </w:r>
    </w:p>
    <w:p w:rsidR="00493305" w:rsidRPr="00493305" w:rsidRDefault="00493305" w:rsidP="00493305">
      <w:pPr>
        <w:shd w:val="clear" w:color="auto" w:fill="FFFFFF"/>
        <w:spacing w:after="0" w:line="240" w:lineRule="auto"/>
        <w:ind w:left="360" w:right="240" w:firstLine="30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3.1. Методическое обеспечение программы.</w:t>
      </w:r>
    </w:p>
    <w:p w:rsidR="00493305" w:rsidRPr="00493305" w:rsidRDefault="00493305" w:rsidP="00493305">
      <w:pPr>
        <w:shd w:val="clear" w:color="auto" w:fill="FFFFFF"/>
        <w:spacing w:after="0" w:line="240" w:lineRule="auto"/>
        <w:ind w:right="24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Методологической основой программы </w:t>
      </w:r>
      <w:r w:rsidR="002E1969">
        <w:rPr>
          <w:rFonts w:ascii="Times New Roman" w:eastAsia="Times New Roman" w:hAnsi="Times New Roman" w:cs="Times New Roman"/>
          <w:color w:val="000000"/>
          <w:sz w:val="28"/>
        </w:rPr>
        <w:t>«Логический сундучок</w:t>
      </w:r>
      <w:r w:rsidR="00FD31BC" w:rsidRPr="00493305">
        <w:rPr>
          <w:rFonts w:ascii="Times New Roman" w:eastAsia="Times New Roman" w:hAnsi="Times New Roman" w:cs="Times New Roman"/>
          <w:color w:val="000000"/>
          <w:sz w:val="28"/>
        </w:rPr>
        <w:t>»</w:t>
      </w:r>
      <w:r w:rsidRPr="00493305">
        <w:rPr>
          <w:rFonts w:ascii="Times New Roman" w:eastAsia="Times New Roman" w:hAnsi="Times New Roman" w:cs="Times New Roman"/>
          <w:color w:val="000000"/>
          <w:sz w:val="28"/>
        </w:rPr>
        <w:t xml:space="preserve"> являются следующие научные подходы:</w:t>
      </w:r>
    </w:p>
    <w:p w:rsidR="00493305" w:rsidRPr="00493305" w:rsidRDefault="00493305" w:rsidP="00493305">
      <w:pPr>
        <w:numPr>
          <w:ilvl w:val="0"/>
          <w:numId w:val="8"/>
        </w:numPr>
        <w:shd w:val="clear" w:color="auto" w:fill="FFFFFF"/>
        <w:spacing w:before="36" w:after="36" w:line="240" w:lineRule="auto"/>
        <w:ind w:left="1028" w:right="240"/>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теории личностно </w:t>
      </w:r>
      <w:proofErr w:type="gramStart"/>
      <w:r w:rsidRPr="00493305">
        <w:rPr>
          <w:rFonts w:ascii="Times New Roman" w:eastAsia="Times New Roman" w:hAnsi="Times New Roman" w:cs="Times New Roman"/>
          <w:color w:val="000000"/>
          <w:sz w:val="28"/>
        </w:rPr>
        <w:t>-о</w:t>
      </w:r>
      <w:proofErr w:type="gramEnd"/>
      <w:r w:rsidRPr="00493305">
        <w:rPr>
          <w:rFonts w:ascii="Times New Roman" w:eastAsia="Times New Roman" w:hAnsi="Times New Roman" w:cs="Times New Roman"/>
          <w:color w:val="000000"/>
          <w:sz w:val="28"/>
        </w:rPr>
        <w:t>риентированного подхода в обучении.</w:t>
      </w:r>
    </w:p>
    <w:p w:rsidR="00493305" w:rsidRPr="00493305" w:rsidRDefault="00493305" w:rsidP="00493305">
      <w:pPr>
        <w:numPr>
          <w:ilvl w:val="0"/>
          <w:numId w:val="8"/>
        </w:numPr>
        <w:shd w:val="clear" w:color="auto" w:fill="FFFFFF"/>
        <w:spacing w:before="36" w:after="36" w:line="240" w:lineRule="auto"/>
        <w:ind w:left="1028" w:right="240"/>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положения теории деятельности и </w:t>
      </w:r>
      <w:proofErr w:type="spellStart"/>
      <w:r w:rsidRPr="00493305">
        <w:rPr>
          <w:rFonts w:ascii="Times New Roman" w:eastAsia="Times New Roman" w:hAnsi="Times New Roman" w:cs="Times New Roman"/>
          <w:color w:val="000000"/>
          <w:sz w:val="28"/>
        </w:rPr>
        <w:t>деятельностного</w:t>
      </w:r>
      <w:proofErr w:type="spellEnd"/>
      <w:r w:rsidRPr="00493305">
        <w:rPr>
          <w:rFonts w:ascii="Times New Roman" w:eastAsia="Times New Roman" w:hAnsi="Times New Roman" w:cs="Times New Roman"/>
          <w:color w:val="000000"/>
          <w:sz w:val="28"/>
        </w:rPr>
        <w:t xml:space="preserve"> подхода к развитию личности и обучения.</w:t>
      </w:r>
    </w:p>
    <w:p w:rsidR="00493305" w:rsidRPr="00493305" w:rsidRDefault="00493305" w:rsidP="00493305">
      <w:pPr>
        <w:numPr>
          <w:ilvl w:val="0"/>
          <w:numId w:val="8"/>
        </w:numPr>
        <w:shd w:val="clear" w:color="auto" w:fill="FFFFFF"/>
        <w:spacing w:before="36" w:after="36" w:line="240" w:lineRule="auto"/>
        <w:ind w:left="1028" w:right="240"/>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положения теории готовности к познавательной деятельности</w:t>
      </w:r>
      <w:proofErr w:type="gramStart"/>
      <w:r w:rsidRPr="00493305">
        <w:rPr>
          <w:rFonts w:ascii="Times New Roman" w:eastAsia="Times New Roman" w:hAnsi="Times New Roman" w:cs="Times New Roman"/>
          <w:color w:val="000000"/>
          <w:sz w:val="28"/>
        </w:rPr>
        <w:t xml:space="preserve"> .</w:t>
      </w:r>
      <w:proofErr w:type="gramEnd"/>
    </w:p>
    <w:p w:rsidR="00493305" w:rsidRPr="00493305" w:rsidRDefault="00493305" w:rsidP="00493305">
      <w:pPr>
        <w:numPr>
          <w:ilvl w:val="0"/>
          <w:numId w:val="8"/>
        </w:numPr>
        <w:shd w:val="clear" w:color="auto" w:fill="FFFFFF"/>
        <w:spacing w:before="36" w:after="36" w:line="240" w:lineRule="auto"/>
        <w:ind w:left="1028" w:right="240"/>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положения теории педагогической рефлексии.</w:t>
      </w:r>
    </w:p>
    <w:p w:rsidR="00493305" w:rsidRPr="00493305" w:rsidRDefault="00493305" w:rsidP="00493305">
      <w:pPr>
        <w:numPr>
          <w:ilvl w:val="0"/>
          <w:numId w:val="8"/>
        </w:numPr>
        <w:shd w:val="clear" w:color="auto" w:fill="FFFFFF"/>
        <w:spacing w:before="36" w:after="36" w:line="240" w:lineRule="auto"/>
        <w:ind w:left="1028" w:right="240"/>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положения теории готовности к развитию логического мышления и рефлексии.</w:t>
      </w:r>
    </w:p>
    <w:p w:rsidR="00493305" w:rsidRPr="00493305" w:rsidRDefault="00493305" w:rsidP="00493305">
      <w:pPr>
        <w:numPr>
          <w:ilvl w:val="0"/>
          <w:numId w:val="8"/>
        </w:numPr>
        <w:shd w:val="clear" w:color="auto" w:fill="FFFFFF"/>
        <w:spacing w:before="36" w:after="36" w:line="240" w:lineRule="auto"/>
        <w:ind w:left="1028" w:right="240"/>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концепции информатизации образования.</w:t>
      </w:r>
    </w:p>
    <w:p w:rsidR="00493305" w:rsidRPr="00493305" w:rsidRDefault="00493305" w:rsidP="00493305">
      <w:pPr>
        <w:shd w:val="clear" w:color="auto" w:fill="FFFFFF"/>
        <w:spacing w:after="0" w:line="240" w:lineRule="auto"/>
        <w:ind w:right="24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При проведении дидактических игр используем следующие методы и приёмы:</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Игровые методы:</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lastRenderedPageBreak/>
        <w:t>•вхождение в воображаемую ситуацию;</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•выполнение практических действий по получению </w:t>
      </w:r>
      <w:proofErr w:type="gramStart"/>
      <w:r w:rsidRPr="00493305">
        <w:rPr>
          <w:rFonts w:ascii="Times New Roman" w:eastAsia="Times New Roman" w:hAnsi="Times New Roman" w:cs="Times New Roman"/>
          <w:color w:val="000000"/>
          <w:sz w:val="28"/>
        </w:rPr>
        <w:t>необходимой</w:t>
      </w:r>
      <w:proofErr w:type="gramEnd"/>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информации.</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•ситуации.</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Диалогические методы:</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беседа;</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формулировка выводов;</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проблемные вопросы.</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Методы обучения:</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показ способа действия;</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проблемная ситуация;</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упражнения.</w:t>
      </w:r>
    </w:p>
    <w:p w:rsidR="00493305" w:rsidRPr="00493305" w:rsidRDefault="00493305" w:rsidP="00493305">
      <w:pPr>
        <w:shd w:val="clear" w:color="auto" w:fill="FFFFFF"/>
        <w:spacing w:after="0" w:line="240" w:lineRule="auto"/>
        <w:ind w:left="22" w:right="14" w:firstLine="54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Для дидактической игры характерно наличие игрового замысла или игровой задачи. Существенным элементом дидактической игры являются правила. Выполнение правил обеспечивает реализацию игрового содержания. Наличие правил помогает осуществить игровые действия и решить игровую задачу. Таким образом, ребенок в игре учится непреднамеренно.</w:t>
      </w:r>
    </w:p>
    <w:p w:rsidR="00493305" w:rsidRPr="00493305" w:rsidRDefault="00493305" w:rsidP="00493305">
      <w:pPr>
        <w:shd w:val="clear" w:color="auto" w:fill="FFFFFF"/>
        <w:spacing w:after="0" w:line="240" w:lineRule="auto"/>
        <w:ind w:left="22" w:right="14" w:firstLine="53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По характеру используемого материала дидактические игры условно делятся на игры с предметами, настольно-печатные игры и словесные игры.</w:t>
      </w:r>
    </w:p>
    <w:p w:rsidR="00493305" w:rsidRPr="00493305" w:rsidRDefault="00493305" w:rsidP="00493305">
      <w:pPr>
        <w:shd w:val="clear" w:color="auto" w:fill="FFFFFF"/>
        <w:spacing w:after="0" w:line="240" w:lineRule="auto"/>
        <w:ind w:left="22" w:right="14" w:firstLine="52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Предметные игры</w:t>
      </w:r>
      <w:r w:rsidRPr="00493305">
        <w:rPr>
          <w:rFonts w:ascii="Times New Roman" w:eastAsia="Times New Roman" w:hAnsi="Times New Roman" w:cs="Times New Roman"/>
          <w:color w:val="000000"/>
          <w:sz w:val="28"/>
        </w:rPr>
        <w:t> — это игры с народной дидактической игрушкой, мозаикой природным материалом. Основные игровые действия с ними:</w:t>
      </w:r>
    </w:p>
    <w:p w:rsidR="00493305" w:rsidRPr="00493305" w:rsidRDefault="00493305" w:rsidP="00493305">
      <w:pPr>
        <w:shd w:val="clear" w:color="auto" w:fill="FFFFFF"/>
        <w:spacing w:after="0" w:line="240" w:lineRule="auto"/>
        <w:ind w:left="22" w:right="14"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нанизывание, выкладывание, катание, собирание целого из частей и т.д. Эти игры развивают цвета, величины, формы.</w:t>
      </w:r>
    </w:p>
    <w:p w:rsidR="00493305" w:rsidRPr="00493305" w:rsidRDefault="00493305" w:rsidP="00493305">
      <w:pPr>
        <w:shd w:val="clear" w:color="auto" w:fill="FFFFFF"/>
        <w:spacing w:after="0" w:line="240" w:lineRule="auto"/>
        <w:ind w:left="22" w:right="14" w:firstLine="53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Настольно—печатные игры</w:t>
      </w:r>
      <w:r w:rsidRPr="00493305">
        <w:rPr>
          <w:rFonts w:ascii="Times New Roman" w:eastAsia="Times New Roman" w:hAnsi="Times New Roman" w:cs="Times New Roman"/>
          <w:color w:val="000000"/>
          <w:sz w:val="28"/>
        </w:rPr>
        <w:t> направлены на уточнение представлений об окружающем, стимулирование знаний, развитие мыслительных процессов и операций (анализ, синтез, обобщение, классификацию и др.)</w:t>
      </w:r>
    </w:p>
    <w:p w:rsidR="00493305" w:rsidRPr="00493305" w:rsidRDefault="00493305" w:rsidP="00493305">
      <w:pPr>
        <w:shd w:val="clear" w:color="auto" w:fill="FFFFFF"/>
        <w:spacing w:after="0" w:line="240" w:lineRule="auto"/>
        <w:ind w:left="22" w:right="14" w:firstLine="52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Настольно печатные игры разделены на видовые: парные картинки, лото, домино, разрезные картинки и складные кубики, игры типа</w:t>
      </w:r>
    </w:p>
    <w:p w:rsidR="00493305" w:rsidRPr="00493305" w:rsidRDefault="00493305" w:rsidP="00493305">
      <w:pPr>
        <w:shd w:val="clear" w:color="auto" w:fill="FFFFFF"/>
        <w:spacing w:after="0" w:line="240" w:lineRule="auto"/>
        <w:ind w:left="22" w:right="14"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«Лабиринт» для старших дошкольников</w:t>
      </w:r>
    </w:p>
    <w:p w:rsidR="00493305" w:rsidRPr="00493305" w:rsidRDefault="00493305" w:rsidP="00493305">
      <w:pPr>
        <w:shd w:val="clear" w:color="auto" w:fill="FFFFFF"/>
        <w:spacing w:after="0" w:line="240" w:lineRule="auto"/>
        <w:ind w:left="22" w:right="14" w:firstLine="54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Словесные игры: </w:t>
      </w:r>
      <w:r w:rsidRPr="00493305">
        <w:rPr>
          <w:rFonts w:ascii="Times New Roman" w:eastAsia="Times New Roman" w:hAnsi="Times New Roman" w:cs="Times New Roman"/>
          <w:color w:val="000000"/>
          <w:sz w:val="28"/>
        </w:rPr>
        <w:t>в эту группу входит большое количество народных игр типа «Краски», «Молчок», «Черное и белое» и др. Игры развивают внимание, сообразительность, быстроту реакции, связную речь.</w:t>
      </w:r>
    </w:p>
    <w:p w:rsidR="00493305" w:rsidRPr="00493305" w:rsidRDefault="00493305" w:rsidP="00493305">
      <w:pPr>
        <w:shd w:val="clear" w:color="auto" w:fill="FFFFFF"/>
        <w:spacing w:after="0" w:line="240" w:lineRule="auto"/>
        <w:ind w:left="22" w:right="14" w:firstLine="54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szCs w:val="28"/>
        </w:rPr>
        <w:t>Игры для детей младшего и среднего дошкольного возраста в основном направлены на развитие речи, уточнение и закрепление словаря, </w:t>
      </w:r>
      <w:r w:rsidRPr="00493305">
        <w:rPr>
          <w:rFonts w:ascii="Times New Roman" w:eastAsia="Times New Roman" w:hAnsi="Times New Roman" w:cs="Times New Roman"/>
          <w:color w:val="000000"/>
          <w:sz w:val="28"/>
        </w:rPr>
        <w:t xml:space="preserve"> воспитание правильного звукопроизношения, умение считать, ориентироваться в пространстве. Лишь незначительная часть игр, в этом возрасте, направлена на развитие мыслительной способности детей.</w:t>
      </w:r>
    </w:p>
    <w:p w:rsidR="00493305" w:rsidRPr="00493305" w:rsidRDefault="00493305" w:rsidP="00493305">
      <w:pPr>
        <w:shd w:val="clear" w:color="auto" w:fill="FFFFFF"/>
        <w:spacing w:after="0" w:line="240" w:lineRule="auto"/>
        <w:ind w:left="22" w:right="14"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В старшем дошкольном возрасте, когда у детей начинает формироваться словесно — логическое мышление, необходимо больше использовать игры именно с целью развития самостоятельности мышления, формирования мыслительной деятельности.</w:t>
      </w:r>
    </w:p>
    <w:p w:rsidR="00493305" w:rsidRPr="00493305" w:rsidRDefault="00493305" w:rsidP="00493305">
      <w:pPr>
        <w:shd w:val="clear" w:color="auto" w:fill="FFFFFF"/>
        <w:spacing w:after="0" w:line="240" w:lineRule="auto"/>
        <w:ind w:left="22" w:right="14" w:firstLine="54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Таким образом, дидактическая игра доступный, полезный, эффектный метод воспитания самостоятельности мышления у детей.</w:t>
      </w:r>
    </w:p>
    <w:p w:rsidR="00493305" w:rsidRPr="00493305" w:rsidRDefault="00493305" w:rsidP="00493305">
      <w:pPr>
        <w:shd w:val="clear" w:color="auto" w:fill="FFFFFF"/>
        <w:spacing w:after="0" w:line="240" w:lineRule="auto"/>
        <w:ind w:left="576" w:hanging="10"/>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u w:val="single"/>
        </w:rPr>
        <w:t>Практическая значимость</w:t>
      </w:r>
    </w:p>
    <w:p w:rsidR="00493305" w:rsidRPr="00493305" w:rsidRDefault="00493305" w:rsidP="00493305">
      <w:pPr>
        <w:shd w:val="clear" w:color="auto" w:fill="FFFFFF"/>
        <w:spacing w:after="0" w:line="240" w:lineRule="auto"/>
        <w:ind w:left="22" w:right="14" w:firstLine="57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lastRenderedPageBreak/>
        <w:t xml:space="preserve">Игра - один из тех видов детской деятельности, которой используется взрослыми в целях воспитания дошкольников, обучая их различным действиям с предметами, способам и средствам общения. В игре ребёнок развивается как личность, у него формируется те стороны психики, от которых </w:t>
      </w:r>
      <w:proofErr w:type="gramStart"/>
      <w:r w:rsidRPr="00493305">
        <w:rPr>
          <w:rFonts w:ascii="Times New Roman" w:eastAsia="Times New Roman" w:hAnsi="Times New Roman" w:cs="Times New Roman"/>
          <w:color w:val="000000"/>
          <w:sz w:val="28"/>
        </w:rPr>
        <w:t>в последствии</w:t>
      </w:r>
      <w:proofErr w:type="gramEnd"/>
      <w:r w:rsidRPr="00493305">
        <w:rPr>
          <w:rFonts w:ascii="Times New Roman" w:eastAsia="Times New Roman" w:hAnsi="Times New Roman" w:cs="Times New Roman"/>
          <w:color w:val="000000"/>
          <w:sz w:val="28"/>
        </w:rPr>
        <w:t xml:space="preserve"> будут зависеть успешность его учебной и трудовой деятельности, его отношения с людьми.</w:t>
      </w:r>
    </w:p>
    <w:p w:rsidR="00493305" w:rsidRPr="00493305" w:rsidRDefault="00493305" w:rsidP="00493305">
      <w:pPr>
        <w:shd w:val="clear" w:color="auto" w:fill="FFFFFF"/>
        <w:spacing w:after="0" w:line="240" w:lineRule="auto"/>
        <w:ind w:left="740" w:hanging="10"/>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u w:val="single"/>
        </w:rPr>
        <w:t>Ключевые понятия, в программе:</w:t>
      </w:r>
    </w:p>
    <w:p w:rsidR="00493305" w:rsidRPr="00493305" w:rsidRDefault="00493305" w:rsidP="00493305">
      <w:pPr>
        <w:shd w:val="clear" w:color="auto" w:fill="FFFFFF"/>
        <w:spacing w:after="0" w:line="240" w:lineRule="auto"/>
        <w:ind w:left="22" w:right="78" w:firstLine="632"/>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Логические приемы сравнение, синтез, анализ, классификация, доказательство и другие применяются во всех видах деятельности. «Сейчас, в условиях коренного изменения характера человеческого труда, ценность такого знания возрастает. Свидетельство тому растущее значение компьютерной грамотности, одной из теоретических основ которой является логика».</w:t>
      </w:r>
    </w:p>
    <w:p w:rsidR="00493305" w:rsidRPr="00493305" w:rsidRDefault="00493305" w:rsidP="00493305">
      <w:pPr>
        <w:shd w:val="clear" w:color="auto" w:fill="FFFFFF"/>
        <w:spacing w:after="0" w:line="240" w:lineRule="auto"/>
        <w:ind w:left="22" w:right="78" w:firstLine="53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Любая деятельность имеет свою операционную сторону, т. е. любой вид деятельности осуществляется за счет проведения ряда операций, таких как сравнение, анализ, синтез, абстракция и обобщение. Исходными операциями являются анализ и синтез. Они взаимосвязаны, осуществляются в единстве, находя сходства и различия отдельных объектов.</w:t>
      </w:r>
    </w:p>
    <w:p w:rsidR="00493305" w:rsidRPr="00493305" w:rsidRDefault="00493305" w:rsidP="00493305">
      <w:pPr>
        <w:shd w:val="clear" w:color="auto" w:fill="FFFFFF"/>
        <w:spacing w:after="0" w:line="240" w:lineRule="auto"/>
        <w:ind w:left="22" w:right="14" w:firstLine="52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Анализ</w:t>
      </w:r>
      <w:r w:rsidRPr="00493305">
        <w:rPr>
          <w:rFonts w:ascii="Times New Roman" w:eastAsia="Times New Roman" w:hAnsi="Times New Roman" w:cs="Times New Roman"/>
          <w:color w:val="000000"/>
          <w:sz w:val="28"/>
        </w:rPr>
        <w:t> - мысленное расчленение предмета, явления или ситуации для выделения составляющих элементов.</w:t>
      </w:r>
    </w:p>
    <w:p w:rsidR="00493305" w:rsidRPr="00493305" w:rsidRDefault="00493305" w:rsidP="00493305">
      <w:pPr>
        <w:shd w:val="clear" w:color="auto" w:fill="FFFFFF"/>
        <w:spacing w:after="0" w:line="240" w:lineRule="auto"/>
        <w:ind w:left="22" w:right="14" w:firstLine="614"/>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Таким образом, мы отделяем несущественные связи, которые даны в восприятии.</w:t>
      </w:r>
    </w:p>
    <w:p w:rsidR="00493305" w:rsidRPr="00493305" w:rsidRDefault="00493305" w:rsidP="00493305">
      <w:pPr>
        <w:shd w:val="clear" w:color="auto" w:fill="FFFFFF"/>
        <w:spacing w:after="0" w:line="240" w:lineRule="auto"/>
        <w:ind w:left="86" w:right="14" w:firstLine="53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Синтез</w:t>
      </w:r>
      <w:r w:rsidRPr="00493305">
        <w:rPr>
          <w:rFonts w:ascii="Times New Roman" w:eastAsia="Times New Roman" w:hAnsi="Times New Roman" w:cs="Times New Roman"/>
          <w:color w:val="000000"/>
          <w:sz w:val="28"/>
        </w:rPr>
        <w:t> - обратный анализу процесс, который восстанавливает целое, находя существенные связи и отношения.</w:t>
      </w:r>
    </w:p>
    <w:p w:rsidR="00493305" w:rsidRPr="00493305" w:rsidRDefault="00493305" w:rsidP="00493305">
      <w:pPr>
        <w:shd w:val="clear" w:color="auto" w:fill="FFFFFF"/>
        <w:spacing w:after="0" w:line="240" w:lineRule="auto"/>
        <w:ind w:left="86" w:right="14" w:firstLine="53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Сравнение </w:t>
      </w:r>
      <w:r w:rsidRPr="00493305">
        <w:rPr>
          <w:rFonts w:ascii="Times New Roman" w:eastAsia="Times New Roman" w:hAnsi="Times New Roman" w:cs="Times New Roman"/>
          <w:color w:val="000000"/>
          <w:sz w:val="28"/>
        </w:rPr>
        <w:t>- мышление сопоставляет вещи, явления и их свойства, выявляя сходства и различия, что приводит к классификации.</w:t>
      </w:r>
    </w:p>
    <w:p w:rsidR="00493305" w:rsidRPr="00493305" w:rsidRDefault="00493305" w:rsidP="00493305">
      <w:pPr>
        <w:shd w:val="clear" w:color="auto" w:fill="FFFFFF"/>
        <w:spacing w:after="0" w:line="240" w:lineRule="auto"/>
        <w:ind w:left="298" w:right="240" w:firstLine="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3.2. Создание предметно-развивающей среды</w:t>
      </w:r>
    </w:p>
    <w:p w:rsidR="00493305" w:rsidRPr="00493305" w:rsidRDefault="00493305" w:rsidP="00493305">
      <w:pPr>
        <w:shd w:val="clear" w:color="auto" w:fill="FFFFFF"/>
        <w:spacing w:after="0" w:line="240" w:lineRule="auto"/>
        <w:ind w:left="298" w:right="240" w:firstLine="270"/>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Важным условием для реализации программы «Ступени развития» в работе с детьми является организация соответствующей развивающей среды в группах.</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При организации центра следует учитывать ряд требований:</w:t>
      </w:r>
    </w:p>
    <w:p w:rsidR="00493305" w:rsidRPr="00493305" w:rsidRDefault="00493305" w:rsidP="00493305">
      <w:pPr>
        <w:numPr>
          <w:ilvl w:val="0"/>
          <w:numId w:val="9"/>
        </w:numPr>
        <w:shd w:val="clear" w:color="auto" w:fill="FFFFFF"/>
        <w:spacing w:before="36" w:after="36" w:line="240" w:lineRule="auto"/>
        <w:ind w:left="360"/>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Безопасность – все оборудование, материал, пособия должны отвечать требованиям безопасности.</w:t>
      </w:r>
    </w:p>
    <w:p w:rsidR="00493305" w:rsidRPr="00493305" w:rsidRDefault="00493305" w:rsidP="00493305">
      <w:pPr>
        <w:numPr>
          <w:ilvl w:val="0"/>
          <w:numId w:val="9"/>
        </w:numPr>
        <w:shd w:val="clear" w:color="auto" w:fill="FFFFFF"/>
        <w:spacing w:before="36" w:after="36" w:line="240" w:lineRule="auto"/>
        <w:ind w:left="360"/>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Доступность – должны быть доступны детям в свободной деятельности, соответствовать возрастным особенностям детей.</w:t>
      </w:r>
    </w:p>
    <w:p w:rsidR="00493305" w:rsidRPr="00493305" w:rsidRDefault="00493305" w:rsidP="00493305">
      <w:pPr>
        <w:numPr>
          <w:ilvl w:val="0"/>
          <w:numId w:val="9"/>
        </w:numPr>
        <w:shd w:val="clear" w:color="auto" w:fill="FFFFFF"/>
        <w:spacing w:before="36" w:after="36" w:line="240" w:lineRule="auto"/>
        <w:ind w:left="360"/>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Педагогическая целесообразность – наполнение уголка должно быть </w:t>
      </w:r>
      <w:proofErr w:type="gramStart"/>
      <w:r w:rsidRPr="00493305">
        <w:rPr>
          <w:rFonts w:ascii="Times New Roman" w:eastAsia="Times New Roman" w:hAnsi="Times New Roman" w:cs="Times New Roman"/>
          <w:color w:val="000000"/>
          <w:sz w:val="28"/>
        </w:rPr>
        <w:t>от</w:t>
      </w:r>
      <w:proofErr w:type="gramEnd"/>
      <w:r w:rsidRPr="00493305">
        <w:rPr>
          <w:rFonts w:ascii="Times New Roman" w:eastAsia="Times New Roman" w:hAnsi="Times New Roman" w:cs="Times New Roman"/>
          <w:color w:val="000000"/>
          <w:sz w:val="28"/>
        </w:rPr>
        <w:t xml:space="preserve"> простого к сложному, где ребёнок приобщается к сложному интеллектуальному труду.</w:t>
      </w:r>
    </w:p>
    <w:p w:rsidR="00493305" w:rsidRPr="00493305" w:rsidRDefault="00493305" w:rsidP="00493305">
      <w:pPr>
        <w:shd w:val="clear" w:color="auto" w:fill="FFFFFF"/>
        <w:spacing w:after="0" w:line="240" w:lineRule="auto"/>
        <w:ind w:left="436" w:right="240" w:firstLine="30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Примерный перечень оборудования</w:t>
      </w:r>
    </w:p>
    <w:tbl>
      <w:tblPr>
        <w:tblW w:w="9433" w:type="dxa"/>
        <w:tblInd w:w="-1018" w:type="dxa"/>
        <w:shd w:val="clear" w:color="auto" w:fill="FFFFFF"/>
        <w:tblCellMar>
          <w:top w:w="15" w:type="dxa"/>
          <w:left w:w="15" w:type="dxa"/>
          <w:bottom w:w="15" w:type="dxa"/>
          <w:right w:w="15" w:type="dxa"/>
        </w:tblCellMar>
        <w:tblLook w:val="04A0"/>
      </w:tblPr>
      <w:tblGrid>
        <w:gridCol w:w="4615"/>
        <w:gridCol w:w="4818"/>
      </w:tblGrid>
      <w:tr w:rsidR="00493305" w:rsidRPr="00493305" w:rsidTr="00493305">
        <w:trPr>
          <w:trHeight w:val="750"/>
        </w:trPr>
        <w:tc>
          <w:tcPr>
            <w:tcW w:w="4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3305" w:rsidRPr="00493305" w:rsidRDefault="00493305" w:rsidP="00493305">
            <w:pPr>
              <w:spacing w:after="0" w:line="240" w:lineRule="auto"/>
              <w:ind w:left="298" w:right="240" w:firstLine="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Старший дошкольный возраст</w:t>
            </w:r>
          </w:p>
          <w:p w:rsidR="00493305" w:rsidRPr="00493305" w:rsidRDefault="00493305" w:rsidP="00493305">
            <w:pPr>
              <w:spacing w:after="0" w:line="240" w:lineRule="auto"/>
              <w:ind w:left="298" w:right="240" w:firstLine="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с 6 до 7 лет)</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3305" w:rsidRPr="00493305" w:rsidRDefault="00493305" w:rsidP="00493305">
            <w:pPr>
              <w:numPr>
                <w:ilvl w:val="0"/>
                <w:numId w:val="10"/>
              </w:numPr>
              <w:spacing w:before="36" w:after="36" w:line="240" w:lineRule="auto"/>
              <w:ind w:left="1028" w:right="24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Игровой дидактический материал</w:t>
            </w:r>
          </w:p>
          <w:p w:rsidR="00493305" w:rsidRPr="00493305" w:rsidRDefault="00493305" w:rsidP="00493305">
            <w:pPr>
              <w:numPr>
                <w:ilvl w:val="0"/>
                <w:numId w:val="10"/>
              </w:numPr>
              <w:spacing w:before="36" w:after="36" w:line="240" w:lineRule="auto"/>
              <w:ind w:left="1028" w:right="24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Математические логические игры, задачи, упражнения</w:t>
            </w:r>
          </w:p>
          <w:p w:rsidR="00493305" w:rsidRPr="00493305" w:rsidRDefault="00493305" w:rsidP="00493305">
            <w:pPr>
              <w:numPr>
                <w:ilvl w:val="0"/>
                <w:numId w:val="10"/>
              </w:numPr>
              <w:spacing w:before="36" w:after="36" w:line="240" w:lineRule="auto"/>
              <w:ind w:left="1028" w:right="24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Игры на плоскостное моделирование</w:t>
            </w:r>
          </w:p>
          <w:p w:rsidR="00493305" w:rsidRPr="00493305" w:rsidRDefault="00493305" w:rsidP="00493305">
            <w:pPr>
              <w:numPr>
                <w:ilvl w:val="0"/>
                <w:numId w:val="10"/>
              </w:numPr>
              <w:spacing w:before="36" w:after="36" w:line="240" w:lineRule="auto"/>
              <w:ind w:left="1028" w:right="24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lastRenderedPageBreak/>
              <w:t>Развивающие игры</w:t>
            </w:r>
          </w:p>
          <w:p w:rsidR="00493305" w:rsidRPr="00493305" w:rsidRDefault="00493305" w:rsidP="00493305">
            <w:pPr>
              <w:numPr>
                <w:ilvl w:val="0"/>
                <w:numId w:val="10"/>
              </w:numPr>
              <w:spacing w:before="36" w:after="36" w:line="240" w:lineRule="auto"/>
              <w:ind w:left="1028" w:right="24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Ребусы</w:t>
            </w:r>
          </w:p>
          <w:p w:rsidR="00493305" w:rsidRPr="00493305" w:rsidRDefault="00493305" w:rsidP="00493305">
            <w:pPr>
              <w:numPr>
                <w:ilvl w:val="0"/>
                <w:numId w:val="10"/>
              </w:numPr>
              <w:spacing w:before="36" w:after="36" w:line="240" w:lineRule="auto"/>
              <w:ind w:left="1028" w:right="24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Кроссворды</w:t>
            </w:r>
          </w:p>
          <w:p w:rsidR="00493305" w:rsidRPr="00493305" w:rsidRDefault="00493305" w:rsidP="00493305">
            <w:pPr>
              <w:numPr>
                <w:ilvl w:val="0"/>
                <w:numId w:val="10"/>
              </w:numPr>
              <w:spacing w:before="36" w:after="36" w:line="240" w:lineRule="auto"/>
              <w:ind w:left="1028" w:right="24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Головоломки</w:t>
            </w:r>
          </w:p>
          <w:p w:rsidR="00493305" w:rsidRPr="00493305" w:rsidRDefault="00493305" w:rsidP="00493305">
            <w:pPr>
              <w:numPr>
                <w:ilvl w:val="0"/>
                <w:numId w:val="10"/>
              </w:numPr>
              <w:spacing w:before="36" w:after="36" w:line="240" w:lineRule="auto"/>
              <w:ind w:left="1028" w:right="24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Задачи-шутки</w:t>
            </w:r>
          </w:p>
          <w:p w:rsidR="00493305" w:rsidRPr="00493305" w:rsidRDefault="00493305" w:rsidP="00493305">
            <w:pPr>
              <w:numPr>
                <w:ilvl w:val="0"/>
                <w:numId w:val="10"/>
              </w:numPr>
              <w:spacing w:before="36" w:after="36" w:line="240" w:lineRule="auto"/>
              <w:ind w:left="1028" w:right="24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Математические квадраты</w:t>
            </w:r>
          </w:p>
          <w:p w:rsidR="00493305" w:rsidRPr="00493305" w:rsidRDefault="00493305" w:rsidP="00493305">
            <w:pPr>
              <w:numPr>
                <w:ilvl w:val="0"/>
                <w:numId w:val="10"/>
              </w:numPr>
              <w:spacing w:before="36" w:after="36" w:line="240" w:lineRule="auto"/>
              <w:ind w:left="1028" w:right="24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Математические фокусы</w:t>
            </w:r>
          </w:p>
          <w:p w:rsidR="00493305" w:rsidRPr="00493305" w:rsidRDefault="00493305" w:rsidP="00493305">
            <w:pPr>
              <w:numPr>
                <w:ilvl w:val="0"/>
                <w:numId w:val="10"/>
              </w:numPr>
              <w:spacing w:before="36" w:after="36" w:line="240" w:lineRule="auto"/>
              <w:ind w:left="1028" w:right="24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xml:space="preserve">Дидактические игры (словесные, с </w:t>
            </w:r>
            <w:proofErr w:type="gramStart"/>
            <w:r w:rsidRPr="00493305">
              <w:rPr>
                <w:rFonts w:ascii="Times New Roman" w:eastAsia="Times New Roman" w:hAnsi="Times New Roman" w:cs="Times New Roman"/>
                <w:color w:val="000000"/>
                <w:sz w:val="24"/>
                <w:szCs w:val="24"/>
              </w:rPr>
              <w:t>наглядным</w:t>
            </w:r>
            <w:proofErr w:type="gramEnd"/>
            <w:r w:rsidRPr="00493305">
              <w:rPr>
                <w:rFonts w:ascii="Times New Roman" w:eastAsia="Times New Roman" w:hAnsi="Times New Roman" w:cs="Times New Roman"/>
                <w:color w:val="000000"/>
                <w:sz w:val="24"/>
                <w:szCs w:val="24"/>
              </w:rPr>
              <w:t xml:space="preserve"> </w:t>
            </w:r>
            <w:proofErr w:type="spellStart"/>
            <w:r w:rsidRPr="00493305">
              <w:rPr>
                <w:rFonts w:ascii="Times New Roman" w:eastAsia="Times New Roman" w:hAnsi="Times New Roman" w:cs="Times New Roman"/>
                <w:color w:val="000000"/>
                <w:sz w:val="24"/>
                <w:szCs w:val="24"/>
              </w:rPr>
              <w:t>мат-ом</w:t>
            </w:r>
            <w:proofErr w:type="spellEnd"/>
            <w:r w:rsidRPr="00493305">
              <w:rPr>
                <w:rFonts w:ascii="Times New Roman" w:eastAsia="Times New Roman" w:hAnsi="Times New Roman" w:cs="Times New Roman"/>
                <w:color w:val="000000"/>
                <w:sz w:val="24"/>
                <w:szCs w:val="24"/>
              </w:rPr>
              <w:t>)</w:t>
            </w:r>
          </w:p>
          <w:p w:rsidR="00493305" w:rsidRPr="00493305" w:rsidRDefault="00493305" w:rsidP="00493305">
            <w:pPr>
              <w:numPr>
                <w:ilvl w:val="0"/>
                <w:numId w:val="10"/>
              </w:numPr>
              <w:spacing w:before="36" w:after="36" w:line="240" w:lineRule="auto"/>
              <w:ind w:left="1028" w:right="24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Разрезные картинки</w:t>
            </w:r>
          </w:p>
          <w:p w:rsidR="00493305" w:rsidRPr="00493305" w:rsidRDefault="00493305" w:rsidP="00493305">
            <w:pPr>
              <w:numPr>
                <w:ilvl w:val="0"/>
                <w:numId w:val="10"/>
              </w:numPr>
              <w:spacing w:before="36" w:after="36" w:line="240" w:lineRule="auto"/>
              <w:ind w:left="1028" w:right="24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Полифункциональные панно по темам</w:t>
            </w:r>
          </w:p>
          <w:p w:rsidR="00493305" w:rsidRPr="00493305" w:rsidRDefault="00493305" w:rsidP="00493305">
            <w:pPr>
              <w:numPr>
                <w:ilvl w:val="0"/>
                <w:numId w:val="10"/>
              </w:numPr>
              <w:spacing w:before="36" w:after="36" w:line="240" w:lineRule="auto"/>
              <w:ind w:left="1028" w:right="24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Мнемотехнические карты</w:t>
            </w:r>
          </w:p>
          <w:p w:rsidR="00493305" w:rsidRPr="00493305" w:rsidRDefault="00493305" w:rsidP="00493305">
            <w:pPr>
              <w:numPr>
                <w:ilvl w:val="0"/>
                <w:numId w:val="10"/>
              </w:numPr>
              <w:spacing w:before="36" w:after="36" w:line="240" w:lineRule="auto"/>
              <w:ind w:left="1028" w:right="24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Тетради с заданиями</w:t>
            </w:r>
          </w:p>
          <w:p w:rsidR="00493305" w:rsidRPr="00493305" w:rsidRDefault="00493305" w:rsidP="00493305">
            <w:pPr>
              <w:numPr>
                <w:ilvl w:val="0"/>
                <w:numId w:val="10"/>
              </w:numPr>
              <w:spacing w:before="36" w:after="36" w:line="240" w:lineRule="auto"/>
              <w:ind w:left="1028" w:right="24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Графитные и пластиковые доски</w:t>
            </w:r>
          </w:p>
          <w:p w:rsidR="00493305" w:rsidRPr="00493305" w:rsidRDefault="00493305" w:rsidP="00493305">
            <w:pPr>
              <w:numPr>
                <w:ilvl w:val="0"/>
                <w:numId w:val="10"/>
              </w:numPr>
              <w:spacing w:before="36" w:after="36" w:line="240" w:lineRule="auto"/>
              <w:ind w:left="1028" w:right="24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Шашки, шахматы</w:t>
            </w:r>
          </w:p>
        </w:tc>
      </w:tr>
    </w:tbl>
    <w:p w:rsidR="00493305" w:rsidRPr="00493305" w:rsidRDefault="00493305" w:rsidP="00493305">
      <w:pPr>
        <w:shd w:val="clear" w:color="auto" w:fill="FFFFFF"/>
        <w:spacing w:after="0" w:line="240" w:lineRule="auto"/>
        <w:ind w:left="298" w:right="240" w:firstLine="412"/>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lastRenderedPageBreak/>
        <w:t>3.3. Взаимодействие с родителями воспитанников</w:t>
      </w:r>
    </w:p>
    <w:p w:rsidR="00493305" w:rsidRPr="00493305" w:rsidRDefault="00493305" w:rsidP="00493305">
      <w:pPr>
        <w:shd w:val="clear" w:color="auto" w:fill="FFFFFF"/>
        <w:spacing w:after="0" w:line="240" w:lineRule="auto"/>
        <w:ind w:right="-3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Непременным условием успешной реализации программы по развитию логического мышления, посредством дидактической игры, является вовлечение в образовательный процесс родителей воспитанников. Работа заключается в создании системы использования занимательных дидактических игр, упражнений, шахматных игр, интеллектуальных игр, нацеленных на развитие логического мышления детей, познавательных интересов в процессе воспитания и обучения на современном уровне.</w:t>
      </w:r>
    </w:p>
    <w:p w:rsidR="00493305" w:rsidRPr="00FD31BC" w:rsidRDefault="00493305" w:rsidP="00FD31BC">
      <w:pPr>
        <w:shd w:val="clear" w:color="auto" w:fill="FFFFFF"/>
        <w:spacing w:after="0" w:line="240" w:lineRule="auto"/>
        <w:ind w:right="-30"/>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szCs w:val="28"/>
        </w:rPr>
        <w:t>Поэтому в организации сотрудничества с семьей, особое внимание необходимо уделять постоянному усовершенствованию форм и методов работы с родителями. Большое значение в работе с родителями необходимо предавать повышению знаний родителей, посредством просветительской работы.</w:t>
      </w:r>
    </w:p>
    <w:p w:rsidR="00493305" w:rsidRDefault="00493305" w:rsidP="00493305">
      <w:pPr>
        <w:shd w:val="clear" w:color="auto" w:fill="FFFFFF"/>
        <w:spacing w:after="0" w:line="240" w:lineRule="auto"/>
        <w:ind w:left="298" w:right="240" w:firstLine="8"/>
        <w:jc w:val="center"/>
        <w:rPr>
          <w:rFonts w:ascii="Times New Roman" w:eastAsia="Times New Roman" w:hAnsi="Times New Roman" w:cs="Times New Roman"/>
          <w:b/>
          <w:bCs/>
          <w:color w:val="000000"/>
          <w:sz w:val="28"/>
        </w:rPr>
      </w:pPr>
    </w:p>
    <w:p w:rsidR="00493305" w:rsidRPr="00493305" w:rsidRDefault="00493305" w:rsidP="00493305">
      <w:pPr>
        <w:shd w:val="clear" w:color="auto" w:fill="FFFFFF"/>
        <w:spacing w:after="0" w:line="240" w:lineRule="auto"/>
        <w:ind w:left="298" w:right="240" w:firstLine="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Перспективный план работы с родителями</w:t>
      </w:r>
    </w:p>
    <w:tbl>
      <w:tblPr>
        <w:tblW w:w="10915" w:type="dxa"/>
        <w:tblInd w:w="-1218" w:type="dxa"/>
        <w:shd w:val="clear" w:color="auto" w:fill="FFFFFF"/>
        <w:tblLayout w:type="fixed"/>
        <w:tblCellMar>
          <w:top w:w="15" w:type="dxa"/>
          <w:left w:w="15" w:type="dxa"/>
          <w:bottom w:w="15" w:type="dxa"/>
          <w:right w:w="15" w:type="dxa"/>
        </w:tblCellMar>
        <w:tblLook w:val="04A0"/>
      </w:tblPr>
      <w:tblGrid>
        <w:gridCol w:w="50"/>
        <w:gridCol w:w="28"/>
        <w:gridCol w:w="772"/>
        <w:gridCol w:w="4679"/>
        <w:gridCol w:w="3685"/>
        <w:gridCol w:w="1701"/>
      </w:tblGrid>
      <w:tr w:rsidR="00493305" w:rsidRPr="00493305" w:rsidTr="00493305">
        <w:trPr>
          <w:trHeight w:val="346"/>
        </w:trPr>
        <w:tc>
          <w:tcPr>
            <w:tcW w:w="78" w:type="dxa"/>
            <w:gridSpan w:val="2"/>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28" w:type="dxa"/>
              <w:right w:w="0" w:type="dxa"/>
            </w:tcMar>
            <w:hideMark/>
          </w:tcPr>
          <w:p w:rsidR="00493305" w:rsidRPr="00493305" w:rsidRDefault="00493305" w:rsidP="00493305">
            <w:pPr>
              <w:spacing w:after="0" w:line="240" w:lineRule="auto"/>
              <w:rPr>
                <w:rFonts w:ascii="Arial" w:eastAsia="Times New Roman" w:hAnsi="Arial" w:cs="Arial"/>
                <w:color w:val="666666"/>
                <w:sz w:val="29"/>
                <w:szCs w:val="29"/>
              </w:rPr>
            </w:pPr>
          </w:p>
        </w:tc>
        <w:tc>
          <w:tcPr>
            <w:tcW w:w="77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hideMark/>
          </w:tcPr>
          <w:p w:rsidR="00493305" w:rsidRPr="00493305" w:rsidRDefault="00493305" w:rsidP="00493305">
            <w:pPr>
              <w:spacing w:after="0" w:line="240" w:lineRule="auto"/>
              <w:rPr>
                <w:rFonts w:ascii="Arial" w:eastAsia="Times New Roman" w:hAnsi="Arial" w:cs="Arial"/>
                <w:color w:val="666666"/>
                <w:sz w:val="29"/>
                <w:szCs w:val="29"/>
              </w:rPr>
            </w:pPr>
          </w:p>
        </w:tc>
        <w:tc>
          <w:tcPr>
            <w:tcW w:w="4679"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hideMark/>
          </w:tcPr>
          <w:p w:rsidR="00493305" w:rsidRPr="00493305" w:rsidRDefault="00493305" w:rsidP="00493305">
            <w:pPr>
              <w:spacing w:after="0" w:line="240" w:lineRule="auto"/>
              <w:ind w:right="174"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Содержание работы</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hideMark/>
          </w:tcPr>
          <w:p w:rsidR="00493305" w:rsidRPr="00493305" w:rsidRDefault="00493305" w:rsidP="00493305">
            <w:pPr>
              <w:spacing w:after="0" w:line="240" w:lineRule="auto"/>
              <w:ind w:right="182"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Форма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hideMark/>
          </w:tcPr>
          <w:p w:rsidR="00493305" w:rsidRPr="00493305" w:rsidRDefault="00493305" w:rsidP="00493305">
            <w:pPr>
              <w:spacing w:after="0" w:line="240" w:lineRule="auto"/>
              <w:ind w:right="174"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Месяц</w:t>
            </w:r>
          </w:p>
        </w:tc>
      </w:tr>
      <w:tr w:rsidR="00493305" w:rsidRPr="00493305" w:rsidTr="00493305">
        <w:trPr>
          <w:trHeight w:val="604"/>
        </w:trPr>
        <w:tc>
          <w:tcPr>
            <w:tcW w:w="50" w:type="dxa"/>
            <w:vMerge w:val="restart"/>
            <w:tcBorders>
              <w:top w:val="single" w:sz="2" w:space="0" w:color="000000"/>
              <w:left w:val="single" w:sz="2" w:space="0" w:color="000000"/>
              <w:bottom w:val="single" w:sz="2"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Arial" w:eastAsia="Times New Roman" w:hAnsi="Arial" w:cs="Arial"/>
                <w:color w:val="666666"/>
                <w:sz w:val="29"/>
                <w:szCs w:val="29"/>
              </w:rPr>
            </w:pPr>
          </w:p>
        </w:tc>
        <w:tc>
          <w:tcPr>
            <w:tcW w:w="80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hideMark/>
          </w:tcPr>
          <w:p w:rsidR="00493305" w:rsidRPr="00493305" w:rsidRDefault="00493305" w:rsidP="00493305">
            <w:pPr>
              <w:spacing w:after="0" w:line="240" w:lineRule="auto"/>
              <w:ind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w:t>
            </w:r>
          </w:p>
        </w:tc>
        <w:tc>
          <w:tcPr>
            <w:tcW w:w="46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hideMark/>
          </w:tcPr>
          <w:p w:rsidR="00493305" w:rsidRPr="00493305" w:rsidRDefault="00493305" w:rsidP="002E1969">
            <w:pPr>
              <w:spacing w:after="0" w:line="240" w:lineRule="auto"/>
              <w:ind w:left="10" w:right="18" w:firstLine="306"/>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«Развитие элементов логического мышления посредством игры».</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hideMark/>
          </w:tcPr>
          <w:p w:rsidR="00493305" w:rsidRPr="00493305" w:rsidRDefault="00493305" w:rsidP="00493305">
            <w:pPr>
              <w:spacing w:after="0" w:line="240" w:lineRule="auto"/>
              <w:ind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Родительское собрание.</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hideMark/>
          </w:tcPr>
          <w:p w:rsidR="00493305" w:rsidRPr="00493305" w:rsidRDefault="00493305" w:rsidP="00493305">
            <w:pPr>
              <w:spacing w:after="0" w:line="240" w:lineRule="auto"/>
              <w:ind w:left="182"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Сентябрь</w:t>
            </w:r>
          </w:p>
        </w:tc>
      </w:tr>
      <w:tr w:rsidR="00493305" w:rsidRPr="00493305" w:rsidTr="002E1969">
        <w:trPr>
          <w:trHeight w:val="333"/>
        </w:trPr>
        <w:tc>
          <w:tcPr>
            <w:tcW w:w="50" w:type="dxa"/>
            <w:vMerge/>
            <w:tcBorders>
              <w:top w:val="single" w:sz="2" w:space="0" w:color="000000"/>
              <w:left w:val="single" w:sz="2" w:space="0" w:color="000000"/>
              <w:bottom w:val="single" w:sz="2"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Arial" w:eastAsia="Times New Roman" w:hAnsi="Arial" w:cs="Arial"/>
                <w:color w:val="666666"/>
                <w:sz w:val="29"/>
                <w:szCs w:val="29"/>
              </w:rPr>
            </w:pPr>
          </w:p>
        </w:tc>
        <w:tc>
          <w:tcPr>
            <w:tcW w:w="800"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46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36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r>
      <w:tr w:rsidR="00493305" w:rsidRPr="00493305" w:rsidTr="00493305">
        <w:trPr>
          <w:trHeight w:val="508"/>
        </w:trPr>
        <w:tc>
          <w:tcPr>
            <w:tcW w:w="50" w:type="dxa"/>
            <w:vMerge/>
            <w:tcBorders>
              <w:top w:val="single" w:sz="2" w:space="0" w:color="000000"/>
              <w:left w:val="single" w:sz="2" w:space="0" w:color="000000"/>
              <w:bottom w:val="single" w:sz="2"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Arial" w:eastAsia="Times New Roman" w:hAnsi="Arial" w:cs="Arial"/>
                <w:color w:val="666666"/>
                <w:sz w:val="29"/>
                <w:szCs w:val="29"/>
              </w:rPr>
            </w:pPr>
          </w:p>
        </w:tc>
        <w:tc>
          <w:tcPr>
            <w:tcW w:w="800" w:type="dxa"/>
            <w:gridSpan w:val="2"/>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right="122"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w:t>
            </w:r>
          </w:p>
        </w:tc>
        <w:tc>
          <w:tcPr>
            <w:tcW w:w="4679"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10" w:firstLine="1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«Развитие познавательных способностей ребёнка».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18" w:firstLine="308"/>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Общая консультация.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right="134"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Октябрь</w:t>
            </w:r>
          </w:p>
        </w:tc>
      </w:tr>
      <w:tr w:rsidR="00493305" w:rsidRPr="00493305" w:rsidTr="00493305">
        <w:trPr>
          <w:trHeight w:val="712"/>
        </w:trPr>
        <w:tc>
          <w:tcPr>
            <w:tcW w:w="50" w:type="dxa"/>
            <w:vMerge/>
            <w:tcBorders>
              <w:top w:val="single" w:sz="2" w:space="0" w:color="000000"/>
              <w:left w:val="single" w:sz="2" w:space="0" w:color="000000"/>
              <w:bottom w:val="single" w:sz="2"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Arial" w:eastAsia="Times New Roman" w:hAnsi="Arial" w:cs="Arial"/>
                <w:color w:val="666666"/>
                <w:sz w:val="29"/>
                <w:szCs w:val="29"/>
              </w:rPr>
            </w:pPr>
          </w:p>
        </w:tc>
        <w:tc>
          <w:tcPr>
            <w:tcW w:w="800" w:type="dxa"/>
            <w:gridSpan w:val="2"/>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right="122" w:firstLine="306"/>
              <w:jc w:val="center"/>
              <w:rPr>
                <w:rFonts w:ascii="Times New Roman" w:eastAsia="Times New Roman" w:hAnsi="Times New Roman" w:cs="Times New Roman"/>
                <w:color w:val="000000"/>
                <w:sz w:val="28"/>
                <w:szCs w:val="28"/>
              </w:rPr>
            </w:pPr>
            <w:proofErr w:type="gramStart"/>
            <w:r w:rsidRPr="00493305">
              <w:rPr>
                <w:rFonts w:ascii="Times New Roman" w:eastAsia="Times New Roman" w:hAnsi="Times New Roman" w:cs="Times New Roman"/>
                <w:color w:val="000000"/>
                <w:sz w:val="24"/>
                <w:szCs w:val="24"/>
              </w:rPr>
              <w:t>З</w:t>
            </w:r>
            <w:proofErr w:type="gramEnd"/>
          </w:p>
        </w:tc>
        <w:tc>
          <w:tcPr>
            <w:tcW w:w="4679"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28" w:firstLine="308"/>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«Как научить ребёнка думать и говорить».</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18" w:firstLine="308"/>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Круглый стол.</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right="106"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Ноябрь</w:t>
            </w:r>
          </w:p>
        </w:tc>
      </w:tr>
      <w:tr w:rsidR="00493305" w:rsidRPr="00493305" w:rsidTr="00493305">
        <w:trPr>
          <w:trHeight w:val="762"/>
        </w:trPr>
        <w:tc>
          <w:tcPr>
            <w:tcW w:w="50" w:type="dxa"/>
            <w:vMerge/>
            <w:tcBorders>
              <w:top w:val="single" w:sz="2" w:space="0" w:color="000000"/>
              <w:left w:val="single" w:sz="2" w:space="0" w:color="000000"/>
              <w:bottom w:val="single" w:sz="2"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Arial" w:eastAsia="Times New Roman" w:hAnsi="Arial" w:cs="Arial"/>
                <w:color w:val="666666"/>
                <w:sz w:val="29"/>
                <w:szCs w:val="29"/>
              </w:rPr>
            </w:pPr>
          </w:p>
        </w:tc>
        <w:tc>
          <w:tcPr>
            <w:tcW w:w="800" w:type="dxa"/>
            <w:gridSpan w:val="2"/>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right="84"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4</w:t>
            </w:r>
          </w:p>
        </w:tc>
        <w:tc>
          <w:tcPr>
            <w:tcW w:w="4679"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28" w:right="10" w:firstLine="1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«Методы активизации мышления и развития творческого воображения на занятиях».</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38"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Собеседование, просмотр открытых занятий.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right="96"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Декабрь</w:t>
            </w:r>
          </w:p>
        </w:tc>
      </w:tr>
      <w:tr w:rsidR="00493305" w:rsidRPr="00493305" w:rsidTr="00493305">
        <w:trPr>
          <w:trHeight w:val="630"/>
        </w:trPr>
        <w:tc>
          <w:tcPr>
            <w:tcW w:w="50" w:type="dxa"/>
            <w:vMerge/>
            <w:tcBorders>
              <w:top w:val="single" w:sz="2" w:space="0" w:color="000000"/>
              <w:left w:val="single" w:sz="2" w:space="0" w:color="000000"/>
              <w:bottom w:val="single" w:sz="2"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Arial" w:eastAsia="Times New Roman" w:hAnsi="Arial" w:cs="Arial"/>
                <w:color w:val="666666"/>
                <w:sz w:val="29"/>
                <w:szCs w:val="29"/>
              </w:rPr>
            </w:pPr>
          </w:p>
        </w:tc>
        <w:tc>
          <w:tcPr>
            <w:tcW w:w="800" w:type="dxa"/>
            <w:gridSpan w:val="2"/>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right="64"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5</w:t>
            </w:r>
          </w:p>
        </w:tc>
        <w:tc>
          <w:tcPr>
            <w:tcW w:w="46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38" w:firstLine="1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«Экспериментально-поисковая деятельность детей».</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48" w:firstLine="306"/>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Семинар-практикум.</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right="86"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Январь</w:t>
            </w:r>
          </w:p>
        </w:tc>
      </w:tr>
      <w:tr w:rsidR="00493305" w:rsidRPr="00493305" w:rsidTr="00493305">
        <w:trPr>
          <w:trHeight w:val="44"/>
        </w:trPr>
        <w:tc>
          <w:tcPr>
            <w:tcW w:w="50" w:type="dxa"/>
            <w:vMerge/>
            <w:tcBorders>
              <w:top w:val="single" w:sz="2" w:space="0" w:color="000000"/>
              <w:left w:val="single" w:sz="2" w:space="0" w:color="000000"/>
              <w:bottom w:val="single" w:sz="2"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Arial" w:eastAsia="Times New Roman" w:hAnsi="Arial" w:cs="Arial"/>
                <w:color w:val="666666"/>
                <w:sz w:val="29"/>
                <w:szCs w:val="29"/>
              </w:rPr>
            </w:pPr>
          </w:p>
        </w:tc>
        <w:tc>
          <w:tcPr>
            <w:tcW w:w="800" w:type="dxa"/>
            <w:gridSpan w:val="2"/>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rPr>
                <w:rFonts w:ascii="Arial" w:eastAsia="Times New Roman" w:hAnsi="Arial" w:cs="Arial"/>
                <w:color w:val="666666"/>
                <w:sz w:val="4"/>
                <w:szCs w:val="29"/>
              </w:rPr>
            </w:pPr>
          </w:p>
        </w:tc>
        <w:tc>
          <w:tcPr>
            <w:tcW w:w="46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36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Times New Roman" w:eastAsia="Times New Roman" w:hAnsi="Times New Roman" w:cs="Times New Roman"/>
                <w:color w:val="000000"/>
                <w:sz w:val="28"/>
                <w:szCs w:val="28"/>
              </w:rPr>
            </w:pPr>
          </w:p>
        </w:tc>
      </w:tr>
      <w:tr w:rsidR="00493305" w:rsidRPr="00493305" w:rsidTr="00493305">
        <w:trPr>
          <w:trHeight w:val="332"/>
        </w:trPr>
        <w:tc>
          <w:tcPr>
            <w:tcW w:w="50" w:type="dxa"/>
            <w:vMerge/>
            <w:tcBorders>
              <w:top w:val="single" w:sz="2" w:space="0" w:color="000000"/>
              <w:left w:val="single" w:sz="2" w:space="0" w:color="000000"/>
              <w:bottom w:val="single" w:sz="2"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Arial" w:eastAsia="Times New Roman" w:hAnsi="Arial" w:cs="Arial"/>
                <w:color w:val="666666"/>
                <w:sz w:val="29"/>
                <w:szCs w:val="29"/>
              </w:rPr>
            </w:pPr>
          </w:p>
        </w:tc>
        <w:tc>
          <w:tcPr>
            <w:tcW w:w="800" w:type="dxa"/>
            <w:gridSpan w:val="2"/>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right="36"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6</w:t>
            </w:r>
          </w:p>
        </w:tc>
        <w:tc>
          <w:tcPr>
            <w:tcW w:w="4679"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58" w:firstLine="306"/>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«Технология использования развивающих игр».</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58" w:hanging="1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Практические рекомендации.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right="48"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Февраль</w:t>
            </w:r>
          </w:p>
        </w:tc>
      </w:tr>
      <w:tr w:rsidR="00493305" w:rsidRPr="00493305" w:rsidTr="00493305">
        <w:trPr>
          <w:trHeight w:val="356"/>
        </w:trPr>
        <w:tc>
          <w:tcPr>
            <w:tcW w:w="50" w:type="dxa"/>
            <w:vMerge/>
            <w:tcBorders>
              <w:top w:val="single" w:sz="2" w:space="0" w:color="000000"/>
              <w:left w:val="single" w:sz="2" w:space="0" w:color="000000"/>
              <w:bottom w:val="single" w:sz="2"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Arial" w:eastAsia="Times New Roman" w:hAnsi="Arial" w:cs="Arial"/>
                <w:color w:val="666666"/>
                <w:sz w:val="29"/>
                <w:szCs w:val="29"/>
              </w:rPr>
            </w:pPr>
          </w:p>
        </w:tc>
        <w:tc>
          <w:tcPr>
            <w:tcW w:w="800" w:type="dxa"/>
            <w:gridSpan w:val="2"/>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right="16"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7</w:t>
            </w:r>
          </w:p>
        </w:tc>
        <w:tc>
          <w:tcPr>
            <w:tcW w:w="4679"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bottom"/>
            <w:hideMark/>
          </w:tcPr>
          <w:p w:rsidR="00493305" w:rsidRPr="00493305" w:rsidRDefault="00493305" w:rsidP="00493305">
            <w:pPr>
              <w:spacing w:after="0" w:line="240" w:lineRule="auto"/>
              <w:ind w:left="68" w:firstLine="306"/>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«Технология игры в обучении и развитии ребёнка».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68" w:firstLine="306"/>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Совместная деятельность.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right="18"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Март</w:t>
            </w:r>
          </w:p>
        </w:tc>
      </w:tr>
      <w:tr w:rsidR="00493305" w:rsidRPr="00493305" w:rsidTr="00493305">
        <w:trPr>
          <w:trHeight w:val="476"/>
        </w:trPr>
        <w:tc>
          <w:tcPr>
            <w:tcW w:w="50" w:type="dxa"/>
            <w:vMerge/>
            <w:tcBorders>
              <w:top w:val="single" w:sz="2" w:space="0" w:color="000000"/>
              <w:left w:val="single" w:sz="2" w:space="0" w:color="000000"/>
              <w:bottom w:val="single" w:sz="2"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Arial" w:eastAsia="Times New Roman" w:hAnsi="Arial" w:cs="Arial"/>
                <w:color w:val="666666"/>
                <w:sz w:val="29"/>
                <w:szCs w:val="29"/>
              </w:rPr>
            </w:pPr>
          </w:p>
        </w:tc>
        <w:tc>
          <w:tcPr>
            <w:tcW w:w="800" w:type="dxa"/>
            <w:gridSpan w:val="2"/>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12"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8</w:t>
            </w:r>
          </w:p>
        </w:tc>
        <w:tc>
          <w:tcPr>
            <w:tcW w:w="4679"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86" w:firstLine="306"/>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«Игровая школа мышления».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68" w:firstLine="306"/>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Интеллектуальная игра.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right="10"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Апрель</w:t>
            </w:r>
          </w:p>
        </w:tc>
      </w:tr>
      <w:tr w:rsidR="00493305" w:rsidRPr="00493305" w:rsidTr="00493305">
        <w:trPr>
          <w:trHeight w:val="328"/>
        </w:trPr>
        <w:tc>
          <w:tcPr>
            <w:tcW w:w="78" w:type="dxa"/>
            <w:gridSpan w:val="2"/>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28" w:type="dxa"/>
              <w:right w:w="0" w:type="dxa"/>
            </w:tcMar>
            <w:hideMark/>
          </w:tcPr>
          <w:p w:rsidR="00493305" w:rsidRPr="00493305" w:rsidRDefault="00493305" w:rsidP="00493305">
            <w:pPr>
              <w:spacing w:after="0" w:line="240" w:lineRule="auto"/>
              <w:rPr>
                <w:rFonts w:ascii="Arial" w:eastAsia="Times New Roman" w:hAnsi="Arial" w:cs="Arial"/>
                <w:color w:val="666666"/>
                <w:sz w:val="29"/>
                <w:szCs w:val="29"/>
              </w:rPr>
            </w:pPr>
          </w:p>
        </w:tc>
        <w:tc>
          <w:tcPr>
            <w:tcW w:w="77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22"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9</w:t>
            </w:r>
          </w:p>
        </w:tc>
        <w:tc>
          <w:tcPr>
            <w:tcW w:w="4679"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86" w:firstLine="306"/>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«Обучение детей игре».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86" w:firstLine="306"/>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Совместная деятельность.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Май</w:t>
            </w:r>
          </w:p>
        </w:tc>
      </w:tr>
      <w:tr w:rsidR="00493305" w:rsidRPr="00493305" w:rsidTr="00493305">
        <w:trPr>
          <w:trHeight w:val="356"/>
        </w:trPr>
        <w:tc>
          <w:tcPr>
            <w:tcW w:w="50" w:type="dxa"/>
            <w:vMerge w:val="restart"/>
            <w:tcBorders>
              <w:top w:val="single" w:sz="2" w:space="0" w:color="000000"/>
              <w:left w:val="single" w:sz="2" w:space="0" w:color="000000"/>
              <w:bottom w:val="single" w:sz="2"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Arial" w:eastAsia="Times New Roman" w:hAnsi="Arial" w:cs="Arial"/>
                <w:color w:val="666666"/>
                <w:sz w:val="29"/>
                <w:szCs w:val="29"/>
              </w:rPr>
            </w:pPr>
          </w:p>
        </w:tc>
        <w:tc>
          <w:tcPr>
            <w:tcW w:w="800" w:type="dxa"/>
            <w:gridSpan w:val="2"/>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70" w:firstLine="30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10</w:t>
            </w:r>
          </w:p>
        </w:tc>
        <w:tc>
          <w:tcPr>
            <w:tcW w:w="4679"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bottom"/>
            <w:hideMark/>
          </w:tcPr>
          <w:p w:rsidR="00493305" w:rsidRPr="00493305" w:rsidRDefault="00493305" w:rsidP="00493305">
            <w:pPr>
              <w:spacing w:after="0" w:line="240" w:lineRule="auto"/>
              <w:ind w:left="96" w:firstLine="306"/>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«Путешествие в страну чудес».</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298" w:right="240" w:firstLine="8"/>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КВН</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18" w:firstLine="30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Июнь</w:t>
            </w:r>
          </w:p>
        </w:tc>
      </w:tr>
      <w:tr w:rsidR="00493305" w:rsidRPr="00493305" w:rsidTr="00493305">
        <w:trPr>
          <w:trHeight w:val="522"/>
        </w:trPr>
        <w:tc>
          <w:tcPr>
            <w:tcW w:w="50" w:type="dxa"/>
            <w:vMerge/>
            <w:tcBorders>
              <w:top w:val="single" w:sz="2" w:space="0" w:color="000000"/>
              <w:left w:val="single" w:sz="2" w:space="0" w:color="000000"/>
              <w:bottom w:val="single" w:sz="2"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Arial" w:eastAsia="Times New Roman" w:hAnsi="Arial" w:cs="Arial"/>
                <w:color w:val="666666"/>
                <w:sz w:val="29"/>
                <w:szCs w:val="29"/>
              </w:rPr>
            </w:pPr>
          </w:p>
        </w:tc>
        <w:tc>
          <w:tcPr>
            <w:tcW w:w="800" w:type="dxa"/>
            <w:gridSpan w:val="2"/>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hideMark/>
          </w:tcPr>
          <w:p w:rsidR="00493305" w:rsidRPr="00493305" w:rsidRDefault="00493305" w:rsidP="00493305">
            <w:pPr>
              <w:spacing w:after="0" w:line="240" w:lineRule="auto"/>
              <w:ind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11</w:t>
            </w:r>
          </w:p>
        </w:tc>
        <w:tc>
          <w:tcPr>
            <w:tcW w:w="4679"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106" w:firstLine="306"/>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«Условия эффективности игры как воспитательное средство».</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298" w:right="240" w:firstLine="8"/>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Творческие выступления родителей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28" w:firstLine="30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Июль</w:t>
            </w:r>
          </w:p>
        </w:tc>
      </w:tr>
      <w:tr w:rsidR="00493305" w:rsidRPr="00493305" w:rsidTr="00493305">
        <w:trPr>
          <w:trHeight w:val="376"/>
        </w:trPr>
        <w:tc>
          <w:tcPr>
            <w:tcW w:w="50" w:type="dxa"/>
            <w:vMerge/>
            <w:tcBorders>
              <w:top w:val="single" w:sz="2" w:space="0" w:color="000000"/>
              <w:left w:val="single" w:sz="2" w:space="0" w:color="000000"/>
              <w:bottom w:val="single" w:sz="2" w:space="0" w:color="000000"/>
              <w:right w:val="single" w:sz="8" w:space="0" w:color="000000"/>
            </w:tcBorders>
            <w:shd w:val="clear" w:color="auto" w:fill="FFFFFF"/>
            <w:vAlign w:val="center"/>
            <w:hideMark/>
          </w:tcPr>
          <w:p w:rsidR="00493305" w:rsidRPr="00493305" w:rsidRDefault="00493305" w:rsidP="00493305">
            <w:pPr>
              <w:spacing w:after="0" w:line="240" w:lineRule="auto"/>
              <w:rPr>
                <w:rFonts w:ascii="Arial" w:eastAsia="Times New Roman" w:hAnsi="Arial" w:cs="Arial"/>
                <w:color w:val="666666"/>
                <w:sz w:val="29"/>
                <w:szCs w:val="29"/>
              </w:rPr>
            </w:pPr>
          </w:p>
        </w:tc>
        <w:tc>
          <w:tcPr>
            <w:tcW w:w="800" w:type="dxa"/>
            <w:gridSpan w:val="2"/>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98"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12</w:t>
            </w:r>
          </w:p>
        </w:tc>
        <w:tc>
          <w:tcPr>
            <w:tcW w:w="4679"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hideMark/>
          </w:tcPr>
          <w:p w:rsidR="00493305" w:rsidRPr="00493305" w:rsidRDefault="00493305" w:rsidP="00493305">
            <w:pPr>
              <w:spacing w:after="0" w:line="240" w:lineRule="auto"/>
              <w:ind w:left="116" w:firstLine="308"/>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w:t>
            </w:r>
            <w:proofErr w:type="spellStart"/>
            <w:proofErr w:type="gramStart"/>
            <w:r w:rsidRPr="00493305">
              <w:rPr>
                <w:rFonts w:ascii="Times New Roman" w:eastAsia="Times New Roman" w:hAnsi="Times New Roman" w:cs="Times New Roman"/>
                <w:color w:val="000000"/>
                <w:sz w:val="24"/>
                <w:szCs w:val="24"/>
              </w:rPr>
              <w:t>Игра-творческий</w:t>
            </w:r>
            <w:proofErr w:type="spellEnd"/>
            <w:proofErr w:type="gramEnd"/>
            <w:r w:rsidRPr="00493305">
              <w:rPr>
                <w:rFonts w:ascii="Times New Roman" w:eastAsia="Times New Roman" w:hAnsi="Times New Roman" w:cs="Times New Roman"/>
                <w:color w:val="000000"/>
                <w:sz w:val="24"/>
                <w:szCs w:val="24"/>
              </w:rPr>
              <w:t xml:space="preserve"> процесс».</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116" w:firstLine="308"/>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Совместная деятельность.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28" w:type="dxa"/>
              <w:right w:w="0" w:type="dxa"/>
            </w:tcMar>
            <w:vAlign w:val="center"/>
            <w:hideMark/>
          </w:tcPr>
          <w:p w:rsidR="00493305" w:rsidRPr="00493305" w:rsidRDefault="00493305" w:rsidP="00493305">
            <w:pPr>
              <w:spacing w:after="0" w:line="240" w:lineRule="auto"/>
              <w:ind w:left="58" w:firstLine="306"/>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Август</w:t>
            </w:r>
          </w:p>
        </w:tc>
      </w:tr>
    </w:tbl>
    <w:p w:rsidR="00493305" w:rsidRPr="00493305" w:rsidRDefault="00493305" w:rsidP="00493305">
      <w:pPr>
        <w:shd w:val="clear" w:color="auto" w:fill="FFFFFF"/>
        <w:spacing w:after="0" w:line="240" w:lineRule="auto"/>
        <w:ind w:left="298" w:right="240" w:firstLine="270"/>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3.4. Взаимодействие с педагогами</w:t>
      </w:r>
    </w:p>
    <w:p w:rsidR="00493305" w:rsidRPr="00493305" w:rsidRDefault="00493305" w:rsidP="00493305">
      <w:pPr>
        <w:shd w:val="clear" w:color="auto" w:fill="FFFFFF"/>
        <w:spacing w:after="0" w:line="240" w:lineRule="auto"/>
        <w:ind w:right="-3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szCs w:val="28"/>
        </w:rPr>
        <w:t xml:space="preserve">Основной идей, определяющей содержание взаимодействия педагогов в рамках реализации программы </w:t>
      </w:r>
      <w:r w:rsidR="002E1969">
        <w:rPr>
          <w:rFonts w:ascii="Times New Roman" w:eastAsia="Times New Roman" w:hAnsi="Times New Roman" w:cs="Times New Roman"/>
          <w:color w:val="000000"/>
          <w:sz w:val="28"/>
        </w:rPr>
        <w:t>«Логический сундучок</w:t>
      </w:r>
      <w:r w:rsidR="00FD31BC" w:rsidRPr="00493305">
        <w:rPr>
          <w:rFonts w:ascii="Times New Roman" w:eastAsia="Times New Roman" w:hAnsi="Times New Roman" w:cs="Times New Roman"/>
          <w:color w:val="000000"/>
          <w:sz w:val="28"/>
        </w:rPr>
        <w:t>»</w:t>
      </w:r>
      <w:r w:rsidR="00FD31BC">
        <w:rPr>
          <w:rFonts w:ascii="Times New Roman" w:eastAsia="Times New Roman" w:hAnsi="Times New Roman" w:cs="Times New Roman"/>
          <w:color w:val="000000"/>
          <w:sz w:val="28"/>
        </w:rPr>
        <w:t xml:space="preserve"> </w:t>
      </w:r>
      <w:r w:rsidRPr="00493305">
        <w:rPr>
          <w:rFonts w:ascii="Times New Roman" w:eastAsia="Times New Roman" w:hAnsi="Times New Roman" w:cs="Times New Roman"/>
          <w:color w:val="000000"/>
          <w:sz w:val="28"/>
          <w:szCs w:val="28"/>
        </w:rPr>
        <w:t>заключается в создании необходимых условий для развития активного познания окружающего мира, логического мышления старших дошкольников посредством использования в образовательном процессе занимательного дидактического материала.</w:t>
      </w:r>
    </w:p>
    <w:p w:rsidR="00493305" w:rsidRPr="00493305" w:rsidRDefault="00493305" w:rsidP="00493305">
      <w:pPr>
        <w:shd w:val="clear" w:color="auto" w:fill="FFFFFF"/>
        <w:spacing w:after="0" w:line="240" w:lineRule="auto"/>
        <w:ind w:right="-3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Трудоёмкость программы заключается в его переосмыслении, с позиции творческой самореализации личности дошкольника в образовательно-познавательной деятельности, в отборе оптимальных методов и приёмов, форм, средств организации образовательного процесса с учетом индивидуальных творческих возможностей детей.</w:t>
      </w:r>
    </w:p>
    <w:p w:rsidR="00493305" w:rsidRPr="00493305" w:rsidRDefault="00493305" w:rsidP="00493305">
      <w:pPr>
        <w:shd w:val="clear" w:color="auto" w:fill="FFFFFF"/>
        <w:spacing w:after="0" w:line="240" w:lineRule="auto"/>
        <w:ind w:right="-30"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Перспективность программы </w:t>
      </w:r>
      <w:r w:rsidR="00FD31BC">
        <w:rPr>
          <w:rFonts w:ascii="Times New Roman" w:eastAsia="Times New Roman" w:hAnsi="Times New Roman" w:cs="Times New Roman"/>
          <w:color w:val="000000"/>
          <w:sz w:val="28"/>
        </w:rPr>
        <w:t>«Логическая азбука</w:t>
      </w:r>
      <w:proofErr w:type="gramStart"/>
      <w:r w:rsidR="00FD31BC" w:rsidRPr="00493305">
        <w:rPr>
          <w:rFonts w:ascii="Times New Roman" w:eastAsia="Times New Roman" w:hAnsi="Times New Roman" w:cs="Times New Roman"/>
          <w:color w:val="000000"/>
          <w:sz w:val="28"/>
        </w:rPr>
        <w:t>»</w:t>
      </w:r>
      <w:r w:rsidRPr="00493305">
        <w:rPr>
          <w:rFonts w:ascii="Times New Roman" w:eastAsia="Times New Roman" w:hAnsi="Times New Roman" w:cs="Times New Roman"/>
          <w:color w:val="000000"/>
          <w:sz w:val="28"/>
        </w:rPr>
        <w:t>з</w:t>
      </w:r>
      <w:proofErr w:type="gramEnd"/>
      <w:r w:rsidRPr="00493305">
        <w:rPr>
          <w:rFonts w:ascii="Times New Roman" w:eastAsia="Times New Roman" w:hAnsi="Times New Roman" w:cs="Times New Roman"/>
          <w:color w:val="000000"/>
          <w:sz w:val="28"/>
        </w:rPr>
        <w:t>аключается в том, что он является актуальным для современного детского сада не только сегодня, но и в будущем, поскольку обществу нужны творческие, самостоятельно мыслящие личности.</w:t>
      </w:r>
    </w:p>
    <w:p w:rsidR="00493305" w:rsidRPr="00493305" w:rsidRDefault="00493305" w:rsidP="00493305">
      <w:pPr>
        <w:shd w:val="clear" w:color="auto" w:fill="FFFFFF"/>
        <w:spacing w:after="0" w:line="240" w:lineRule="auto"/>
        <w:ind w:right="240"/>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szCs w:val="28"/>
        </w:rPr>
        <w:t> Разработан годовой план работы с педагогами, который реализуется через разнообразные формы работы.</w:t>
      </w:r>
    </w:p>
    <w:p w:rsidR="00493305" w:rsidRDefault="00493305" w:rsidP="00493305">
      <w:pPr>
        <w:shd w:val="clear" w:color="auto" w:fill="FFFFFF"/>
        <w:spacing w:after="0" w:line="240" w:lineRule="auto"/>
        <w:ind w:left="298" w:right="240" w:firstLine="270"/>
        <w:jc w:val="center"/>
        <w:rPr>
          <w:rFonts w:ascii="Times New Roman" w:eastAsia="Times New Roman" w:hAnsi="Times New Roman" w:cs="Times New Roman"/>
          <w:b/>
          <w:bCs/>
          <w:color w:val="000000"/>
          <w:sz w:val="28"/>
        </w:rPr>
      </w:pPr>
    </w:p>
    <w:p w:rsidR="00493305" w:rsidRPr="00493305" w:rsidRDefault="00493305" w:rsidP="00493305">
      <w:pPr>
        <w:shd w:val="clear" w:color="auto" w:fill="FFFFFF"/>
        <w:spacing w:after="0" w:line="240" w:lineRule="auto"/>
        <w:ind w:left="298" w:right="240" w:firstLine="270"/>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Перспективный план работы с педагогами</w:t>
      </w:r>
    </w:p>
    <w:tbl>
      <w:tblPr>
        <w:tblW w:w="10773" w:type="dxa"/>
        <w:tblInd w:w="-1066" w:type="dxa"/>
        <w:shd w:val="clear" w:color="auto" w:fill="FFFFFF"/>
        <w:tblLayout w:type="fixed"/>
        <w:tblCellMar>
          <w:top w:w="15" w:type="dxa"/>
          <w:left w:w="15" w:type="dxa"/>
          <w:bottom w:w="15" w:type="dxa"/>
          <w:right w:w="15" w:type="dxa"/>
        </w:tblCellMar>
        <w:tblLook w:val="04A0"/>
      </w:tblPr>
      <w:tblGrid>
        <w:gridCol w:w="1152"/>
        <w:gridCol w:w="4377"/>
        <w:gridCol w:w="5244"/>
      </w:tblGrid>
      <w:tr w:rsidR="00493305" w:rsidRPr="00493305" w:rsidTr="00493305">
        <w:trPr>
          <w:trHeight w:val="540"/>
        </w:trPr>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bottom"/>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proofErr w:type="spellStart"/>
            <w:proofErr w:type="gramStart"/>
            <w:r w:rsidRPr="00493305">
              <w:rPr>
                <w:rFonts w:ascii="Times New Roman" w:eastAsia="Times New Roman" w:hAnsi="Times New Roman" w:cs="Times New Roman"/>
                <w:color w:val="000000"/>
                <w:sz w:val="28"/>
              </w:rPr>
              <w:t>п</w:t>
            </w:r>
            <w:proofErr w:type="spellEnd"/>
            <w:proofErr w:type="gramEnd"/>
            <w:r w:rsidRPr="00493305">
              <w:rPr>
                <w:rFonts w:ascii="Times New Roman" w:eastAsia="Times New Roman" w:hAnsi="Times New Roman" w:cs="Times New Roman"/>
                <w:color w:val="000000"/>
                <w:sz w:val="28"/>
              </w:rPr>
              <w:t>/</w:t>
            </w:r>
            <w:proofErr w:type="spellStart"/>
            <w:r w:rsidRPr="00493305">
              <w:rPr>
                <w:rFonts w:ascii="Times New Roman" w:eastAsia="Times New Roman" w:hAnsi="Times New Roman" w:cs="Times New Roman"/>
                <w:color w:val="000000"/>
                <w:sz w:val="28"/>
              </w:rPr>
              <w:t>п</w:t>
            </w:r>
            <w:proofErr w:type="spellEnd"/>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Содержание работы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Форма</w:t>
            </w:r>
          </w:p>
        </w:tc>
      </w:tr>
      <w:tr w:rsidR="00493305" w:rsidRPr="00493305" w:rsidTr="00493305">
        <w:trPr>
          <w:trHeight w:val="408"/>
        </w:trPr>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30"/>
              </w:rPr>
              <w:t>1</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«Обучение детей отгадыванию загадок»</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Практические рекомендации</w:t>
            </w:r>
          </w:p>
        </w:tc>
      </w:tr>
      <w:tr w:rsidR="00493305" w:rsidRPr="00493305" w:rsidTr="00493305">
        <w:trPr>
          <w:trHeight w:val="850"/>
        </w:trPr>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2</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«Особенности словесно-логического мышления дошкольников»</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Консультация</w:t>
            </w:r>
          </w:p>
        </w:tc>
      </w:tr>
      <w:tr w:rsidR="00493305" w:rsidRPr="00493305" w:rsidTr="00493305">
        <w:trPr>
          <w:trHeight w:val="854"/>
        </w:trPr>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proofErr w:type="spellStart"/>
            <w:r w:rsidRPr="00493305">
              <w:rPr>
                <w:rFonts w:ascii="Times New Roman" w:eastAsia="Times New Roman" w:hAnsi="Times New Roman" w:cs="Times New Roman"/>
                <w:color w:val="000000"/>
                <w:sz w:val="30"/>
              </w:rPr>
              <w:lastRenderedPageBreak/>
              <w:t>з</w:t>
            </w:r>
            <w:proofErr w:type="spellEnd"/>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«Педагогическая технология проектирования интеллектуального развития дошкольников»</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Практические рекомендации</w:t>
            </w:r>
          </w:p>
        </w:tc>
      </w:tr>
      <w:tr w:rsidR="00493305" w:rsidRPr="00493305" w:rsidTr="00493305">
        <w:trPr>
          <w:trHeight w:val="546"/>
        </w:trPr>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30"/>
              </w:rPr>
              <w:t>4</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«Технология использования развивающих игр»</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4696" w:firstLine="8"/>
              <w:jc w:val="both"/>
              <w:rPr>
                <w:rFonts w:ascii="Times New Roman" w:eastAsia="Times New Roman" w:hAnsi="Times New Roman" w:cs="Times New Roman"/>
                <w:color w:val="000000"/>
                <w:sz w:val="28"/>
                <w:szCs w:val="28"/>
              </w:rPr>
            </w:pPr>
          </w:p>
        </w:tc>
      </w:tr>
      <w:tr w:rsidR="00493305" w:rsidRPr="00493305" w:rsidTr="00493305">
        <w:trPr>
          <w:trHeight w:val="680"/>
        </w:trPr>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30"/>
              </w:rPr>
              <w:t>5</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«Организация проектной деятельности дошкольников в детском саду»</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Практические рекомендации</w:t>
            </w:r>
          </w:p>
        </w:tc>
      </w:tr>
      <w:tr w:rsidR="00493305" w:rsidRPr="00493305" w:rsidTr="00493305">
        <w:trPr>
          <w:trHeight w:val="512"/>
        </w:trPr>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30"/>
              </w:rPr>
              <w:t>6</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«Умение задавать умные вопросы»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Тренинг</w:t>
            </w:r>
          </w:p>
        </w:tc>
      </w:tr>
      <w:tr w:rsidR="00493305" w:rsidRPr="00493305" w:rsidTr="00493305">
        <w:trPr>
          <w:trHeight w:val="548"/>
        </w:trPr>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30"/>
              </w:rPr>
              <w:t>7</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«Воспитательные возможности компьютерных игр»</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Консультация</w:t>
            </w:r>
          </w:p>
        </w:tc>
      </w:tr>
      <w:tr w:rsidR="00493305" w:rsidRPr="00493305" w:rsidTr="00493305">
        <w:trPr>
          <w:trHeight w:val="674"/>
        </w:trPr>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30"/>
              </w:rPr>
              <w:t>8</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«Использование методики «Мозгового штурма» при работе с детьми»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Практические рекомендации</w:t>
            </w:r>
          </w:p>
        </w:tc>
      </w:tr>
      <w:tr w:rsidR="00493305" w:rsidRPr="00493305" w:rsidTr="00493305">
        <w:trPr>
          <w:trHeight w:val="532"/>
        </w:trPr>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30"/>
              </w:rPr>
              <w:t>9</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«Новые открытия «Детская лаборатория»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Практические рекомендации</w:t>
            </w:r>
          </w:p>
        </w:tc>
      </w:tr>
      <w:tr w:rsidR="00493305" w:rsidRPr="00493305" w:rsidTr="00493305">
        <w:trPr>
          <w:trHeight w:val="642"/>
        </w:trPr>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10</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«Воспитание творца — потребность времени»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Консультация</w:t>
            </w:r>
          </w:p>
        </w:tc>
      </w:tr>
      <w:tr w:rsidR="00493305" w:rsidRPr="00493305" w:rsidTr="00493305">
        <w:trPr>
          <w:trHeight w:val="838"/>
        </w:trPr>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30"/>
              </w:rPr>
              <w:t>11</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«Формирование мышления у детей старшего дошкольного возраста»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Консультация</w:t>
            </w:r>
          </w:p>
        </w:tc>
      </w:tr>
      <w:tr w:rsidR="00493305" w:rsidRPr="00493305" w:rsidTr="00493305">
        <w:trPr>
          <w:trHeight w:val="528"/>
        </w:trPr>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12</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«Организация игровой деятельности ребенка»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68" w:type="dxa"/>
              <w:bottom w:w="164" w:type="dxa"/>
              <w:right w:w="160" w:type="dxa"/>
            </w:tcMar>
            <w:vAlign w:val="cente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Практические рекомендации</w:t>
            </w:r>
          </w:p>
        </w:tc>
      </w:tr>
    </w:tbl>
    <w:p w:rsidR="00493305" w:rsidRPr="00493305" w:rsidRDefault="00493305" w:rsidP="00493305">
      <w:pPr>
        <w:shd w:val="clear" w:color="auto" w:fill="FFFFFF"/>
        <w:spacing w:after="0" w:line="240" w:lineRule="auto"/>
        <w:ind w:left="298" w:right="240" w:firstLine="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4. Педагогический мониторинг достижения детьми планируемых результатов освоения программы.</w:t>
      </w:r>
    </w:p>
    <w:p w:rsidR="00493305" w:rsidRPr="00493305" w:rsidRDefault="00493305" w:rsidP="00493305">
      <w:pPr>
        <w:shd w:val="clear" w:color="auto" w:fill="FFFFFF"/>
        <w:spacing w:after="0" w:line="240" w:lineRule="auto"/>
        <w:ind w:left="4" w:hanging="10"/>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За основу выявления уровня </w:t>
      </w:r>
      <w:proofErr w:type="spellStart"/>
      <w:r w:rsidRPr="00493305">
        <w:rPr>
          <w:rFonts w:ascii="Times New Roman" w:eastAsia="Times New Roman" w:hAnsi="Times New Roman" w:cs="Times New Roman"/>
          <w:color w:val="000000"/>
          <w:sz w:val="28"/>
        </w:rPr>
        <w:t>сформированности</w:t>
      </w:r>
      <w:proofErr w:type="spellEnd"/>
      <w:r w:rsidRPr="00493305">
        <w:rPr>
          <w:rFonts w:ascii="Times New Roman" w:eastAsia="Times New Roman" w:hAnsi="Times New Roman" w:cs="Times New Roman"/>
          <w:color w:val="000000"/>
          <w:sz w:val="28"/>
        </w:rPr>
        <w:t xml:space="preserve"> логического мышления у детей дошкольного возраста взята диагностическая методика, предложенная </w:t>
      </w:r>
      <w:proofErr w:type="spellStart"/>
      <w:r w:rsidRPr="00493305">
        <w:rPr>
          <w:rFonts w:ascii="Times New Roman" w:eastAsia="Times New Roman" w:hAnsi="Times New Roman" w:cs="Times New Roman"/>
          <w:color w:val="000000"/>
          <w:sz w:val="28"/>
        </w:rPr>
        <w:t>Л.А.Венгером</w:t>
      </w:r>
      <w:proofErr w:type="spellEnd"/>
      <w:r w:rsidRPr="00493305">
        <w:rPr>
          <w:rFonts w:ascii="Times New Roman" w:eastAsia="Times New Roman" w:hAnsi="Times New Roman" w:cs="Times New Roman"/>
          <w:color w:val="000000"/>
          <w:sz w:val="28"/>
        </w:rPr>
        <w:t>. Диагностический компле</w:t>
      </w:r>
      <w:proofErr w:type="gramStart"/>
      <w:r w:rsidRPr="00493305">
        <w:rPr>
          <w:rFonts w:ascii="Times New Roman" w:eastAsia="Times New Roman" w:hAnsi="Times New Roman" w:cs="Times New Roman"/>
          <w:color w:val="000000"/>
          <w:sz w:val="28"/>
        </w:rPr>
        <w:t>кс вкл</w:t>
      </w:r>
      <w:proofErr w:type="gramEnd"/>
      <w:r w:rsidRPr="00493305">
        <w:rPr>
          <w:rFonts w:ascii="Times New Roman" w:eastAsia="Times New Roman" w:hAnsi="Times New Roman" w:cs="Times New Roman"/>
          <w:color w:val="000000"/>
          <w:sz w:val="28"/>
        </w:rPr>
        <w:t>ючает в себя диагностические задания, проблемные ситуации, дидактические игры разной направленности, наблюдения за детьми в специально организованной игровой деятельности, в общении и решении заданий.</w:t>
      </w:r>
    </w:p>
    <w:p w:rsidR="00493305" w:rsidRPr="00493305" w:rsidRDefault="00493305" w:rsidP="002E1969">
      <w:pPr>
        <w:shd w:val="clear" w:color="auto" w:fill="FFFFFF"/>
        <w:spacing w:after="0" w:line="240" w:lineRule="auto"/>
        <w:ind w:right="240"/>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Показатели оценки </w:t>
      </w:r>
      <w:proofErr w:type="spellStart"/>
      <w:r w:rsidRPr="00493305">
        <w:rPr>
          <w:rFonts w:ascii="Times New Roman" w:eastAsia="Times New Roman" w:hAnsi="Times New Roman" w:cs="Times New Roman"/>
          <w:color w:val="000000"/>
          <w:sz w:val="28"/>
        </w:rPr>
        <w:t>сформированности</w:t>
      </w:r>
      <w:proofErr w:type="spellEnd"/>
      <w:r w:rsidRPr="00493305">
        <w:rPr>
          <w:rFonts w:ascii="Times New Roman" w:eastAsia="Times New Roman" w:hAnsi="Times New Roman" w:cs="Times New Roman"/>
          <w:color w:val="000000"/>
          <w:sz w:val="28"/>
        </w:rPr>
        <w:t xml:space="preserve"> логического мышления и его операций у старшего дошкольника оцениваются по 3-х балльной системе в направлении, от высшего к </w:t>
      </w:r>
      <w:proofErr w:type="gramStart"/>
      <w:r w:rsidRPr="00493305">
        <w:rPr>
          <w:rFonts w:ascii="Times New Roman" w:eastAsia="Times New Roman" w:hAnsi="Times New Roman" w:cs="Times New Roman"/>
          <w:color w:val="000000"/>
          <w:sz w:val="28"/>
        </w:rPr>
        <w:t>низшему</w:t>
      </w:r>
      <w:proofErr w:type="gramEnd"/>
      <w:r w:rsidRPr="00493305">
        <w:rPr>
          <w:rFonts w:ascii="Times New Roman" w:eastAsia="Times New Roman" w:hAnsi="Times New Roman" w:cs="Times New Roman"/>
          <w:color w:val="000000"/>
          <w:sz w:val="28"/>
        </w:rPr>
        <w:t xml:space="preserve">. Каждый вид направленности игры оценивается по отдельности, затем высчитывается общий балл за выполнение всех заданий. Общий балл переводиться в процентное </w:t>
      </w:r>
      <w:r w:rsidRPr="00493305">
        <w:rPr>
          <w:rFonts w:ascii="Times New Roman" w:eastAsia="Times New Roman" w:hAnsi="Times New Roman" w:cs="Times New Roman"/>
          <w:color w:val="000000"/>
          <w:sz w:val="28"/>
        </w:rPr>
        <w:lastRenderedPageBreak/>
        <w:t>выражение качества выполнения методики, которое соотноситься с одним из выделенных уровней: высокий уровень – 9 – 12 баллов</w:t>
      </w:r>
    </w:p>
    <w:p w:rsidR="00493305" w:rsidRPr="00493305" w:rsidRDefault="00493305" w:rsidP="00493305">
      <w:pPr>
        <w:shd w:val="clear" w:color="auto" w:fill="FFFFFF"/>
        <w:spacing w:after="0" w:line="240" w:lineRule="auto"/>
        <w:ind w:left="298" w:right="240" w:firstLine="412"/>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средний уровень – 5 – 8 баллов</w:t>
      </w:r>
    </w:p>
    <w:p w:rsidR="00493305" w:rsidRPr="00493305" w:rsidRDefault="00493305" w:rsidP="00493305">
      <w:pPr>
        <w:shd w:val="clear" w:color="auto" w:fill="FFFFFF"/>
        <w:spacing w:after="0" w:line="240" w:lineRule="auto"/>
        <w:ind w:left="298" w:right="240" w:firstLine="412"/>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низкий уровень – 4 и ниже.</w:t>
      </w:r>
    </w:p>
    <w:p w:rsidR="00493305" w:rsidRPr="00493305" w:rsidRDefault="00493305" w:rsidP="00493305">
      <w:pPr>
        <w:shd w:val="clear" w:color="auto" w:fill="FFFFFF"/>
        <w:spacing w:after="0" w:line="240" w:lineRule="auto"/>
        <w:ind w:left="298" w:right="240" w:firstLine="412"/>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Данная методика позволяет проследить динамику </w:t>
      </w:r>
      <w:proofErr w:type="spellStart"/>
      <w:r w:rsidRPr="00493305">
        <w:rPr>
          <w:rFonts w:ascii="Times New Roman" w:eastAsia="Times New Roman" w:hAnsi="Times New Roman" w:cs="Times New Roman"/>
          <w:color w:val="000000"/>
          <w:sz w:val="28"/>
        </w:rPr>
        <w:t>сформированности</w:t>
      </w:r>
      <w:proofErr w:type="spellEnd"/>
      <w:r w:rsidRPr="00493305">
        <w:rPr>
          <w:rFonts w:ascii="Times New Roman" w:eastAsia="Times New Roman" w:hAnsi="Times New Roman" w:cs="Times New Roman"/>
          <w:color w:val="000000"/>
          <w:sz w:val="28"/>
        </w:rPr>
        <w:t xml:space="preserve"> логического мышления и его операций у старшего дошкольника.</w:t>
      </w:r>
    </w:p>
    <w:p w:rsidR="00493305" w:rsidRPr="00493305" w:rsidRDefault="00493305" w:rsidP="00493305">
      <w:pPr>
        <w:shd w:val="clear" w:color="auto" w:fill="FFFFFF"/>
        <w:spacing w:after="0" w:line="240" w:lineRule="auto"/>
        <w:ind w:left="294" w:right="42" w:hanging="10"/>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КРИТЕРИИ ОЦЕНКИ ПЕДАГОГИЧЕСКОЙ ДИАГНОСТИКИ</w:t>
      </w:r>
    </w:p>
    <w:p w:rsidR="00493305" w:rsidRPr="00493305" w:rsidRDefault="00493305" w:rsidP="00493305">
      <w:pPr>
        <w:shd w:val="clear" w:color="auto" w:fill="FFFFFF"/>
        <w:spacing w:after="0" w:line="240" w:lineRule="auto"/>
        <w:ind w:left="306" w:right="14"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Оценивается:</w:t>
      </w:r>
    </w:p>
    <w:p w:rsidR="00493305" w:rsidRPr="00493305" w:rsidRDefault="00493305" w:rsidP="00493305">
      <w:pPr>
        <w:numPr>
          <w:ilvl w:val="0"/>
          <w:numId w:val="11"/>
        </w:numPr>
        <w:shd w:val="clear" w:color="auto" w:fill="FFFFFF"/>
        <w:spacing w:before="100" w:beforeAutospacing="1" w:after="100" w:afterAutospacing="1" w:line="240" w:lineRule="auto"/>
        <w:ind w:left="1396" w:right="14"/>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степень самостоятельности;</w:t>
      </w:r>
    </w:p>
    <w:p w:rsidR="00493305" w:rsidRPr="00493305" w:rsidRDefault="00493305" w:rsidP="00493305">
      <w:pPr>
        <w:numPr>
          <w:ilvl w:val="0"/>
          <w:numId w:val="11"/>
        </w:numPr>
        <w:shd w:val="clear" w:color="auto" w:fill="FFFFFF"/>
        <w:spacing w:before="100" w:beforeAutospacing="1" w:after="100" w:afterAutospacing="1" w:line="240" w:lineRule="auto"/>
        <w:ind w:left="1396" w:right="14"/>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полнота ответа;</w:t>
      </w:r>
    </w:p>
    <w:p w:rsidR="00493305" w:rsidRPr="00493305" w:rsidRDefault="00493305" w:rsidP="00493305">
      <w:pPr>
        <w:shd w:val="clear" w:color="auto" w:fill="FFFFFF"/>
        <w:spacing w:after="0" w:line="240" w:lineRule="auto"/>
        <w:ind w:left="1028" w:right="14" w:firstLine="30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З) точность ответа.</w:t>
      </w:r>
    </w:p>
    <w:p w:rsidR="00493305" w:rsidRPr="00493305" w:rsidRDefault="00493305" w:rsidP="00493305">
      <w:pPr>
        <w:shd w:val="clear" w:color="auto" w:fill="FFFFFF"/>
        <w:spacing w:after="0" w:line="240" w:lineRule="auto"/>
        <w:ind w:left="298" w:right="14"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Низкий уровень</w:t>
      </w:r>
      <w:r w:rsidRPr="00493305">
        <w:rPr>
          <w:rFonts w:ascii="Times New Roman" w:eastAsia="Times New Roman" w:hAnsi="Times New Roman" w:cs="Times New Roman"/>
          <w:color w:val="000000"/>
          <w:sz w:val="28"/>
        </w:rPr>
        <w:t>: дети дают 1-2 правильных ответов, но испытывают затруднения в высказывании суждений, доказательств.</w:t>
      </w:r>
    </w:p>
    <w:p w:rsidR="00493305" w:rsidRPr="00493305" w:rsidRDefault="00493305" w:rsidP="00493305">
      <w:pPr>
        <w:shd w:val="clear" w:color="auto" w:fill="FFFFFF"/>
        <w:spacing w:after="0" w:line="240" w:lineRule="auto"/>
        <w:ind w:left="306" w:right="14"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Средний уровень</w:t>
      </w:r>
      <w:r w:rsidRPr="00493305">
        <w:rPr>
          <w:rFonts w:ascii="Times New Roman" w:eastAsia="Times New Roman" w:hAnsi="Times New Roman" w:cs="Times New Roman"/>
          <w:color w:val="000000"/>
          <w:sz w:val="28"/>
        </w:rPr>
        <w:t>: помощь воспитателя приводит к правильному выполнению логических операций в играх; дети дают 3-4 самостоятельных ответов, чаще всего с помощью вспомогательных вопросов.</w:t>
      </w:r>
    </w:p>
    <w:p w:rsidR="00493305" w:rsidRPr="00493305" w:rsidRDefault="00493305" w:rsidP="00493305">
      <w:pPr>
        <w:shd w:val="clear" w:color="auto" w:fill="FFFFFF"/>
        <w:spacing w:after="0" w:line="240" w:lineRule="auto"/>
        <w:ind w:left="306" w:right="14" w:firstLine="306"/>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Высокий уровень</w:t>
      </w:r>
      <w:r w:rsidRPr="00493305">
        <w:rPr>
          <w:rFonts w:ascii="Times New Roman" w:eastAsia="Times New Roman" w:hAnsi="Times New Roman" w:cs="Times New Roman"/>
          <w:color w:val="000000"/>
          <w:sz w:val="28"/>
        </w:rPr>
        <w:t>: самостоятельное выполнение логических операций в играх, умение рассуждать логически и грамматически правильно выражать свою мысль, делать выводы и умозаключения.</w:t>
      </w:r>
    </w:p>
    <w:p w:rsidR="00493305" w:rsidRPr="00493305" w:rsidRDefault="00493305" w:rsidP="00493305">
      <w:pPr>
        <w:shd w:val="clear" w:color="auto" w:fill="FFFFFF"/>
        <w:spacing w:after="0" w:line="240" w:lineRule="auto"/>
        <w:ind w:left="298" w:right="240" w:firstLine="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Диагностическое обследование детей группы старшего дошкольного возраста (с 6 до 7лет)</w:t>
      </w:r>
    </w:p>
    <w:p w:rsidR="00493305" w:rsidRPr="00493305" w:rsidRDefault="00493305" w:rsidP="00493305">
      <w:pPr>
        <w:shd w:val="clear" w:color="auto" w:fill="FFFFFF"/>
        <w:spacing w:after="0" w:line="240" w:lineRule="auto"/>
        <w:ind w:left="298" w:right="240" w:firstLine="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Методика выявления</w:t>
      </w:r>
    </w:p>
    <w:tbl>
      <w:tblPr>
        <w:tblW w:w="10490" w:type="dxa"/>
        <w:tblInd w:w="-593" w:type="dxa"/>
        <w:shd w:val="clear" w:color="auto" w:fill="FFFFFF"/>
        <w:tblCellMar>
          <w:top w:w="15" w:type="dxa"/>
          <w:left w:w="15" w:type="dxa"/>
          <w:bottom w:w="15" w:type="dxa"/>
          <w:right w:w="15" w:type="dxa"/>
        </w:tblCellMar>
        <w:tblLook w:val="04A0"/>
      </w:tblPr>
      <w:tblGrid>
        <w:gridCol w:w="2869"/>
        <w:gridCol w:w="3935"/>
        <w:gridCol w:w="3686"/>
      </w:tblGrid>
      <w:tr w:rsidR="00493305" w:rsidRPr="00493305" w:rsidTr="00493305">
        <w:trPr>
          <w:trHeight w:val="398"/>
        </w:trPr>
        <w:tc>
          <w:tcPr>
            <w:tcW w:w="2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3305" w:rsidRPr="00493305" w:rsidRDefault="00493305" w:rsidP="00493305">
            <w:pPr>
              <w:spacing w:after="0" w:line="240" w:lineRule="auto"/>
              <w:ind w:left="298" w:right="240" w:firstLine="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Цель</w:t>
            </w:r>
          </w:p>
        </w:tc>
        <w:tc>
          <w:tcPr>
            <w:tcW w:w="3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3305" w:rsidRPr="00493305" w:rsidRDefault="00493305" w:rsidP="00493305">
            <w:pPr>
              <w:spacing w:after="0" w:line="240" w:lineRule="auto"/>
              <w:ind w:left="298" w:right="240" w:firstLine="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Дидактическая игра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3305" w:rsidRPr="00493305" w:rsidRDefault="00493305" w:rsidP="00493305">
            <w:pPr>
              <w:spacing w:after="0" w:line="240" w:lineRule="auto"/>
              <w:ind w:left="298" w:right="240" w:firstLine="8"/>
              <w:jc w:val="center"/>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Инструкция к проведению игры</w:t>
            </w:r>
          </w:p>
        </w:tc>
      </w:tr>
      <w:tr w:rsidR="00493305" w:rsidRPr="00493305" w:rsidTr="00493305">
        <w:trPr>
          <w:trHeight w:val="2696"/>
        </w:trPr>
        <w:tc>
          <w:tcPr>
            <w:tcW w:w="2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xml:space="preserve">Выявление </w:t>
            </w:r>
            <w:proofErr w:type="spellStart"/>
            <w:r w:rsidRPr="00493305">
              <w:rPr>
                <w:rFonts w:ascii="Times New Roman" w:eastAsia="Times New Roman" w:hAnsi="Times New Roman" w:cs="Times New Roman"/>
                <w:color w:val="000000"/>
                <w:sz w:val="24"/>
                <w:szCs w:val="24"/>
              </w:rPr>
              <w:t>сформированности</w:t>
            </w:r>
            <w:proofErr w:type="spellEnd"/>
            <w:r w:rsidRPr="00493305">
              <w:rPr>
                <w:rFonts w:ascii="Times New Roman" w:eastAsia="Times New Roman" w:hAnsi="Times New Roman" w:cs="Times New Roman"/>
                <w:color w:val="000000"/>
                <w:sz w:val="24"/>
                <w:szCs w:val="24"/>
              </w:rPr>
              <w:t xml:space="preserve"> операции сравнение</w:t>
            </w:r>
          </w:p>
        </w:tc>
        <w:tc>
          <w:tcPr>
            <w:tcW w:w="3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 «Подбери предметы к форме»</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2.«Сравни и опиши»</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 «Найди отличия»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1.Рассмотреть внимательно нарисованные предметы и геометрические фигуры: треугольник, круг, овал, прямоугольник, квадрат, цилиндр; сравнивают и соотносят предметы по форме.</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2.Предложить ребёнку предметные картинки</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(мебель, посуда, одежда, бытовые приборы). Найти отличительные признаки.</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З. Предложить ребёнку посмотреть на два</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proofErr w:type="gramStart"/>
            <w:r w:rsidRPr="00493305">
              <w:rPr>
                <w:rFonts w:ascii="Times New Roman" w:eastAsia="Times New Roman" w:hAnsi="Times New Roman" w:cs="Times New Roman"/>
                <w:color w:val="000000"/>
                <w:sz w:val="24"/>
                <w:szCs w:val="24"/>
              </w:rPr>
              <w:t>одинаковых</w:t>
            </w:r>
            <w:proofErr w:type="gramEnd"/>
            <w:r w:rsidRPr="00493305">
              <w:rPr>
                <w:rFonts w:ascii="Times New Roman" w:eastAsia="Times New Roman" w:hAnsi="Times New Roman" w:cs="Times New Roman"/>
                <w:color w:val="000000"/>
                <w:sz w:val="24"/>
                <w:szCs w:val="24"/>
              </w:rPr>
              <w:t xml:space="preserve"> рисунка и найти в чём отличие.</w:t>
            </w:r>
          </w:p>
        </w:tc>
      </w:tr>
      <w:tr w:rsidR="00493305" w:rsidRPr="00493305" w:rsidTr="00493305">
        <w:trPr>
          <w:trHeight w:val="710"/>
        </w:trPr>
        <w:tc>
          <w:tcPr>
            <w:tcW w:w="2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3305" w:rsidRPr="00493305" w:rsidRDefault="00493305" w:rsidP="00493305">
            <w:pPr>
              <w:spacing w:after="0" w:line="240" w:lineRule="auto"/>
              <w:ind w:left="298" w:right="240" w:firstLine="8"/>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xml:space="preserve">Выявление </w:t>
            </w:r>
            <w:proofErr w:type="spellStart"/>
            <w:r w:rsidRPr="00493305">
              <w:rPr>
                <w:rFonts w:ascii="Times New Roman" w:eastAsia="Times New Roman" w:hAnsi="Times New Roman" w:cs="Times New Roman"/>
                <w:color w:val="000000"/>
                <w:sz w:val="24"/>
                <w:szCs w:val="24"/>
              </w:rPr>
              <w:t>сформированности</w:t>
            </w:r>
            <w:proofErr w:type="spellEnd"/>
            <w:r w:rsidRPr="00493305">
              <w:rPr>
                <w:rFonts w:ascii="Times New Roman" w:eastAsia="Times New Roman" w:hAnsi="Times New Roman" w:cs="Times New Roman"/>
                <w:color w:val="000000"/>
                <w:sz w:val="24"/>
                <w:szCs w:val="24"/>
              </w:rPr>
              <w:t xml:space="preserve"> операции анализа и синтеза</w:t>
            </w:r>
          </w:p>
        </w:tc>
        <w:tc>
          <w:tcPr>
            <w:tcW w:w="3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1.«Домики».</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 «Последовательные</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картинки».</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proofErr w:type="gramStart"/>
            <w:r w:rsidRPr="00493305">
              <w:rPr>
                <w:rFonts w:ascii="Times New Roman" w:eastAsia="Times New Roman" w:hAnsi="Times New Roman" w:cs="Times New Roman"/>
                <w:color w:val="000000"/>
                <w:sz w:val="24"/>
                <w:szCs w:val="24"/>
              </w:rPr>
              <w:t>З</w:t>
            </w:r>
            <w:proofErr w:type="gramEnd"/>
            <w:r w:rsidRPr="00493305">
              <w:rPr>
                <w:rFonts w:ascii="Times New Roman" w:eastAsia="Times New Roman" w:hAnsi="Times New Roman" w:cs="Times New Roman"/>
                <w:color w:val="000000"/>
                <w:sz w:val="24"/>
                <w:szCs w:val="24"/>
              </w:rPr>
              <w:t xml:space="preserve"> «Словесные пропорции».</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lastRenderedPageBreak/>
              <w:t>4.«Что сначала, что потом?»</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lastRenderedPageBreak/>
              <w:t xml:space="preserve">1.Детям даётся задание - «заселить дом». На каждом этаже живёт такое кол-во жильцов, которое </w:t>
            </w:r>
            <w:r w:rsidRPr="00493305">
              <w:rPr>
                <w:rFonts w:ascii="Times New Roman" w:eastAsia="Times New Roman" w:hAnsi="Times New Roman" w:cs="Times New Roman"/>
                <w:color w:val="000000"/>
                <w:sz w:val="24"/>
                <w:szCs w:val="24"/>
              </w:rPr>
              <w:lastRenderedPageBreak/>
              <w:t>соответствует указанному номеру на крыше дома (состав числа). После расселения необходимо сделать проверку, правильно ли «въехали» в дом жильцы (обговаривая каждое действие).</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 Детям предлагаются картинки так, чтобы получился связный рассказ.</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З. Ребёнку предлагается посмотреть на слова. В правой колонке написано корова-телёнок». Между этими словами есть определённая связь. А в левой колонке наверху написано слово «лошадь», а внизу дано несколько разных слов. Задание: выбрать среди них такое, которое было бы так же связано со словом «корова».</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4.Рассмотреть последовательность движений детей и определить, что сначала, а что потом.</w:t>
            </w:r>
          </w:p>
        </w:tc>
      </w:tr>
      <w:tr w:rsidR="00493305" w:rsidRPr="00493305" w:rsidTr="00493305">
        <w:trPr>
          <w:trHeight w:val="556"/>
        </w:trPr>
        <w:tc>
          <w:tcPr>
            <w:tcW w:w="2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lastRenderedPageBreak/>
              <w:t xml:space="preserve">Выявление </w:t>
            </w:r>
            <w:proofErr w:type="spellStart"/>
            <w:r w:rsidRPr="00493305">
              <w:rPr>
                <w:rFonts w:ascii="Times New Roman" w:eastAsia="Times New Roman" w:hAnsi="Times New Roman" w:cs="Times New Roman"/>
                <w:color w:val="000000"/>
                <w:sz w:val="24"/>
                <w:szCs w:val="24"/>
              </w:rPr>
              <w:t>сформированности</w:t>
            </w:r>
            <w:proofErr w:type="spellEnd"/>
            <w:r w:rsidRPr="00493305">
              <w:rPr>
                <w:rFonts w:ascii="Times New Roman" w:eastAsia="Times New Roman" w:hAnsi="Times New Roman" w:cs="Times New Roman"/>
                <w:color w:val="000000"/>
                <w:sz w:val="24"/>
                <w:szCs w:val="24"/>
              </w:rPr>
              <w:t xml:space="preserve"> операции обобщение</w:t>
            </w:r>
          </w:p>
        </w:tc>
        <w:tc>
          <w:tcPr>
            <w:tcW w:w="3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1.«Каких фигур недостает?»</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2.«Четвёртый лишний»</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З. «Ценные находки»</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4.«</w:t>
            </w:r>
            <w:proofErr w:type="spellStart"/>
            <w:r w:rsidRPr="00493305">
              <w:rPr>
                <w:rFonts w:ascii="Times New Roman" w:eastAsia="Times New Roman" w:hAnsi="Times New Roman" w:cs="Times New Roman"/>
                <w:color w:val="000000"/>
                <w:sz w:val="24"/>
                <w:szCs w:val="24"/>
              </w:rPr>
              <w:t>Ктознает</w:t>
            </w:r>
            <w:proofErr w:type="spellEnd"/>
            <w:r w:rsidRPr="00493305">
              <w:rPr>
                <w:rFonts w:ascii="Times New Roman" w:eastAsia="Times New Roman" w:hAnsi="Times New Roman" w:cs="Times New Roman"/>
                <w:color w:val="000000"/>
                <w:sz w:val="24"/>
                <w:szCs w:val="24"/>
              </w:rPr>
              <w:t>, пусть продолжает»</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1.Ребёнку предлагается табличка с геометрическими фигурами; определить недостающую фигуру.</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xml:space="preserve">2. На каждой из предложенных картинок, один из четырёх предметов является лишним. Ребёнок </w:t>
            </w:r>
            <w:proofErr w:type="gramStart"/>
            <w:r w:rsidRPr="00493305">
              <w:rPr>
                <w:rFonts w:ascii="Times New Roman" w:eastAsia="Times New Roman" w:hAnsi="Times New Roman" w:cs="Times New Roman"/>
                <w:color w:val="000000"/>
                <w:sz w:val="24"/>
                <w:szCs w:val="24"/>
              </w:rPr>
              <w:t>определяет</w:t>
            </w:r>
            <w:proofErr w:type="gramEnd"/>
            <w:r w:rsidRPr="00493305">
              <w:rPr>
                <w:rFonts w:ascii="Times New Roman" w:eastAsia="Times New Roman" w:hAnsi="Times New Roman" w:cs="Times New Roman"/>
                <w:color w:val="000000"/>
                <w:sz w:val="24"/>
                <w:szCs w:val="24"/>
              </w:rPr>
              <w:t xml:space="preserve"> какой предмет лишний и почему?</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 Назвать в разных по содержанию предметах материал, из которого сделаны предметы игрушки.</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дерево, стекло, металл, пластмасса); назвать предметы разного содержания обобщающим словом, по признаку материала.</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xml:space="preserve">4.Педагог называет родовое </w:t>
            </w:r>
            <w:r w:rsidRPr="00493305">
              <w:rPr>
                <w:rFonts w:ascii="Times New Roman" w:eastAsia="Times New Roman" w:hAnsi="Times New Roman" w:cs="Times New Roman"/>
                <w:color w:val="000000"/>
                <w:sz w:val="24"/>
                <w:szCs w:val="24"/>
              </w:rPr>
              <w:lastRenderedPageBreak/>
              <w:t>понятие слова, с обобщающим значением; дети называют слова, относящиеся к данному роду, с конкретным значением.</w:t>
            </w:r>
          </w:p>
        </w:tc>
      </w:tr>
      <w:tr w:rsidR="00493305" w:rsidRPr="00493305" w:rsidTr="00493305">
        <w:trPr>
          <w:trHeight w:val="386"/>
        </w:trPr>
        <w:tc>
          <w:tcPr>
            <w:tcW w:w="2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lastRenderedPageBreak/>
              <w:t xml:space="preserve">Выявление </w:t>
            </w:r>
            <w:proofErr w:type="spellStart"/>
            <w:r w:rsidRPr="00493305">
              <w:rPr>
                <w:rFonts w:ascii="Times New Roman" w:eastAsia="Times New Roman" w:hAnsi="Times New Roman" w:cs="Times New Roman"/>
                <w:color w:val="000000"/>
                <w:sz w:val="24"/>
                <w:szCs w:val="24"/>
              </w:rPr>
              <w:t>сформированности</w:t>
            </w:r>
            <w:proofErr w:type="spellEnd"/>
            <w:r w:rsidRPr="00493305">
              <w:rPr>
                <w:rFonts w:ascii="Times New Roman" w:eastAsia="Times New Roman" w:hAnsi="Times New Roman" w:cs="Times New Roman"/>
                <w:color w:val="000000"/>
                <w:sz w:val="24"/>
                <w:szCs w:val="24"/>
              </w:rPr>
              <w:t xml:space="preserve"> операции классификации</w:t>
            </w:r>
          </w:p>
        </w:tc>
        <w:tc>
          <w:tcPr>
            <w:tcW w:w="3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1.«Волшебное дерево»</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2.«Кому, что надо для работы?»</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3.«Разложи по порядку»</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4.«Расшифруй письмо»</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 xml:space="preserve">1.Предлагается детям «вырастить» детям волшебное дерево, на котором вместо листьев геометрические фигуры. Каждая веточка имеет свой </w:t>
            </w:r>
            <w:proofErr w:type="gramStart"/>
            <w:r w:rsidRPr="00493305">
              <w:rPr>
                <w:rFonts w:ascii="Times New Roman" w:eastAsia="Times New Roman" w:hAnsi="Times New Roman" w:cs="Times New Roman"/>
                <w:color w:val="000000"/>
                <w:sz w:val="24"/>
                <w:szCs w:val="24"/>
              </w:rPr>
              <w:t>цвет</w:t>
            </w:r>
            <w:proofErr w:type="gramEnd"/>
            <w:r w:rsidRPr="00493305">
              <w:rPr>
                <w:rFonts w:ascii="Times New Roman" w:eastAsia="Times New Roman" w:hAnsi="Times New Roman" w:cs="Times New Roman"/>
                <w:color w:val="000000"/>
                <w:sz w:val="24"/>
                <w:szCs w:val="24"/>
              </w:rPr>
              <w:t xml:space="preserve"> и цвет листочков будет соответствовать цвету веточки. Дети выбирают нужную геометрическую фигуру по цвету и располагают «листочки» на ветке, при этом обращая внимание на символы фигур листьев (форму, размер).</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2.Дети классифицируют предметы и определяют их принадлежность к той или иной профессии.</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proofErr w:type="gramStart"/>
            <w:r w:rsidRPr="00493305">
              <w:rPr>
                <w:rFonts w:ascii="Times New Roman" w:eastAsia="Times New Roman" w:hAnsi="Times New Roman" w:cs="Times New Roman"/>
                <w:color w:val="000000"/>
                <w:sz w:val="24"/>
                <w:szCs w:val="24"/>
              </w:rPr>
              <w:t>З</w:t>
            </w:r>
            <w:proofErr w:type="gramEnd"/>
            <w:r w:rsidRPr="00493305">
              <w:rPr>
                <w:rFonts w:ascii="Times New Roman" w:eastAsia="Times New Roman" w:hAnsi="Times New Roman" w:cs="Times New Roman"/>
                <w:color w:val="000000"/>
                <w:sz w:val="24"/>
                <w:szCs w:val="24"/>
              </w:rPr>
              <w:t xml:space="preserve"> Ребёнок классифицирует предметы по определённым признакам, тем самым « читает» содержание письма.</w:t>
            </w:r>
          </w:p>
          <w:p w:rsidR="00493305" w:rsidRPr="00493305" w:rsidRDefault="00493305" w:rsidP="00493305">
            <w:pPr>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4"/>
                <w:szCs w:val="24"/>
              </w:rPr>
              <w:t>4.Ребёнок классифицирует предметы по определенным признакам, тем самым « читает» содержание письма.</w:t>
            </w:r>
          </w:p>
        </w:tc>
      </w:tr>
    </w:tbl>
    <w:p w:rsidR="00493305" w:rsidRPr="00493305" w:rsidRDefault="00493305" w:rsidP="00493305">
      <w:pPr>
        <w:shd w:val="clear" w:color="auto" w:fill="FFFFFF"/>
        <w:spacing w:after="0" w:line="240" w:lineRule="auto"/>
        <w:ind w:left="298" w:right="240" w:firstLine="8"/>
        <w:rPr>
          <w:rFonts w:ascii="Times New Roman" w:eastAsia="Times New Roman" w:hAnsi="Times New Roman" w:cs="Times New Roman"/>
          <w:color w:val="000000"/>
          <w:sz w:val="28"/>
          <w:szCs w:val="28"/>
        </w:rPr>
      </w:pPr>
      <w:r w:rsidRPr="00493305">
        <w:rPr>
          <w:rFonts w:ascii="Times New Roman" w:eastAsia="Times New Roman" w:hAnsi="Times New Roman" w:cs="Times New Roman"/>
          <w:b/>
          <w:bCs/>
          <w:color w:val="000000"/>
          <w:sz w:val="28"/>
        </w:rPr>
        <w:t>Библиографический список.</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1.Алабина Л.В. Сборник упражнений и дидактических игр. Учебно-методическое пособие. – М., 2003.</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2.Аникеева Н.П. Воспитание игрой. М.: Просвещение, 1987.</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3.</w:t>
      </w:r>
      <w:proofErr w:type="gramStart"/>
      <w:r w:rsidRPr="00493305">
        <w:rPr>
          <w:rFonts w:ascii="Times New Roman" w:eastAsia="Times New Roman" w:hAnsi="Times New Roman" w:cs="Times New Roman"/>
          <w:color w:val="000000"/>
          <w:sz w:val="28"/>
        </w:rPr>
        <w:t>Безруких</w:t>
      </w:r>
      <w:proofErr w:type="gramEnd"/>
      <w:r w:rsidRPr="00493305">
        <w:rPr>
          <w:rFonts w:ascii="Times New Roman" w:eastAsia="Times New Roman" w:hAnsi="Times New Roman" w:cs="Times New Roman"/>
          <w:color w:val="000000"/>
          <w:sz w:val="28"/>
        </w:rPr>
        <w:t xml:space="preserve"> М.М. Ступеньки к школе. Книга для педагогов и родителей. – М.: Дрофа, 2001.</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4.Белошистая А. Занятия по математике: развиваем логическое мышление// Дошкольное воспитание. – 2004. - № 9.</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5.Букатов В.М. Педагогические таинства дидактических игр. – М.: МПСИ, ФЛИНТА, 2003.</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6.Венгер А.А., </w:t>
      </w:r>
      <w:proofErr w:type="spellStart"/>
      <w:r w:rsidRPr="00493305">
        <w:rPr>
          <w:rFonts w:ascii="Times New Roman" w:eastAsia="Times New Roman" w:hAnsi="Times New Roman" w:cs="Times New Roman"/>
          <w:color w:val="000000"/>
          <w:sz w:val="28"/>
        </w:rPr>
        <w:t>Венгер</w:t>
      </w:r>
      <w:proofErr w:type="spellEnd"/>
      <w:r w:rsidRPr="00493305">
        <w:rPr>
          <w:rFonts w:ascii="Times New Roman" w:eastAsia="Times New Roman" w:hAnsi="Times New Roman" w:cs="Times New Roman"/>
          <w:color w:val="000000"/>
          <w:sz w:val="28"/>
        </w:rPr>
        <w:t xml:space="preserve"> Л.А. Домашняя школа мышления.- М.: Знания, 1994.Возрастная и педагогическая психология / Под ред. А.В.Петровского – М.: Просвещение, 1979.</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7.Волков Б.С., Волкова Н.В. Детская психология: Психическое развитие ребёнка до поступления в школу. – М., 2002.</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lastRenderedPageBreak/>
        <w:t>8.Воспитание дошкольника в семье: Вопросы теории и методики</w:t>
      </w:r>
      <w:proofErr w:type="gramStart"/>
      <w:r w:rsidRPr="00493305">
        <w:rPr>
          <w:rFonts w:ascii="Times New Roman" w:eastAsia="Times New Roman" w:hAnsi="Times New Roman" w:cs="Times New Roman"/>
          <w:color w:val="000000"/>
          <w:sz w:val="28"/>
        </w:rPr>
        <w:t xml:space="preserve"> /П</w:t>
      </w:r>
      <w:proofErr w:type="gramEnd"/>
      <w:r w:rsidRPr="00493305">
        <w:rPr>
          <w:rFonts w:ascii="Times New Roman" w:eastAsia="Times New Roman" w:hAnsi="Times New Roman" w:cs="Times New Roman"/>
          <w:color w:val="000000"/>
          <w:sz w:val="28"/>
        </w:rPr>
        <w:t>од ред. Т.А.Марковой. - М., 1979.</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9.Гальперин П.Я. Психология мышления и учение о поэтапном формировании умственных действий // Исследование мышления в советской психологии. - М., 1966.</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10.Диагностика умственного развития дошкольника / Под ред. </w:t>
      </w:r>
      <w:proofErr w:type="spellStart"/>
      <w:r w:rsidRPr="00493305">
        <w:rPr>
          <w:rFonts w:ascii="Times New Roman" w:eastAsia="Times New Roman" w:hAnsi="Times New Roman" w:cs="Times New Roman"/>
          <w:color w:val="000000"/>
          <w:sz w:val="28"/>
        </w:rPr>
        <w:t>Л.А.Венгера</w:t>
      </w:r>
      <w:proofErr w:type="spellEnd"/>
      <w:r w:rsidRPr="00493305">
        <w:rPr>
          <w:rFonts w:ascii="Times New Roman" w:eastAsia="Times New Roman" w:hAnsi="Times New Roman" w:cs="Times New Roman"/>
          <w:color w:val="000000"/>
          <w:sz w:val="28"/>
        </w:rPr>
        <w:t xml:space="preserve"> </w:t>
      </w:r>
      <w:proofErr w:type="gramStart"/>
      <w:r w:rsidRPr="00493305">
        <w:rPr>
          <w:rFonts w:ascii="Times New Roman" w:eastAsia="Times New Roman" w:hAnsi="Times New Roman" w:cs="Times New Roman"/>
          <w:color w:val="000000"/>
          <w:sz w:val="28"/>
        </w:rPr>
        <w:t>–М</w:t>
      </w:r>
      <w:proofErr w:type="gramEnd"/>
      <w:r w:rsidRPr="00493305">
        <w:rPr>
          <w:rFonts w:ascii="Times New Roman" w:eastAsia="Times New Roman" w:hAnsi="Times New Roman" w:cs="Times New Roman"/>
          <w:color w:val="000000"/>
          <w:sz w:val="28"/>
        </w:rPr>
        <w:t>.:Педагогика,1969.</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11.Ермакова Е.С. Формирование гибкости мышления у дошкольников // Вопросы психологии. - 1999. - № 4. - С.28.</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12.Игры и упражнения по развитию умственных способностей детей дошкольного возраста</w:t>
      </w:r>
      <w:proofErr w:type="gramStart"/>
      <w:r w:rsidRPr="00493305">
        <w:rPr>
          <w:rFonts w:ascii="Times New Roman" w:eastAsia="Times New Roman" w:hAnsi="Times New Roman" w:cs="Times New Roman"/>
          <w:color w:val="000000"/>
          <w:sz w:val="28"/>
        </w:rPr>
        <w:t xml:space="preserve"> /С</w:t>
      </w:r>
      <w:proofErr w:type="gramEnd"/>
      <w:r w:rsidRPr="00493305">
        <w:rPr>
          <w:rFonts w:ascii="Times New Roman" w:eastAsia="Times New Roman" w:hAnsi="Times New Roman" w:cs="Times New Roman"/>
          <w:color w:val="000000"/>
          <w:sz w:val="28"/>
        </w:rPr>
        <w:t xml:space="preserve">ост. </w:t>
      </w:r>
      <w:proofErr w:type="spellStart"/>
      <w:r w:rsidRPr="00493305">
        <w:rPr>
          <w:rFonts w:ascii="Times New Roman" w:eastAsia="Times New Roman" w:hAnsi="Times New Roman" w:cs="Times New Roman"/>
          <w:color w:val="000000"/>
          <w:sz w:val="28"/>
        </w:rPr>
        <w:t>Л.А.Венгер</w:t>
      </w:r>
      <w:proofErr w:type="spellEnd"/>
      <w:r w:rsidRPr="00493305">
        <w:rPr>
          <w:rFonts w:ascii="Times New Roman" w:eastAsia="Times New Roman" w:hAnsi="Times New Roman" w:cs="Times New Roman"/>
          <w:color w:val="000000"/>
          <w:sz w:val="28"/>
        </w:rPr>
        <w:t>, О.М.Дьяченко М.:Просвещение,1989.</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13.Копытов Н. А. Задачи на развитие логики: Книга для детей, учителей и родителей.- М.:- АСТ-ПРЕСС, 1999.-240с.</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 xml:space="preserve">Как стать Аристотелем: Практическое руководство по развитию логического мышления детей / Беляев В.Я. и др.; Отв. ред. А.Ф. </w:t>
      </w:r>
      <w:proofErr w:type="spellStart"/>
      <w:r w:rsidRPr="00493305">
        <w:rPr>
          <w:rFonts w:ascii="Times New Roman" w:eastAsia="Times New Roman" w:hAnsi="Times New Roman" w:cs="Times New Roman"/>
          <w:color w:val="000000"/>
          <w:sz w:val="28"/>
        </w:rPr>
        <w:t>Замалеев</w:t>
      </w:r>
      <w:proofErr w:type="spellEnd"/>
      <w:r w:rsidRPr="00493305">
        <w:rPr>
          <w:rFonts w:ascii="Times New Roman" w:eastAsia="Times New Roman" w:hAnsi="Times New Roman" w:cs="Times New Roman"/>
          <w:color w:val="000000"/>
          <w:sz w:val="28"/>
        </w:rPr>
        <w:t xml:space="preserve"> СПб.: СПбГУ, 1999. - 319 </w:t>
      </w:r>
      <w:proofErr w:type="gramStart"/>
      <w:r w:rsidRPr="00493305">
        <w:rPr>
          <w:rFonts w:ascii="Times New Roman" w:eastAsia="Times New Roman" w:hAnsi="Times New Roman" w:cs="Times New Roman"/>
          <w:color w:val="000000"/>
          <w:sz w:val="28"/>
        </w:rPr>
        <w:t>с</w:t>
      </w:r>
      <w:proofErr w:type="gramEnd"/>
      <w:r w:rsidRPr="00493305">
        <w:rPr>
          <w:rFonts w:ascii="Times New Roman" w:eastAsia="Times New Roman" w:hAnsi="Times New Roman" w:cs="Times New Roman"/>
          <w:color w:val="000000"/>
          <w:sz w:val="28"/>
        </w:rPr>
        <w:t>.</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rPr>
        <w:t>14.Калинина Р.Р. Психолого-педагогическая диагностика в детском саду. – М.: Речь, 2003.</w:t>
      </w:r>
    </w:p>
    <w:p w:rsidR="00493305" w:rsidRPr="00493305" w:rsidRDefault="00493305" w:rsidP="00493305">
      <w:pPr>
        <w:shd w:val="clear" w:color="auto" w:fill="FFFFFF"/>
        <w:spacing w:after="0" w:line="240" w:lineRule="auto"/>
        <w:ind w:left="298" w:right="240" w:firstLine="8"/>
        <w:jc w:val="both"/>
        <w:rPr>
          <w:rFonts w:ascii="Times New Roman" w:eastAsia="Times New Roman" w:hAnsi="Times New Roman" w:cs="Times New Roman"/>
          <w:color w:val="000000"/>
          <w:sz w:val="28"/>
          <w:szCs w:val="28"/>
        </w:rPr>
      </w:pPr>
      <w:r w:rsidRPr="00493305">
        <w:rPr>
          <w:rFonts w:ascii="Times New Roman" w:eastAsia="Times New Roman" w:hAnsi="Times New Roman" w:cs="Times New Roman"/>
          <w:color w:val="000000"/>
          <w:sz w:val="28"/>
          <w:szCs w:val="28"/>
        </w:rPr>
        <w:t xml:space="preserve">15.Интернет ресурсы: </w:t>
      </w:r>
      <w:proofErr w:type="spellStart"/>
      <w:r w:rsidRPr="00493305">
        <w:rPr>
          <w:rFonts w:ascii="Times New Roman" w:eastAsia="Times New Roman" w:hAnsi="Times New Roman" w:cs="Times New Roman"/>
          <w:color w:val="000000"/>
          <w:sz w:val="28"/>
          <w:szCs w:val="28"/>
        </w:rPr>
        <w:t>nsportal.ru</w:t>
      </w:r>
      <w:proofErr w:type="spellEnd"/>
      <w:r w:rsidRPr="00493305">
        <w:rPr>
          <w:rFonts w:ascii="Times New Roman" w:eastAsia="Times New Roman" w:hAnsi="Times New Roman" w:cs="Times New Roman"/>
          <w:color w:val="000000"/>
          <w:sz w:val="28"/>
          <w:szCs w:val="28"/>
        </w:rPr>
        <w:t xml:space="preserve">, </w:t>
      </w:r>
      <w:proofErr w:type="spellStart"/>
      <w:r w:rsidRPr="00493305">
        <w:rPr>
          <w:rFonts w:ascii="Times New Roman" w:eastAsia="Times New Roman" w:hAnsi="Times New Roman" w:cs="Times New Roman"/>
          <w:color w:val="000000"/>
          <w:sz w:val="28"/>
          <w:szCs w:val="28"/>
        </w:rPr>
        <w:t>maam.ru</w:t>
      </w:r>
      <w:proofErr w:type="spellEnd"/>
    </w:p>
    <w:p w:rsidR="00493305" w:rsidRDefault="00493305"/>
    <w:sectPr w:rsidR="00493305" w:rsidSect="007711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46857"/>
    <w:multiLevelType w:val="multilevel"/>
    <w:tmpl w:val="43D2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647F5"/>
    <w:multiLevelType w:val="multilevel"/>
    <w:tmpl w:val="A3EC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F6620"/>
    <w:multiLevelType w:val="multilevel"/>
    <w:tmpl w:val="4A307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433C90"/>
    <w:multiLevelType w:val="multilevel"/>
    <w:tmpl w:val="5CAA3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EE052E"/>
    <w:multiLevelType w:val="multilevel"/>
    <w:tmpl w:val="1394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5C61E0"/>
    <w:multiLevelType w:val="multilevel"/>
    <w:tmpl w:val="30126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6A2BE2"/>
    <w:multiLevelType w:val="multilevel"/>
    <w:tmpl w:val="8CBE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A31BAE"/>
    <w:multiLevelType w:val="multilevel"/>
    <w:tmpl w:val="1C7A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600174"/>
    <w:multiLevelType w:val="multilevel"/>
    <w:tmpl w:val="D2A2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924407"/>
    <w:multiLevelType w:val="multilevel"/>
    <w:tmpl w:val="18FE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AF49C1"/>
    <w:multiLevelType w:val="multilevel"/>
    <w:tmpl w:val="5E48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5"/>
  </w:num>
  <w:num w:numId="5">
    <w:abstractNumId w:val="0"/>
  </w:num>
  <w:num w:numId="6">
    <w:abstractNumId w:val="1"/>
  </w:num>
  <w:num w:numId="7">
    <w:abstractNumId w:val="10"/>
  </w:num>
  <w:num w:numId="8">
    <w:abstractNumId w:val="9"/>
  </w:num>
  <w:num w:numId="9">
    <w:abstractNumId w:val="6"/>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493305"/>
    <w:rsid w:val="001C04C1"/>
    <w:rsid w:val="00291FE1"/>
    <w:rsid w:val="002E1969"/>
    <w:rsid w:val="00493305"/>
    <w:rsid w:val="0054148F"/>
    <w:rsid w:val="006126CE"/>
    <w:rsid w:val="00771109"/>
    <w:rsid w:val="00961C1F"/>
    <w:rsid w:val="00A31745"/>
    <w:rsid w:val="00AC78BD"/>
    <w:rsid w:val="00FC02E2"/>
    <w:rsid w:val="00FD3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5">
    <w:name w:val="c55"/>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93305"/>
  </w:style>
  <w:style w:type="character" w:customStyle="1" w:styleId="c29">
    <w:name w:val="c29"/>
    <w:basedOn w:val="a0"/>
    <w:rsid w:val="00493305"/>
  </w:style>
  <w:style w:type="paragraph" w:customStyle="1" w:styleId="c58">
    <w:name w:val="c58"/>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493305"/>
  </w:style>
  <w:style w:type="character" w:customStyle="1" w:styleId="c24">
    <w:name w:val="c24"/>
    <w:basedOn w:val="a0"/>
    <w:rsid w:val="00493305"/>
  </w:style>
  <w:style w:type="paragraph" w:customStyle="1" w:styleId="c51">
    <w:name w:val="c51"/>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7">
    <w:name w:val="c157"/>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2">
    <w:name w:val="c212"/>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93305"/>
  </w:style>
  <w:style w:type="paragraph" w:customStyle="1" w:styleId="c188">
    <w:name w:val="c188"/>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
    <w:name w:val="c75"/>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1">
    <w:name w:val="c121"/>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6">
    <w:name w:val="c156"/>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493305"/>
  </w:style>
  <w:style w:type="paragraph" w:customStyle="1" w:styleId="c74">
    <w:name w:val="c74"/>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1">
    <w:name w:val="c231"/>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3">
    <w:name w:val="c73"/>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493305"/>
  </w:style>
  <w:style w:type="paragraph" w:customStyle="1" w:styleId="c16">
    <w:name w:val="c16"/>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2">
    <w:name w:val="c132"/>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2">
    <w:name w:val="c102"/>
    <w:basedOn w:val="a0"/>
    <w:rsid w:val="00493305"/>
  </w:style>
  <w:style w:type="paragraph" w:customStyle="1" w:styleId="c133">
    <w:name w:val="c133"/>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
    <w:name w:val="c93"/>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7">
    <w:name w:val="c137"/>
    <w:basedOn w:val="a0"/>
    <w:rsid w:val="00493305"/>
  </w:style>
  <w:style w:type="paragraph" w:customStyle="1" w:styleId="c198">
    <w:name w:val="c198"/>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9">
    <w:name w:val="c169"/>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8">
    <w:name w:val="c68"/>
    <w:basedOn w:val="a0"/>
    <w:rsid w:val="00493305"/>
  </w:style>
  <w:style w:type="character" w:customStyle="1" w:styleId="c27">
    <w:name w:val="c27"/>
    <w:basedOn w:val="a0"/>
    <w:rsid w:val="00493305"/>
  </w:style>
  <w:style w:type="paragraph" w:customStyle="1" w:styleId="c2">
    <w:name w:val="c2"/>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8">
    <w:name w:val="c178"/>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7">
    <w:name w:val="c127"/>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3">
    <w:name w:val="c203"/>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9">
    <w:name w:val="c199"/>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6">
    <w:name w:val="c126"/>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4">
    <w:name w:val="c114"/>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3">
    <w:name w:val="c113"/>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1">
    <w:name w:val="c161"/>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7">
    <w:name w:val="c117"/>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
    <w:name w:val="c87"/>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9">
    <w:name w:val="c139"/>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5">
    <w:name w:val="c215"/>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0">
    <w:name w:val="c130"/>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8">
    <w:name w:val="c118"/>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7">
    <w:name w:val="c177"/>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5">
    <w:name w:val="c95"/>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1">
    <w:name w:val="c171"/>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
    <w:name w:val="c79"/>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8">
    <w:name w:val="c98"/>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
    <w:name w:val="c85"/>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9">
    <w:name w:val="c129"/>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
    <w:name w:val="c80"/>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
    <w:name w:val="c72"/>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8">
    <w:name w:val="c78"/>
    <w:basedOn w:val="a0"/>
    <w:rsid w:val="00493305"/>
  </w:style>
  <w:style w:type="paragraph" w:customStyle="1" w:styleId="c220">
    <w:name w:val="c220"/>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0">
    <w:name w:val="c90"/>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6">
    <w:name w:val="c136"/>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3">
    <w:name w:val="c123"/>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9">
    <w:name w:val="c119"/>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6">
    <w:name w:val="c76"/>
    <w:basedOn w:val="a0"/>
    <w:rsid w:val="00493305"/>
  </w:style>
  <w:style w:type="paragraph" w:customStyle="1" w:styleId="c43">
    <w:name w:val="c43"/>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5">
    <w:name w:val="c175"/>
    <w:basedOn w:val="a"/>
    <w:rsid w:val="0049330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FD31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31BC"/>
    <w:rPr>
      <w:b/>
      <w:bCs/>
    </w:rPr>
  </w:style>
</w:styles>
</file>

<file path=word/webSettings.xml><?xml version="1.0" encoding="utf-8"?>
<w:webSettings xmlns:r="http://schemas.openxmlformats.org/officeDocument/2006/relationships" xmlns:w="http://schemas.openxmlformats.org/wordprocessingml/2006/main">
  <w:divs>
    <w:div w:id="379787696">
      <w:bodyDiv w:val="1"/>
      <w:marLeft w:val="0"/>
      <w:marRight w:val="0"/>
      <w:marTop w:val="0"/>
      <w:marBottom w:val="0"/>
      <w:divBdr>
        <w:top w:val="none" w:sz="0" w:space="0" w:color="auto"/>
        <w:left w:val="none" w:sz="0" w:space="0" w:color="auto"/>
        <w:bottom w:val="none" w:sz="0" w:space="0" w:color="auto"/>
        <w:right w:val="none" w:sz="0" w:space="0" w:color="auto"/>
      </w:divBdr>
    </w:div>
    <w:div w:id="48983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20</Pages>
  <Words>5350</Words>
  <Characters>30496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8</cp:revision>
  <dcterms:created xsi:type="dcterms:W3CDTF">2021-09-14T00:59:00Z</dcterms:created>
  <dcterms:modified xsi:type="dcterms:W3CDTF">2024-08-25T12:06:00Z</dcterms:modified>
</cp:coreProperties>
</file>