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E21D5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Pr="00E21D50" w:rsidRDefault="00E21D50" w:rsidP="00E21D50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color w:val="111115"/>
          <w:sz w:val="40"/>
          <w:szCs w:val="40"/>
          <w:lang w:eastAsia="ru-RU"/>
        </w:rPr>
      </w:pPr>
      <w:r w:rsidRPr="00E21D50">
        <w:rPr>
          <w:rFonts w:ascii="Arial" w:eastAsia="Times New Roman" w:hAnsi="Arial" w:cs="Arial"/>
          <w:color w:val="333333"/>
          <w:sz w:val="40"/>
          <w:szCs w:val="40"/>
          <w:bdr w:val="none" w:sz="0" w:space="0" w:color="auto" w:frame="1"/>
          <w:lang w:eastAsia="ru-RU"/>
        </w:rPr>
        <w:t xml:space="preserve">Классный </w:t>
      </w:r>
      <w:proofErr w:type="gramStart"/>
      <w:r w:rsidRPr="00E21D50">
        <w:rPr>
          <w:rFonts w:ascii="Arial" w:eastAsia="Times New Roman" w:hAnsi="Arial" w:cs="Arial"/>
          <w:color w:val="333333"/>
          <w:sz w:val="40"/>
          <w:szCs w:val="40"/>
          <w:bdr w:val="none" w:sz="0" w:space="0" w:color="auto" w:frame="1"/>
          <w:lang w:eastAsia="ru-RU"/>
        </w:rPr>
        <w:t xml:space="preserve">час </w:t>
      </w:r>
      <w:r w:rsidRPr="00E21D50">
        <w:rPr>
          <w:rFonts w:ascii="Arial" w:eastAsia="Times New Roman" w:hAnsi="Arial" w:cs="Arial"/>
          <w:color w:val="333333"/>
          <w:sz w:val="40"/>
          <w:szCs w:val="40"/>
          <w:bdr w:val="none" w:sz="0" w:space="0" w:color="auto" w:frame="1"/>
          <w:lang w:eastAsia="ru-RU"/>
        </w:rPr>
        <w:t>:</w:t>
      </w:r>
      <w:proofErr w:type="gramEnd"/>
      <w:r w:rsidRPr="00E21D50">
        <w:rPr>
          <w:rFonts w:ascii="Arial" w:eastAsia="Times New Roman" w:hAnsi="Arial" w:cs="Arial"/>
          <w:color w:val="333333"/>
          <w:sz w:val="40"/>
          <w:szCs w:val="40"/>
          <w:bdr w:val="none" w:sz="0" w:space="0" w:color="auto" w:frame="1"/>
          <w:lang w:eastAsia="ru-RU"/>
        </w:rPr>
        <w:t> «Искусство учит нас … чему?»</w:t>
      </w: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E21D50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  <w:t>подготовила Воспитатель Сазонова Е.А.</w:t>
      </w:r>
    </w:p>
    <w:p w:rsidR="00E21D50" w:rsidRDefault="00E21D50" w:rsidP="00E21D50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E21D50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  <w:t>2924 год</w:t>
      </w: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E21D50" w:rsidRDefault="00E21D50" w:rsidP="00D8528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</w:pPr>
    </w:p>
    <w:p w:rsidR="00D85285" w:rsidRPr="00D85285" w:rsidRDefault="00D85285" w:rsidP="00D85285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  <w:t>Классный час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Cs w:val="28"/>
          <w:lang w:eastAsia="ru-RU"/>
        </w:rPr>
      </w:pPr>
      <w:r w:rsidRPr="00D85285"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  <w:t>Тема</w:t>
      </w:r>
      <w:bookmarkStart w:id="1" w:name="_Hlk175482477"/>
      <w:r w:rsidRPr="00D85285">
        <w:rPr>
          <w:rFonts w:ascii="Arial" w:eastAsia="Times New Roman" w:hAnsi="Arial" w:cs="Arial"/>
          <w:color w:val="333333"/>
          <w:szCs w:val="28"/>
          <w:bdr w:val="none" w:sz="0" w:space="0" w:color="auto" w:frame="1"/>
          <w:lang w:eastAsia="ru-RU"/>
        </w:rPr>
        <w:t>: «Искусство учит нас … чему?»</w:t>
      </w:r>
    </w:p>
    <w:bookmarkEnd w:id="1"/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Cs w:val="28"/>
          <w:lang w:eastAsia="ru-RU"/>
        </w:rPr>
      </w:pPr>
      <w:r w:rsidRPr="00D85285">
        <w:rPr>
          <w:rFonts w:ascii="Arial" w:eastAsia="Times New Roman" w:hAnsi="Arial" w:cs="Arial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Цели: </w:t>
      </w:r>
      <w:r w:rsidRPr="00D8528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познакомить обучающихся с основными видами искусства; прививать эстетический вкус; расширить кругозор.</w:t>
      </w:r>
    </w:p>
    <w:p w:rsidR="00D85285" w:rsidRPr="00D85285" w:rsidRDefault="00D85285" w:rsidP="00D85285">
      <w:pPr>
        <w:shd w:val="clear" w:color="auto" w:fill="FFFFFF"/>
        <w:spacing w:after="0"/>
        <w:rPr>
          <w:rFonts w:eastAsia="Times New Roman" w:cs="Times New Roman"/>
          <w:color w:val="111115"/>
          <w:szCs w:val="28"/>
          <w:lang w:eastAsia="ru-RU"/>
        </w:rPr>
      </w:pPr>
      <w:r w:rsidRPr="00D852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Задачи:</w:t>
      </w:r>
    </w:p>
    <w:p w:rsidR="00D85285" w:rsidRPr="00D85285" w:rsidRDefault="00D85285" w:rsidP="00D85285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52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развивать интерес к творческой деятельности;</w:t>
      </w:r>
    </w:p>
    <w:p w:rsidR="00D85285" w:rsidRPr="00D85285" w:rsidRDefault="00D85285" w:rsidP="00D85285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52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развивать творческое воображение, способность к самовыражению;</w:t>
      </w:r>
    </w:p>
    <w:p w:rsidR="00D85285" w:rsidRPr="00D85285" w:rsidRDefault="00D85285" w:rsidP="00D85285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52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формировать положительное отношение, уважение к одноклассникам;</w:t>
      </w:r>
    </w:p>
    <w:p w:rsidR="00D85285" w:rsidRPr="00D85285" w:rsidRDefault="00D85285" w:rsidP="00D85285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52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формирование ценностного отношения к искусству;</w:t>
      </w:r>
    </w:p>
    <w:p w:rsidR="00D85285" w:rsidRPr="00D85285" w:rsidRDefault="00D85285" w:rsidP="00D85285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прививать эстетический вкус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ХОД ЗАНЯТИЯ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ind w:left="720" w:hanging="360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1.</w:t>
      </w:r>
      <w:r w:rsidRPr="00D85285">
        <w:rPr>
          <w:rFonts w:eastAsia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</w:t>
      </w: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Организационный момент.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- Добрый день, ребята! Сегодняшнюю нашу встречу я предлагаю провести в форме телепередачи.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(музыкальная заставка. Телевизор на экране)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 xml:space="preserve">- Добрый день, уважаемые зрители! В эфире программа «Искусство учит нас – чему?», и ее ведущая </w:t>
      </w:r>
      <w:r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 xml:space="preserve">Сазонова Елена 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Арсеновна</w:t>
      </w:r>
      <w:proofErr w:type="spellEnd"/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2. Постановка целей и задач.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- </w:t>
      </w: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Долгое время искусством считался вид культурной деятельности, удовлетворяющий любовь человека к прекрасному. Пройдя несколько ступеней эволюции искусством получила право называться любая деятельность, направленная на создание эстетически-выразительных форм.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t>3. Актуализация знаний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t>- Уважаемые участники, что такое искусство и какие его виды вам известны?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Ответы детей.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(Искусство – это высокая степень мастерства в какой – либо деятельности. Творчество)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(изобразительное искусство, музыка, театр, искусство слова)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- </w:t>
      </w:r>
      <w:r w:rsidRPr="00D85285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Основная система классификации выделяет 5 видов искусства, каждый из которых дополнительно имеет несколько подвидов: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 • прикладные (трудовые);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• изобразительные;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• зрелищные (игровые);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 • звуковые;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• словесные</w:t>
      </w: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4. Игра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- Я предлагаю сыграть в игру и догадаться о каких видах искусства мы сегодня будем говорить.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/>
        </w:rPr>
        <w:t>- Мне понадобится три участника. Перед вами лежат различные вещи. Рассмотрите их, пожалуйста. Ваша задача выбрать те принадлежности, о которых вы услышите в песнях.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111115"/>
          <w:sz w:val="36"/>
          <w:szCs w:val="36"/>
          <w:bdr w:val="none" w:sz="0" w:space="0" w:color="auto" w:frame="1"/>
          <w:lang w:eastAsia="ru-RU"/>
        </w:rPr>
        <w:t>- О чем мы сегодня будем говорить?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5. Основная часть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 xml:space="preserve">- Открывает нашу </w:t>
      </w:r>
      <w:proofErr w:type="gramStart"/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программу  рубрика</w:t>
      </w:r>
      <w:proofErr w:type="gramEnd"/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 xml:space="preserve"> «Краски эпох». Я приглашаю корреспондента с подготовленным репортажем ________________________________________.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Изобразительное искусство</w:t>
      </w: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</w:t>
      </w:r>
      <w:proofErr w:type="gramStart"/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–  вид</w:t>
      </w:r>
      <w:proofErr w:type="gramEnd"/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художественного творчества, целью которого является воспроизводство окружающего мира. Выделяют следующие виды изобразительного искусства: скульптура, живопись, графика, фотоискусство, декоративно-прикладное искусство. Люди, которые занимаются такой деятельностью, называются художниками. Они могут использовать различные материалы в своем творчестве. Все зависит от видов изобразительного искусства.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- Спасибо. Уважаемые зрители, где мы можем познакомиться с произведениями изобразительного искусства? (музеи, картинные галереи, выставочные залы)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Для чего люди посещают в музей или картинную галерею? (эстетическое наслаждение, мы воспринимаем мир глазами </w:t>
      </w: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художника, который через картину делится с нами своими переживаниями и чувствами)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В нашем зрительном зале есть ребята кот хотели попробовать себя в </w:t>
      </w:r>
      <w:proofErr w:type="gramStart"/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роли  художника</w:t>
      </w:r>
      <w:proofErr w:type="gramEnd"/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?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- Я предлагаю    изобразить свое сегодняшнее настроение. Перед вами краски, кисти, альбомные листы, можете приступать к работе.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- Пока наши художники заняты работой, представить следующую рубрику «Формы идей» попросим нашего корреспондента ___________________________________, который расскажет нам о театральном искусстве. 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Театральное искусство. </w:t>
      </w: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Слово «театр» пришло к нам из греческого языка и означает «место для зрелищ». Театр – это удивительный дом, где показывают спектакли, сказки, где танцуют и поют, рассказывают стихи. Опера – это театр, где поют, балет – где танцуют, бывает театр зверей, кукольные театры. Работают в театрах а</w:t>
      </w: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t>ктеры – это исполнители различных ролей, мастера перевоплощения. Это люди, которые с легкостью могут принять образ другой личности.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t>- Спасибо. Ребята, кто мечтает стать актером, выступать на Большой сцене, сниматься в кино?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t>- Как вы думаете, легко ли стать актером? Какими качествами должен обладать человек этой профессии? (уметь превращаться в разных героев, красиво и правильно говорить, владеть мимикой, уметь играть не только добрых персонажей, но и плохих)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- Ребята, кто хочет попробовать свои силы в актерском мастерстве? У меня для вас есть задание </w:t>
      </w:r>
      <w:proofErr w:type="spellStart"/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проинсценировать</w:t>
      </w:r>
      <w:proofErr w:type="spellEnd"/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всем известную песню «Жили у бабуси два веселых гуся». Перед вами реквизиты, которые помогут распределить роли.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- Пока наши участники готовятся вашему вниманию предлагается рубрика «Тайны шедевров» и ее </w:t>
      </w: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>корреспондент ______________________________________ с репортажем о музыкальном творчестве.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  <w:lang w:eastAsia="ru-RU"/>
        </w:rPr>
        <w:t>Музыка. </w:t>
      </w: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Существует множество определений музыки. Но ни одно не дает точного ответа. Музыка – это искусство </w:t>
      </w:r>
      <w:r w:rsidRPr="00D85285"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стройного</w:t>
      </w: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 и </w:t>
      </w:r>
      <w:r w:rsidRPr="00D85285"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согласного </w:t>
      </w: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сочетания звуков. </w:t>
      </w: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lang w:eastAsia="ru-RU"/>
        </w:rPr>
        <w:t>Музыка может передавать настроение и чувства (радость, грусть, тревогу, страх, веселье), рассказывать истории. Когда мы слышим спокойную музыку - мы успокаиваемся, когда мы слушаем быструю музыку нам хочется танцевать.</w:t>
      </w:r>
      <w:r w:rsidRPr="00D85285"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 </w:t>
      </w: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Музыка объединяет людей, позволяет понимать друг друга без слов. Певцы, музыканты, композиторы – все они музыканты.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6. Подведение итогов.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- Уважаемые зрители, сейчас вам предстоит выступить в роли экспертов и оценить творчество наших участников. Встречаем! Актеры на сцену! (включаю музыку, ребята выходят на импровизированную сцену)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- Уважаемые эксперты, как вы думаете, легко было ребятам перевоплотиться в свои роли? Как вы оцениваете игру «гусей», одинаково ли они играли?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- Теперь давайте споем отрывок из всем вам известной песни «От улыбки хмурый день светлей».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- Что вы почувствовали, когда пели? (добро, хорошее настроение, душевную теплоту, захотелось поделиться улыбкой)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- Ребята, наша передача подходит к концу. Приглашаю наших художников. Расскажите о своих рисунках. Что вы изобразили?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- Уважаемые эксперты, чем похожи рисунки, что в них различного? (сориентироваться по ситуации… почему настроение одинаковое, а картины разные?)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- Ребята, почему нет одинаковых картин, стихов, песен, когда творцы описывают одинаковые явления природы или предметы? (каждый человек по – своему воспринимает окружающий нас мир)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>7. Рефлексия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111115"/>
          <w:sz w:val="36"/>
          <w:szCs w:val="36"/>
          <w:bdr w:val="none" w:sz="0" w:space="0" w:color="auto" w:frame="1"/>
          <w:shd w:val="clear" w:color="auto" w:fill="FFFFFF"/>
          <w:lang w:eastAsia="ru-RU"/>
        </w:rPr>
        <w:t>- Тема нашей передачи «Искусство учит нас … чему?» Проанализируем, чему же нас учит искусство? (самовыражение, помогают понять мир, посмотреть на окружающие нас вещи другими глазами, любить природу, чувствовать историю, расширять кругозор</w:t>
      </w:r>
      <w:r>
        <w:rPr>
          <w:rFonts w:eastAsia="Times New Roman" w:cs="Times New Roman"/>
          <w:color w:val="111115"/>
          <w:sz w:val="36"/>
          <w:szCs w:val="36"/>
          <w:bdr w:val="none" w:sz="0" w:space="0" w:color="auto" w:frame="1"/>
          <w:shd w:val="clear" w:color="auto" w:fill="FFFFFF"/>
          <w:lang w:eastAsia="ru-RU"/>
        </w:rPr>
        <w:t>.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- За встречу всех благодарю,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 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shd w:val="clear" w:color="auto" w:fill="FFFFFF"/>
          <w:lang w:eastAsia="ru-RU"/>
        </w:rPr>
        <w:t>-  </w:t>
      </w:r>
      <w:r w:rsidRPr="00D85285">
        <w:rPr>
          <w:rFonts w:eastAsia="Times New Roman" w:cs="Times New Roman"/>
          <w:color w:val="252525"/>
          <w:sz w:val="36"/>
          <w:szCs w:val="36"/>
          <w:bdr w:val="none" w:sz="0" w:space="0" w:color="auto" w:frame="1"/>
          <w:lang w:eastAsia="ru-RU"/>
        </w:rPr>
        <w:t> </w:t>
      </w:r>
    </w:p>
    <w:p w:rsidR="00D85285" w:rsidRPr="00D85285" w:rsidRDefault="00D85285" w:rsidP="00D85285">
      <w:pPr>
        <w:shd w:val="clear" w:color="auto" w:fill="FFFFFF"/>
        <w:spacing w:after="0" w:line="360" w:lineRule="atLeast"/>
        <w:rPr>
          <w:rFonts w:eastAsia="Times New Roman" w:cs="Times New Roman"/>
          <w:color w:val="111115"/>
          <w:sz w:val="20"/>
          <w:szCs w:val="20"/>
          <w:lang w:eastAsia="ru-RU"/>
        </w:rPr>
      </w:pPr>
      <w:r w:rsidRPr="00D85285">
        <w:rPr>
          <w:rFonts w:eastAsia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</w:t>
      </w:r>
    </w:p>
    <w:p w:rsidR="00F12C76" w:rsidRDefault="00D85285" w:rsidP="00D85285">
      <w:pPr>
        <w:spacing w:after="0"/>
        <w:ind w:firstLine="709"/>
        <w:jc w:val="both"/>
      </w:pPr>
      <w:r w:rsidRPr="00D85285">
        <w:rPr>
          <w:rFonts w:ascii="Calibri" w:eastAsia="Times New Roman" w:hAnsi="Calibri" w:cs="Times New Roman"/>
          <w:color w:val="333333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1CE7"/>
    <w:multiLevelType w:val="multilevel"/>
    <w:tmpl w:val="E88E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85"/>
    <w:rsid w:val="006C0B77"/>
    <w:rsid w:val="008242FF"/>
    <w:rsid w:val="00870751"/>
    <w:rsid w:val="00922C48"/>
    <w:rsid w:val="00B915B7"/>
    <w:rsid w:val="00D85285"/>
    <w:rsid w:val="00E21D5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325B"/>
  <w15:chartTrackingRefBased/>
  <w15:docId w15:val="{EC9C992C-12CF-4C8C-99AA-24400409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2023-04-01T16:55:00Z</dcterms:created>
  <dcterms:modified xsi:type="dcterms:W3CDTF">2024-08-25T09:49:00Z</dcterms:modified>
</cp:coreProperties>
</file>