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1F48" w14:textId="77777777" w:rsidR="00F51E71" w:rsidRPr="00CB13FD" w:rsidRDefault="006B68A7" w:rsidP="00F51E71">
      <w:pPr>
        <w:rPr>
          <w:rFonts w:asciiTheme="majorHAnsi" w:eastAsia="Calibri" w:hAnsiTheme="majorHAnsi" w:cstheme="majorHAnsi"/>
          <w:b/>
          <w:sz w:val="28"/>
          <w:lang w:eastAsia="ru-RU"/>
        </w:rPr>
      </w:pPr>
      <w:r w:rsidRPr="00CB13FD">
        <w:rPr>
          <w:rFonts w:asciiTheme="majorHAnsi" w:eastAsia="Calibri" w:hAnsiTheme="majorHAnsi" w:cstheme="majorHAnsi"/>
          <w:b/>
          <w:sz w:val="28"/>
          <w:lang w:eastAsia="ru-RU"/>
        </w:rPr>
        <w:t xml:space="preserve">      </w:t>
      </w:r>
      <w:r w:rsidR="00F51E71" w:rsidRPr="00CB13FD">
        <w:rPr>
          <w:rFonts w:asciiTheme="majorHAnsi" w:eastAsia="Calibri" w:hAnsiTheme="majorHAnsi" w:cstheme="majorHAnsi"/>
          <w:b/>
          <w:sz w:val="28"/>
          <w:lang w:eastAsia="ru-RU"/>
        </w:rPr>
        <w:t xml:space="preserve">Муниципальное </w:t>
      </w:r>
      <w:r w:rsidR="00CB13FD">
        <w:rPr>
          <w:rFonts w:asciiTheme="majorHAnsi" w:eastAsia="Calibri" w:hAnsiTheme="majorHAnsi" w:cstheme="majorHAnsi"/>
          <w:b/>
          <w:sz w:val="28"/>
          <w:lang w:eastAsia="ru-RU"/>
        </w:rPr>
        <w:t xml:space="preserve"> Казенное Общеобразовательное У</w:t>
      </w:r>
      <w:r w:rsidR="00F51E71" w:rsidRPr="00CB13FD">
        <w:rPr>
          <w:rFonts w:asciiTheme="majorHAnsi" w:eastAsia="Calibri" w:hAnsiTheme="majorHAnsi" w:cstheme="majorHAnsi"/>
          <w:b/>
          <w:sz w:val="28"/>
          <w:lang w:eastAsia="ru-RU"/>
        </w:rPr>
        <w:t>чреждение</w:t>
      </w:r>
    </w:p>
    <w:p w14:paraId="6D17DBC1" w14:textId="57F6D588" w:rsidR="00F51E71" w:rsidRPr="00CB13FD" w:rsidRDefault="00255BE3" w:rsidP="00255BE3">
      <w:pPr>
        <w:jc w:val="center"/>
        <w:rPr>
          <w:rFonts w:asciiTheme="majorHAnsi" w:eastAsia="Calibri" w:hAnsiTheme="majorHAnsi" w:cstheme="majorHAnsi"/>
          <w:b/>
          <w:sz w:val="28"/>
          <w:lang w:eastAsia="ru-RU"/>
        </w:rPr>
      </w:pPr>
      <w:r>
        <w:rPr>
          <w:rFonts w:asciiTheme="majorHAnsi" w:eastAsia="Calibri" w:hAnsiTheme="majorHAnsi" w:cstheme="majorHAnsi"/>
          <w:b/>
          <w:sz w:val="28"/>
          <w:lang w:eastAsia="ru-RU"/>
        </w:rPr>
        <w:t>Основная общеобразовательная школа п. Пушма Подосиновский район Кировская область</w:t>
      </w:r>
    </w:p>
    <w:p w14:paraId="475669B5" w14:textId="7B8C7F26" w:rsidR="00F51E71" w:rsidRPr="00CB13FD" w:rsidRDefault="00F51E71" w:rsidP="00F51E71">
      <w:pPr>
        <w:rPr>
          <w:rFonts w:asciiTheme="majorHAnsi" w:eastAsia="Calibri" w:hAnsiTheme="majorHAnsi" w:cstheme="majorHAnsi"/>
          <w:b/>
          <w:sz w:val="28"/>
          <w:lang w:eastAsia="ru-RU"/>
        </w:rPr>
      </w:pPr>
      <w:r w:rsidRPr="00CB13FD">
        <w:rPr>
          <w:rFonts w:asciiTheme="majorHAnsi" w:eastAsia="Calibri" w:hAnsiTheme="majorHAnsi" w:cstheme="majorHAnsi"/>
          <w:b/>
          <w:sz w:val="28"/>
          <w:lang w:eastAsia="ru-RU"/>
        </w:rPr>
        <w:t xml:space="preserve">                                                       </w:t>
      </w:r>
    </w:p>
    <w:p w14:paraId="5922227D" w14:textId="77777777" w:rsidR="00F51E71" w:rsidRPr="00F51E71" w:rsidRDefault="00F51E71" w:rsidP="00F51E71">
      <w:pPr>
        <w:jc w:val="both"/>
        <w:rPr>
          <w:rFonts w:ascii="Calibri" w:eastAsia="Calibri" w:hAnsi="Calibri" w:cs="Calibri"/>
          <w:b/>
          <w:sz w:val="32"/>
          <w:szCs w:val="32"/>
          <w:lang w:eastAsia="ru-RU"/>
        </w:rPr>
      </w:pPr>
      <w:r w:rsidRPr="00F51E71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                                               </w:t>
      </w:r>
    </w:p>
    <w:p w14:paraId="0D91F82B" w14:textId="77777777" w:rsidR="00AA1851" w:rsidRDefault="00AA1851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</w:pPr>
    </w:p>
    <w:p w14:paraId="33EA4C88" w14:textId="77777777" w:rsidR="006A2D72" w:rsidRPr="006A2D72" w:rsidRDefault="0061436C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t xml:space="preserve">Нестандартные </w:t>
      </w:r>
      <w:r w:rsidR="002422BD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t xml:space="preserve"> методы обучения   биологии</w:t>
      </w:r>
    </w:p>
    <w:p w14:paraId="3E86DF1D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572A2FFA" w14:textId="5323FDE2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087F7EDD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1E328D20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145CB7E1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4406EF81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591F0D9D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175A3381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7A768BD0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30DEB45B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6AB9E265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782F26A3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43EA3546" w14:textId="77777777" w:rsidR="006A2D72" w:rsidRPr="006A2D72" w:rsidRDefault="006A2D72" w:rsidP="006A2D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0B0A943A" w14:textId="77777777" w:rsidR="00F51E71" w:rsidRDefault="00F51E71" w:rsidP="006A2D7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</w:p>
    <w:p w14:paraId="2FE527B9" w14:textId="77777777" w:rsidR="006A2D72" w:rsidRPr="006A2D72" w:rsidRDefault="00F51E71" w:rsidP="006A2D7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  <w:t>Работу подготовила  учитель биологии</w:t>
      </w:r>
    </w:p>
    <w:p w14:paraId="0531B5F5" w14:textId="08CDEE5F" w:rsidR="006A2D72" w:rsidRPr="006A2D72" w:rsidRDefault="00255BE3" w:rsidP="006A2D7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>Кузьмина Нина Николаевна</w:t>
      </w:r>
    </w:p>
    <w:p w14:paraId="5F1E31FF" w14:textId="77777777" w:rsidR="006A2D72" w:rsidRPr="006A2D72" w:rsidRDefault="006A2D72" w:rsidP="006A2D7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</w:p>
    <w:p w14:paraId="2470F41B" w14:textId="77777777" w:rsidR="006A2D72" w:rsidRPr="006A2D72" w:rsidRDefault="006A2D72" w:rsidP="006A2D7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</w:p>
    <w:p w14:paraId="1C517BF0" w14:textId="77777777" w:rsidR="006A2D72" w:rsidRPr="006A2D72" w:rsidRDefault="006A2D72" w:rsidP="006A2D72">
      <w:pPr>
        <w:rPr>
          <w:rFonts w:ascii="Calibri" w:eastAsia="Calibri" w:hAnsi="Calibri" w:cs="Times New Roman"/>
        </w:rPr>
      </w:pPr>
    </w:p>
    <w:p w14:paraId="7D0C6EA4" w14:textId="77777777" w:rsidR="00F51E71" w:rsidRDefault="00F51E71" w:rsidP="006A2D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FD7C37" w14:textId="77777777" w:rsidR="00F51E71" w:rsidRDefault="003454A6" w:rsidP="003454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14:paraId="779346E2" w14:textId="77777777" w:rsidR="00CB13FD" w:rsidRDefault="00CB13FD" w:rsidP="003454A6">
      <w:pPr>
        <w:rPr>
          <w:rFonts w:ascii="Times New Roman" w:eastAsia="Calibri" w:hAnsi="Times New Roman" w:cs="Times New Roman"/>
          <w:sz w:val="28"/>
          <w:szCs w:val="28"/>
        </w:rPr>
      </w:pPr>
    </w:p>
    <w:p w14:paraId="6813446F" w14:textId="77777777" w:rsidR="006A2D72" w:rsidRPr="006A2D72" w:rsidRDefault="00F51E71" w:rsidP="006A2D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</w:t>
      </w:r>
      <w:r w:rsidR="006A2D72" w:rsidRPr="006A2D72">
        <w:rPr>
          <w:rFonts w:ascii="Times New Roman" w:eastAsia="Calibri" w:hAnsi="Times New Roman" w:cs="Times New Roman"/>
          <w:sz w:val="28"/>
          <w:szCs w:val="28"/>
        </w:rPr>
        <w:t>НИЕ</w:t>
      </w:r>
    </w:p>
    <w:p w14:paraId="46354BBD" w14:textId="77777777" w:rsidR="006A2D72" w:rsidRPr="006A2D72" w:rsidRDefault="006A2D72" w:rsidP="006A2D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A75D57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14:paraId="00B4979E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Глава 1. </w:t>
      </w:r>
    </w:p>
    <w:p w14:paraId="2B29470A" w14:textId="77777777" w:rsidR="006A2D72" w:rsidRPr="006A2D72" w:rsidRDefault="006A2D72" w:rsidP="006A2D72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Формы традиционного обучения в школе………………...........................4</w:t>
      </w:r>
    </w:p>
    <w:p w14:paraId="69971EC7" w14:textId="77777777" w:rsidR="006A2D72" w:rsidRPr="006A2D72" w:rsidRDefault="006A2D72" w:rsidP="006A2D72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Урок – основная форма </w:t>
      </w:r>
      <w:r w:rsidR="003454A6">
        <w:rPr>
          <w:rFonts w:ascii="Times New Roman" w:eastAsia="Calibri" w:hAnsi="Times New Roman" w:cs="Times New Roman"/>
          <w:sz w:val="28"/>
          <w:szCs w:val="28"/>
        </w:rPr>
        <w:t>обучения биологии………………………………..5</w:t>
      </w:r>
    </w:p>
    <w:p w14:paraId="65849CF5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Глава 2.</w:t>
      </w:r>
    </w:p>
    <w:p w14:paraId="2B86514D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2.1. Нетрадиционные </w:t>
      </w:r>
      <w:r w:rsidR="003454A6">
        <w:rPr>
          <w:rFonts w:ascii="Times New Roman" w:eastAsia="Calibri" w:hAnsi="Times New Roman" w:cs="Times New Roman"/>
          <w:sz w:val="28"/>
          <w:szCs w:val="28"/>
        </w:rPr>
        <w:t>формы обучения………………………………………….6</w:t>
      </w:r>
    </w:p>
    <w:p w14:paraId="5AE9B8D5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2.2 Классификация нетрадиционн</w:t>
      </w:r>
      <w:r w:rsidR="00CB13FD">
        <w:rPr>
          <w:rFonts w:ascii="Times New Roman" w:eastAsia="Calibri" w:hAnsi="Times New Roman" w:cs="Times New Roman"/>
          <w:sz w:val="28"/>
          <w:szCs w:val="28"/>
        </w:rPr>
        <w:t>ых форм обучения биологии……………9</w:t>
      </w:r>
    </w:p>
    <w:p w14:paraId="5364B69E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2.3 Технология построения нетрадицио</w:t>
      </w:r>
      <w:r w:rsidR="00CB13FD">
        <w:rPr>
          <w:rFonts w:ascii="Times New Roman" w:eastAsia="Calibri" w:hAnsi="Times New Roman" w:cs="Times New Roman"/>
          <w:sz w:val="28"/>
          <w:szCs w:val="28"/>
        </w:rPr>
        <w:t>нного урока биологии………………10</w:t>
      </w:r>
    </w:p>
    <w:p w14:paraId="59BEB32C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2.4 Разработка методики нетрадиционных форм обучения учащихся на уроках био</w:t>
      </w:r>
      <w:r w:rsidR="00CB13FD">
        <w:rPr>
          <w:rFonts w:ascii="Times New Roman" w:eastAsia="Calibri" w:hAnsi="Times New Roman" w:cs="Times New Roman"/>
          <w:sz w:val="28"/>
          <w:szCs w:val="28"/>
        </w:rPr>
        <w:t>логии…………………………………………………………………13</w:t>
      </w:r>
    </w:p>
    <w:p w14:paraId="03EC8EC8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CB13FD">
        <w:rPr>
          <w:rFonts w:ascii="Times New Roman" w:eastAsia="Calibri" w:hAnsi="Times New Roman" w:cs="Times New Roman"/>
          <w:sz w:val="28"/>
          <w:szCs w:val="28"/>
        </w:rPr>
        <w:t>ие……………………………………………………………………...1</w:t>
      </w:r>
      <w:r w:rsidRPr="006A2D72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252E426F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Список лите</w:t>
      </w:r>
      <w:r w:rsidR="00CB13FD">
        <w:rPr>
          <w:rFonts w:ascii="Times New Roman" w:eastAsia="Calibri" w:hAnsi="Times New Roman" w:cs="Times New Roman"/>
          <w:sz w:val="28"/>
          <w:szCs w:val="28"/>
        </w:rPr>
        <w:t>ратуры………………………………………………………………15</w:t>
      </w:r>
    </w:p>
    <w:p w14:paraId="7AB76381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713B21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F65726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A37CE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B9BFF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5C6E63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03A341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AE5E8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72C155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6FC1BA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7F354" w14:textId="77777777" w:rsidR="006A2D72" w:rsidRPr="006A2D72" w:rsidRDefault="006A2D72" w:rsidP="006A2D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ED9F9" w14:textId="77777777" w:rsidR="00F51E71" w:rsidRDefault="00F51E71" w:rsidP="006A2D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2CF40F" w14:textId="77777777" w:rsidR="00B31C98" w:rsidRDefault="00B31C98" w:rsidP="0026432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9BABAD" w14:textId="77777777" w:rsidR="000209D9" w:rsidRDefault="000209D9" w:rsidP="002643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Pr="000209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«Если бы будем учить сегодня так, </w:t>
      </w:r>
    </w:p>
    <w:p w14:paraId="13160FF3" w14:textId="77777777" w:rsidR="000209D9" w:rsidRDefault="000209D9" w:rsidP="002643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</w:t>
      </w:r>
      <w:r w:rsidRPr="000209D9">
        <w:rPr>
          <w:rFonts w:ascii="Times New Roman" w:eastAsia="Calibri" w:hAnsi="Times New Roman" w:cs="Times New Roman"/>
          <w:b/>
          <w:i/>
          <w:sz w:val="28"/>
          <w:szCs w:val="28"/>
        </w:rPr>
        <w:t>как мы учили вчера, мы украдём у детей завтра»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506E99BE" w14:textId="77777777" w:rsidR="000209D9" w:rsidRPr="000209D9" w:rsidRDefault="000209D9" w:rsidP="002643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E0CFE44" w14:textId="77777777" w:rsidR="00B0482E" w:rsidRDefault="006A2D72" w:rsidP="00264327">
      <w:pPr>
        <w:spacing w:line="240" w:lineRule="auto"/>
        <w:jc w:val="center"/>
      </w:pPr>
      <w:r w:rsidRPr="006A2D72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14:paraId="1383544B" w14:textId="77777777" w:rsidR="00B0482E" w:rsidRDefault="00B0482E" w:rsidP="0026432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0482E">
        <w:rPr>
          <w:sz w:val="28"/>
          <w:szCs w:val="28"/>
        </w:rPr>
        <w:t>В последнее время все более прочные позиции в практике учителей завоевывают нестандартные формы уроков. Ученик, обучающийся на таком уроке, развивается более успешно и является активным субъектом обучения, причем эта активность осознанная.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A2D72">
        <w:rPr>
          <w:rFonts w:ascii="Times New Roman" w:eastAsia="Calibri" w:hAnsi="Times New Roman" w:cs="Times New Roman"/>
          <w:sz w:val="28"/>
          <w:szCs w:val="28"/>
        </w:rPr>
        <w:t>Введение новых педагогических методик дает возможность расти и развиваться педагогу в современной школе, а так же сильнее заинтересовывать учащихся преподаваемым предметом.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82E">
        <w:rPr>
          <w:sz w:val="28"/>
          <w:szCs w:val="28"/>
        </w:rPr>
        <w:t>Эффективность нестандартных уроков заключается и в том, что они позволяют использовать различные формы организации деятельности учащихся: групповые, парные, индивидуальные. Содержание изучаемого материала выходит за рамки школьной программы. Детям приходиться работать с дополнительной литературой, выпускать газеты, составлять кроссворды и ребусы, писать сказки и стихи. Это способствует развитию творческих способностей учащихся</w:t>
      </w:r>
    </w:p>
    <w:p w14:paraId="30456FB4" w14:textId="77777777" w:rsidR="006A2D72" w:rsidRPr="006A2D72" w:rsidRDefault="006A2D72" w:rsidP="002643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Calibri" w:hAnsi="Times New Roman" w:cs="Times New Roman"/>
          <w:sz w:val="28"/>
          <w:szCs w:val="28"/>
          <w:lang w:eastAsia="ru-RU"/>
        </w:rPr>
        <w:t>Биология – это предмет, дающий возможность для развития у учащихся интеллектуальных, творческих, нравственных качеств.</w:t>
      </w:r>
    </w:p>
    <w:p w14:paraId="72DB178A" w14:textId="77777777" w:rsidR="006A2D72" w:rsidRPr="006A2D72" w:rsidRDefault="006A2D72" w:rsidP="002643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Главной задачей в курсе преподавания биологии – является достижение высоких результатов учащихся в процессе обучения. Что бы выполнить данную задачу необходимо заинтересовать учащихся преподаваемым материалом. </w:t>
      </w:r>
    </w:p>
    <w:p w14:paraId="5A231074" w14:textId="77777777" w:rsidR="006A2D72" w:rsidRPr="006A2D72" w:rsidRDefault="006A2D72" w:rsidP="002643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На уроках биологии учащиеся систематически и последовательно приобретают теоретические знания и навыки под руководством учителя соответственно государственной программе, а также элементы всестороннего развития личности. На уроках закладывается фундамент мировоззрения молодого поколения, поэтому одна из задач, которая стоит перед учителем на уроке, заинтересовать ученика изучаемым материалом.</w:t>
      </w:r>
    </w:p>
    <w:p w14:paraId="0E3B0DC8" w14:textId="77777777" w:rsidR="006A2D72" w:rsidRPr="006A2D72" w:rsidRDefault="006A2D72" w:rsidP="002643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Calibri" w:hAnsi="Times New Roman" w:cs="Times New Roman"/>
          <w:sz w:val="28"/>
          <w:szCs w:val="28"/>
          <w:lang w:eastAsia="ru-RU"/>
        </w:rPr>
        <w:t>Для организации более эффективной работы учащихся на уроке, многими преподавателями введены в практику нетрадиционные формы проведения занятий. К таким занятиям относят: урок – игра, видеоурок и т.д.</w:t>
      </w:r>
    </w:p>
    <w:p w14:paraId="0A8C6AC1" w14:textId="77777777" w:rsidR="006A2D72" w:rsidRPr="006A2D72" w:rsidRDefault="006A2D72" w:rsidP="002643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Calibri" w:hAnsi="Times New Roman" w:cs="Times New Roman"/>
          <w:sz w:val="28"/>
          <w:szCs w:val="28"/>
          <w:lang w:eastAsia="ru-RU"/>
        </w:rPr>
        <w:t>Опыт многих учителей показал, что нестандартные уроки повышают интерес к преподаваемому предмету и мотивируют учащихся. Но слишком частое использование такого метода может привести к снижению интереса учащихся к предмету</w:t>
      </w:r>
    </w:p>
    <w:p w14:paraId="47E83153" w14:textId="77777777" w:rsid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Развивающий и воспитывающий потенциал нетрадиционных форм урока можно охарактеризовать с помощью определения следующих категорий: формирование у учащихся интереса и уважения к живой природе; </w:t>
      </w:r>
      <w:r w:rsidRPr="006A2D72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культуры познания и потребности в практическом использовании биологических знаний в различных сферах деятельности.</w:t>
      </w:r>
    </w:p>
    <w:p w14:paraId="31B9145F" w14:textId="77777777" w:rsidR="003454A6" w:rsidRDefault="003454A6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4F4479" w14:textId="77777777" w:rsidR="003454A6" w:rsidRDefault="003454A6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02A622" w14:textId="77777777" w:rsidR="003454A6" w:rsidRDefault="003454A6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AC2777" w14:textId="77777777" w:rsidR="006A2D72" w:rsidRPr="006A2D72" w:rsidRDefault="006A2D72" w:rsidP="0026432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Глава 1.</w:t>
      </w:r>
    </w:p>
    <w:p w14:paraId="7772D426" w14:textId="77777777" w:rsidR="006A2D72" w:rsidRPr="00B71F5C" w:rsidRDefault="006A2D72" w:rsidP="00264327">
      <w:pPr>
        <w:spacing w:line="240" w:lineRule="auto"/>
        <w:rPr>
          <w:sz w:val="28"/>
          <w:szCs w:val="28"/>
        </w:rPr>
      </w:pPr>
      <w:r w:rsidRPr="00B71F5C">
        <w:rPr>
          <w:sz w:val="28"/>
          <w:szCs w:val="28"/>
        </w:rPr>
        <w:t>Формы традиционного обучения в школе</w:t>
      </w:r>
    </w:p>
    <w:p w14:paraId="0B41A06E" w14:textId="77777777" w:rsidR="003454A6" w:rsidRDefault="00B71F5C" w:rsidP="00264327">
      <w:pPr>
        <w:spacing w:line="240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264327">
        <w:rPr>
          <w:rFonts w:asciiTheme="majorHAnsi" w:hAnsiTheme="majorHAnsi" w:cstheme="majorHAnsi"/>
          <w:bCs/>
          <w:color w:val="333333"/>
          <w:sz w:val="28"/>
          <w:szCs w:val="28"/>
          <w:shd w:val="clear" w:color="auto" w:fill="FFFFFF"/>
        </w:rPr>
        <w:t>Форма</w:t>
      </w:r>
      <w:r w:rsidRPr="0026432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 организации </w:t>
      </w:r>
      <w:r w:rsidRPr="00264327">
        <w:rPr>
          <w:rFonts w:asciiTheme="majorHAnsi" w:hAnsiTheme="majorHAnsi" w:cstheme="majorHAnsi"/>
          <w:bCs/>
          <w:color w:val="333333"/>
          <w:sz w:val="28"/>
          <w:szCs w:val="28"/>
          <w:shd w:val="clear" w:color="auto" w:fill="FFFFFF"/>
        </w:rPr>
        <w:t>обучения</w:t>
      </w:r>
      <w:r w:rsidRPr="0026432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 – это организация учебно-познавательной деятельности учащихся, соответствующая различным условиям её </w:t>
      </w:r>
    </w:p>
    <w:p w14:paraId="6FB461B7" w14:textId="77777777" w:rsidR="006A2D72" w:rsidRPr="00264327" w:rsidRDefault="00B71F5C" w:rsidP="00264327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26432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проведения (в классе, на природе и т. п.), используемая учителем в процессе воспитывающего </w:t>
      </w:r>
      <w:r w:rsidRPr="00264327">
        <w:rPr>
          <w:rFonts w:asciiTheme="majorHAnsi" w:hAnsiTheme="majorHAnsi" w:cstheme="majorHAnsi"/>
          <w:bCs/>
          <w:color w:val="333333"/>
          <w:sz w:val="28"/>
          <w:szCs w:val="28"/>
          <w:shd w:val="clear" w:color="auto" w:fill="FFFFFF"/>
        </w:rPr>
        <w:t>обучения</w:t>
      </w:r>
      <w:r w:rsidRPr="0026432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. В методике </w:t>
      </w:r>
      <w:r w:rsidRPr="00264327">
        <w:rPr>
          <w:rFonts w:asciiTheme="majorHAnsi" w:hAnsiTheme="majorHAnsi" w:cstheme="majorHAnsi"/>
          <w:bCs/>
          <w:color w:val="333333"/>
          <w:sz w:val="28"/>
          <w:szCs w:val="28"/>
          <w:shd w:val="clear" w:color="auto" w:fill="FFFFFF"/>
        </w:rPr>
        <w:t>обучения</w:t>
      </w:r>
      <w:r w:rsidRPr="0026432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 </w:t>
      </w:r>
      <w:r w:rsidRPr="00264327">
        <w:rPr>
          <w:rFonts w:asciiTheme="majorHAnsi" w:hAnsiTheme="majorHAnsi" w:cstheme="majorHAnsi"/>
          <w:bCs/>
          <w:color w:val="333333"/>
          <w:sz w:val="28"/>
          <w:szCs w:val="28"/>
          <w:shd w:val="clear" w:color="auto" w:fill="FFFFFF"/>
        </w:rPr>
        <w:t>биологии</w:t>
      </w:r>
      <w:r w:rsidRPr="0026432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 установились следующие многообразные </w:t>
      </w:r>
      <w:r w:rsidRPr="00264327">
        <w:rPr>
          <w:rFonts w:asciiTheme="majorHAnsi" w:hAnsiTheme="majorHAnsi" w:cstheme="majorHAnsi"/>
          <w:bCs/>
          <w:color w:val="333333"/>
          <w:sz w:val="28"/>
          <w:szCs w:val="28"/>
          <w:shd w:val="clear" w:color="auto" w:fill="FFFFFF"/>
        </w:rPr>
        <w:t>формы</w:t>
      </w:r>
      <w:r w:rsidRPr="0026432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: уроки и связанные с ними обязательные экскурсии, домашние работы, внеурочные работы и необязательные внеклассные занятия.</w:t>
      </w:r>
    </w:p>
    <w:p w14:paraId="7615ADCD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Классно-урочная форма организации обучения имеет следующие особенности:</w:t>
      </w:r>
    </w:p>
    <w:p w14:paraId="38B98949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482E" w:rsidRPr="006A2D72">
        <w:rPr>
          <w:rFonts w:ascii="Times New Roman" w:eastAsia="Calibri" w:hAnsi="Times New Roman" w:cs="Times New Roman"/>
          <w:sz w:val="28"/>
          <w:szCs w:val="28"/>
        </w:rPr>
        <w:t>каждый класс работает в соответствии со своим годовым планом (планирование обучения);</w:t>
      </w:r>
    </w:p>
    <w:p w14:paraId="40D47A14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482E" w:rsidRPr="006A2D72">
        <w:rPr>
          <w:rFonts w:ascii="Times New Roman" w:eastAsia="Calibri" w:hAnsi="Times New Roman" w:cs="Times New Roman"/>
          <w:sz w:val="28"/>
          <w:szCs w:val="28"/>
        </w:rPr>
        <w:t>постоянный состав учащихся примерно одного возраста и уровня подготовленности (класс);</w:t>
      </w:r>
    </w:p>
    <w:p w14:paraId="325C32D3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учебный процесс осуществляется в виде отдельных взаимосвязанных, следующих одна за другой частей (уроков);</w:t>
      </w:r>
    </w:p>
    <w:p w14:paraId="16168F2A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каждый урок посвящается только одному предмету (монизм);</w:t>
      </w:r>
    </w:p>
    <w:p w14:paraId="7A7EEECF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постоянное чередование уроков (расписание);</w:t>
      </w:r>
    </w:p>
    <w:p w14:paraId="729C7002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руководящая роль учителя (педагогическое управление);</w:t>
      </w:r>
    </w:p>
    <w:p w14:paraId="768203D2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применяются различные виды и формы познавательной деятельности учащихся (вариативность деятельности).</w:t>
      </w:r>
    </w:p>
    <w:p w14:paraId="74D97C4F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Классно-урочная форма организации является основной. Кроме нее в современной школе используются и другие формы, называемые по-разному – вспомогательным, внеклассными, внеурочными, домашними, самостоятельными и т.д. К ним относятся: консультации, дополнительные занятия, инструктажи, конференции, кружковые факультативные занятия, клубная работа, внеклассное чтение, домашняя самостоятельная работа учащихся и др. Иногда к внеклассным формам организации обучения относят учебные экскурсии, работу на пришкольных опытных участках, труд в мастерских, школьные кооперативы, походы по родному краю, физкультурные соревнования на стадионах и спортплощадках и т.д. При этом обычно происходит путаница и терминологическая подмена: класс как постоянный состав учащихся отождествляется с классной комнатой для проведения занятий, уроки «со звонками» противопоставляются урокам без них и т.д. Исходя из этого лишь домашняя самостоятельная работа учащихся </w:t>
      </w:r>
      <w:r w:rsidRPr="006A2D72">
        <w:rPr>
          <w:rFonts w:ascii="Times New Roman" w:eastAsia="Calibri" w:hAnsi="Times New Roman" w:cs="Times New Roman"/>
          <w:sz w:val="28"/>
          <w:szCs w:val="28"/>
        </w:rPr>
        <w:lastRenderedPageBreak/>
        <w:t>и кружковые (клубные) занятия по интересам могут быть названы вспомогательными внеурочными формами организации обучения.</w:t>
      </w:r>
    </w:p>
    <w:p w14:paraId="5682C7A0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Ключевым компонентом классно-урочной системы организации обучения является урок.</w:t>
      </w:r>
    </w:p>
    <w:p w14:paraId="723138BD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по ФГОС – это:</w:t>
      </w:r>
    </w:p>
    <w:p w14:paraId="655A8EEA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профессиональная и методическая подготовка учителя; </w:t>
      </w:r>
    </w:p>
    <w:p w14:paraId="5E298258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целеполагание и мотивация учения;</w:t>
      </w:r>
    </w:p>
    <w:p w14:paraId="797A53EA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системно-деятельностный подход; </w:t>
      </w:r>
    </w:p>
    <w:p w14:paraId="64F23210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средства обучения;</w:t>
      </w:r>
    </w:p>
    <w:p w14:paraId="3A778BF8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выбор оптимальных средств обучения;</w:t>
      </w:r>
    </w:p>
    <w:p w14:paraId="1741821D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условий для саморазвития;</w:t>
      </w:r>
    </w:p>
    <w:p w14:paraId="47293DEB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анализ каждого учебного занятия.</w:t>
      </w:r>
    </w:p>
    <w:p w14:paraId="143940BB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любого урока начинается с осознания и правильного, четкого определения его конечной цели - чего учитель хочет добиться; затем установления средства - что поможет учителю в достижении цели, а уж затем определения способа - как учитель будет действовать, чтобы цель была достигнута. 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 В соответствии с этим подходом выделяются следующие пять типов уроков:</w:t>
      </w:r>
    </w:p>
    <w:p w14:paraId="73751009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изучения нового учебного материала;</w:t>
      </w:r>
    </w:p>
    <w:p w14:paraId="6CF51BC2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совершенствования знаний, умений и навыков ;</w:t>
      </w:r>
    </w:p>
    <w:p w14:paraId="1236D04C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обобщения и систематизации;</w:t>
      </w:r>
    </w:p>
    <w:p w14:paraId="5BE1BFF6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комбинированные уроки;</w:t>
      </w:r>
    </w:p>
    <w:p w14:paraId="7E8E1DB9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контроля и коррекции знаний, умений и навыков.</w:t>
      </w:r>
    </w:p>
    <w:p w14:paraId="2D174ED9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8B26C" w14:textId="77777777" w:rsidR="006A2D72" w:rsidRPr="006A2D72" w:rsidRDefault="006A2D72" w:rsidP="0026432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основная форма обучения биологии</w:t>
      </w:r>
    </w:p>
    <w:p w14:paraId="0421C00A" w14:textId="77777777" w:rsidR="006A2D72" w:rsidRPr="006A2D72" w:rsidRDefault="006A2D72" w:rsidP="00264327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0FB34" w14:textId="77777777" w:rsidR="00B71F5C" w:rsidRDefault="00B71F5C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это отрезок времени (этап, звено, элемент) учебного процесса, законченный в смысловом, организационном и временном отношении. Урок – это один из сложных и ответственных этапов учебного процесса, от качества которого зависит качество подготовки учащегося. 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разобраться, что же такое урок, необходимо дать определение данному понятию. 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обучение биологии, вся система компонентов содержания, методов, средств обучения и воспитания школьников во многом будет зависеть от того, как проводиться урок.</w:t>
      </w:r>
    </w:p>
    <w:p w14:paraId="7541BCE0" w14:textId="77777777" w:rsidR="006A2D72" w:rsidRPr="00953C8E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обучения биологии – является урок, а его построение и методы проведения – одна из проблем методики обучения </w:t>
      </w:r>
      <w:proofErr w:type="spellStart"/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биологии.</w:t>
      </w:r>
      <w:r w:rsidRPr="006A2D72">
        <w:rPr>
          <w:rFonts w:ascii="Times New Roman" w:eastAsia="Calibri" w:hAnsi="Times New Roman" w:cs="Times New Roman"/>
          <w:sz w:val="28"/>
          <w:szCs w:val="28"/>
        </w:rPr>
        <w:t>Урок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 - это не только количество учебного содержания, которым овладевает ученик в течение определенного времени, но и специфическая организация учебной деятельности, характеризующаяся постоянным составом учащихся, конкретным учителем, установленной длительностью занятий (45 мин), постоянным местом обучения (кабинет биологии). </w:t>
      </w:r>
    </w:p>
    <w:p w14:paraId="75F7C60C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lastRenderedPageBreak/>
        <w:t>На уроке обучение идет по определенной программе, единой для всех учащихся, а учитель руководит данной познавательной деятельностью всего коллектива с учетом особенностей каждого ученика. Уроки включаются в расписание и регламентированы объемом программного учебного материала.</w:t>
      </w:r>
    </w:p>
    <w:p w14:paraId="3D75B11F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Урок – это основная форма организации учебно-воспитательной работы учителя с классом – постоянным, однородным по возрасту и подготовке коллективом учащихся – по определенной программе биологии, твердому расписанию и в школьном помещении.</w:t>
      </w:r>
    </w:p>
    <w:p w14:paraId="6718C85A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Проведение уроков биологии возможно и «под открытым небом», например, на пришкольном опытном участке.</w:t>
      </w:r>
    </w:p>
    <w:p w14:paraId="3CCB1995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В педагогике общие требования к уроку можно подразделить на три группы: дидактические, воспитательные и организационные.</w:t>
      </w:r>
    </w:p>
    <w:p w14:paraId="56A150C1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К числу дидактических требований, как и методических, относятся:</w:t>
      </w:r>
    </w:p>
    <w:p w14:paraId="05A3DDF9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– четкое определение образовательных задач каждого конкретного урока и его места в общей системе уроков;</w:t>
      </w:r>
    </w:p>
    <w:p w14:paraId="7A875579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– определение оптимального содержания урока в соответствии с требованиями учебной программы, целями урока и с учетом подготовки учащихся;</w:t>
      </w:r>
    </w:p>
    <w:p w14:paraId="34E6EFC1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– выбор рациональных методов, приемов и средств стимулирования и контроля, оптимального взаимодействия их на каждом этапе урока, выбор методов, обеспечивающих познавательную активность, сочетание различных форм коллективной работы на уроке с самостоятельной деятельностью учащихся.</w:t>
      </w:r>
    </w:p>
    <w:p w14:paraId="1A888F10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Воспитательные требования к уроку:</w:t>
      </w:r>
    </w:p>
    <w:p w14:paraId="03E52B63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– четкая постановка воспитательных задач урока, обеспечивающих на основе приобретаемых научных знаний по биологии, формирование научной картины мира, эстетического вкуса, трудолюбия и экологической культуры;</w:t>
      </w:r>
    </w:p>
    <w:p w14:paraId="09BE2EE3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– формирование и развитие у учащихся познавательных интересов, умений и навыков самостоятельного овладения знаниями, творческой инициативы и активности;</w:t>
      </w:r>
    </w:p>
    <w:p w14:paraId="60197D99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– соблюдение учителем педагогического такта.</w:t>
      </w:r>
    </w:p>
    <w:p w14:paraId="4CF44D31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Организационные требования к уроку:</w:t>
      </w:r>
    </w:p>
    <w:p w14:paraId="53423F3F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– наличие продуманного плана проведения урока на основе тематического планирования;</w:t>
      </w:r>
    </w:p>
    <w:p w14:paraId="2F8123B0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– четкая организация урока на всех этапах его проведения;</w:t>
      </w:r>
    </w:p>
    <w:p w14:paraId="0842DB93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– подготовка и рациональное использование различных средств обучения, в том числе и ТСО.</w:t>
      </w:r>
    </w:p>
    <w:p w14:paraId="07EE5891" w14:textId="77777777" w:rsidR="00B71F5C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Выполнение перечисленных требований является необходимым условием эффективности урока, в том числе урока по биологии. Учитель биологии должен хорошо знать эти требования, обеспечивать их выполнением при подготовке к уроку и его проведением.</w:t>
      </w:r>
    </w:p>
    <w:p w14:paraId="5DC87510" w14:textId="77777777" w:rsidR="00953C8E" w:rsidRDefault="00953C8E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3FBE1A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Глава 2.</w:t>
      </w:r>
    </w:p>
    <w:p w14:paraId="1E6CDCBD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2.1. Нетрадиционные формы обучения</w:t>
      </w:r>
    </w:p>
    <w:p w14:paraId="515D0AB6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70CFF7" w14:textId="77777777" w:rsidR="006A2D72" w:rsidRPr="006A2D72" w:rsidRDefault="002344F2" w:rsidP="0026432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Нетрадиционные формы уроков содержат в себе  неограниченные возможности. Они снижают уровень перегрузки учащихся домашними заданиями, так как на таких уроках лучше усваивается новый материал.</w:t>
      </w:r>
    </w:p>
    <w:p w14:paraId="77E72D7D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4F2">
        <w:rPr>
          <w:rFonts w:ascii="Times New Roman" w:eastAsia="Calibri" w:hAnsi="Times New Roman" w:cs="Times New Roman"/>
          <w:sz w:val="28"/>
          <w:szCs w:val="28"/>
        </w:rPr>
        <w:t xml:space="preserve"> Какие же нетрадиционные формы проведения уроков известны в настоящее время?</w:t>
      </w: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 Это уроки-семинары, зачеты, лекции, конкурсы, уроки-экскурсии, интегрированные уроки, занятия-конференции, диспуты, тематические игровые уроки, благодаря которым ученики быстрее и лучше усваивают программный материал</w:t>
      </w:r>
      <w:r w:rsidRPr="006A2D72">
        <w:rPr>
          <w:rFonts w:ascii="Calibri" w:eastAsia="Calibri" w:hAnsi="Calibri" w:cs="Times New Roman"/>
        </w:rPr>
        <w:t>.</w:t>
      </w:r>
    </w:p>
    <w:p w14:paraId="7AC910DD" w14:textId="77777777" w:rsidR="006A2D72" w:rsidRPr="006A2D72" w:rsidRDefault="002344F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Занимательные уроки , уже довольно прочно вошедшие в жизнь нашей школы, дают возможность не только повышать интерес учащихся к изучаемому предмету, но и развивать их творческую самостоятельность,</w:t>
      </w:r>
      <w:r w:rsidR="00D61279">
        <w:rPr>
          <w:rFonts w:ascii="Times New Roman" w:eastAsia="Calibri" w:hAnsi="Times New Roman" w:cs="Times New Roman"/>
          <w:sz w:val="28"/>
          <w:szCs w:val="28"/>
        </w:rPr>
        <w:t xml:space="preserve"> обучать работе с различными источниками знаний.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D72" w:rsidRPr="006A2D72">
        <w:rPr>
          <w:rFonts w:ascii="Times New Roman" w:eastAsia="Calibri" w:hAnsi="Times New Roman" w:cs="Times New Roman"/>
          <w:sz w:val="28"/>
          <w:szCs w:val="28"/>
        </w:rPr>
        <w:t>В педагогике можно выделить два основных подхода к нетрадиционному уроку.</w:t>
      </w:r>
    </w:p>
    <w:p w14:paraId="0E98E340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Первый подход состоит в следующем: основная форма учебного процесса – традиционный урок, в который обязательно вносятся элементы современных технологий развития познавательных способностей учащихся. В первую очередь, это шестиуровневое развитие познавательных способностей: знание. Понимание, применение, анализ, синтез, оценка.</w:t>
      </w:r>
    </w:p>
    <w:p w14:paraId="1A52D68F" w14:textId="77777777" w:rsidR="006A2D72" w:rsidRPr="006A2D72" w:rsidRDefault="006A2D72" w:rsidP="00264327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Исходя из этого, более тщательно отбираются фактический материал к уроку, тексты документов, источники по теме, задания, тексты и т.д. На уроках используются разные виды деятельности: составление таблиц, опорных конспектов, заполнение карточек, кроссвордов по различным источникам, дискуссии и рассказы на заданную тему, подготовка и защита рефератов, игры и др.</w:t>
      </w:r>
    </w:p>
    <w:p w14:paraId="76FDEA49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rPr>
          <w:rFonts w:ascii="Calibri" w:eastAsia="Calibri" w:hAnsi="Calibri" w:cs="Times New Roman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Второй подход расценивает нетрадиционные формы урока, как инновационные, которые все чаще используются педагогами в современной школе (уроки-конференции, уроки - круглые столы, уроки-аукционы, уроки-дискуссии и т.д.).</w:t>
      </w:r>
      <w:r w:rsidRPr="006A2D72">
        <w:rPr>
          <w:rFonts w:ascii="Calibri" w:eastAsia="Calibri" w:hAnsi="Calibri" w:cs="Times New Roman"/>
        </w:rPr>
        <w:t xml:space="preserve"> </w:t>
      </w:r>
    </w:p>
    <w:p w14:paraId="0611F785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Что же касается научной литературы, то здесь видим тенденцию рассматривать нетрадиционные формы урока,  как формы интерактивного обучения или учебные занятия в «режиме интерактива» (от англ. слова </w:t>
      </w:r>
      <w:r w:rsidRPr="006A2D72">
        <w:rPr>
          <w:rFonts w:ascii="Times New Roman" w:eastAsia="Calibri" w:hAnsi="Times New Roman" w:cs="Times New Roman"/>
          <w:sz w:val="28"/>
          <w:szCs w:val="28"/>
          <w:lang w:val="en-US"/>
        </w:rPr>
        <w:t>interaction</w:t>
      </w: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 – взаимодействие). Интенсивное общение кооперация и конкуренция. Упор делается на межличностные коммуникации, в основе которых берется способность индивида встать на позицию другого человека или группы людей, и только с этой позиции оценивать свои собственные действия (самооценка). По мнению О.В. Трофимовой: «…сам термин «нетрадиционная форма урока» требует более конкретной проработки в этимологическом аспекте. Можно ли, например, говорить о «нетрадиционном уроке», в то время как именно классно-урочная система, базируется на принципах дидактики А.А. Каменского, является основой «традиционного обучения?», говоря иначе, может ли урок, традиционная единица учебного процесса, характеризоваться как нетрадиционный».</w:t>
      </w:r>
      <w:r w:rsidRPr="006A2D72">
        <w:rPr>
          <w:rFonts w:ascii="Calibri" w:eastAsia="Calibri" w:hAnsi="Calibri" w:cs="Times New Roman"/>
        </w:rPr>
        <w:t xml:space="preserve"> </w:t>
      </w:r>
    </w:p>
    <w:p w14:paraId="7A516CAC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внедрения ФГОС особое значение придаётся технологиям деятельностного обучения. Именно нестандартные формы проведения уроков повышают познавательную активность учащихся, и способствует 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поддержанию стабильного интереса к учебной работе, а также лучшему усвоению программного материала.</w:t>
      </w:r>
    </w:p>
    <w:p w14:paraId="20C30E01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наблюдению многих педагогов, нестандартные формы уроков повышают эффективность и способствуют поддержанию стабильного интереса к учебной работе и лучшему усвоению программного материала.</w:t>
      </w:r>
    </w:p>
    <w:p w14:paraId="75FCF83A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каждого урока, в том числе и нестандартного, в контексте введения ФГОС НОО:</w:t>
      </w:r>
    </w:p>
    <w:p w14:paraId="04CBCE4C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общекультурное развитие;</w:t>
      </w:r>
    </w:p>
    <w:p w14:paraId="19B5EB97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личностное развитие;</w:t>
      </w:r>
    </w:p>
    <w:p w14:paraId="731BB93F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познавательных мотивов, инициативы и интересов учащихся;</w:t>
      </w:r>
    </w:p>
    <w:p w14:paraId="099EAB56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учиться;</w:t>
      </w:r>
    </w:p>
    <w:p w14:paraId="271FC90D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коммуникативной компетентности.</w:t>
      </w:r>
    </w:p>
    <w:p w14:paraId="0970C427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Нестандартный урок – это импровизированное учебное занятие, имеющее нетрадиционную (не установленную) структуру. Нетрадиционные уроки в начальной школе по-прежнему занимают значительное место. </w:t>
      </w:r>
    </w:p>
    <w:p w14:paraId="4621CA22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открытых уроков данная форма является всегда выигрышной, т.к. в ней представлены не только игровые моменты, оригинальная подача материала, занятость учащихся не только при подготовке уроков, но и в проведении самих уроков через различные формы коллективной и групповой работы.</w:t>
      </w:r>
    </w:p>
    <w:p w14:paraId="19545C83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которые получают дети на нетрадиционных уроках, помогают им жить в атмосфере творческого поиска. Задания могут быть самые разнообразные.  Нетрадиционными могут быть и организационный момент, и ход урока, и </w:t>
      </w:r>
      <w:proofErr w:type="spellStart"/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зависит от творческого таланта учителя.</w:t>
      </w:r>
    </w:p>
    <w:p w14:paraId="546DBF1E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признаки нетрадиционного урока:</w:t>
      </w:r>
    </w:p>
    <w:p w14:paraId="1149BE37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элементы нового, изменяются внешние рамки, места проведения.</w:t>
      </w:r>
    </w:p>
    <w:p w14:paraId="5512EF10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Используется внепрограммный материал, организуется коллективная деятельность в сочетании с индивидуальной работой.</w:t>
      </w:r>
    </w:p>
    <w:p w14:paraId="526A23A9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Выполняются творческие задания.</w:t>
      </w:r>
    </w:p>
    <w:p w14:paraId="4CE6E4FB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обязательный самоанализ в период подготовки к уроку, на уроке и после его проведения.</w:t>
      </w:r>
    </w:p>
    <w:p w14:paraId="50EB622D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Создается временная инициативная группа из учащихся для подготовки урока.</w:t>
      </w:r>
    </w:p>
    <w:p w14:paraId="71222EE3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планируется заранее.</w:t>
      </w:r>
    </w:p>
    <w:p w14:paraId="476DB2CD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вправе выбирать необходимые педагогические технологии, которые комфортны для него, и соответствуют индивидуальным особенностям учащихся:</w:t>
      </w:r>
    </w:p>
    <w:p w14:paraId="56713185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авторские</w:t>
      </w:r>
    </w:p>
    <w:p w14:paraId="4F85AD5B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авторизованные</w:t>
      </w:r>
    </w:p>
    <w:p w14:paraId="5658676E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новаторские</w:t>
      </w:r>
    </w:p>
    <w:p w14:paraId="1884CBF8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традиционные</w:t>
      </w:r>
    </w:p>
    <w:p w14:paraId="399196E0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использовать нетрадиционные уроки.</w:t>
      </w:r>
      <w:r w:rsidR="00B727AE" w:rsidRPr="00B727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B727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2155E88B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педагогической литературы позволил выделить несколько десятков типов нестандартных уроков. Их названия дают некоторое 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о целях, задачах, методике проведения таких занятий. Перечислим наиболее распространенные типы нестандартных уроков:</w:t>
      </w:r>
    </w:p>
    <w:p w14:paraId="77C6D5D0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1279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- деловые игры</w:t>
      </w:r>
    </w:p>
    <w:p w14:paraId="22058B0B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1279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Уроки-соревнования</w:t>
      </w:r>
    </w:p>
    <w:p w14:paraId="49B3EFD9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Уроки - пресс-конференции</w:t>
      </w:r>
    </w:p>
    <w:p w14:paraId="17054348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Уроки типа КВН</w:t>
      </w:r>
    </w:p>
    <w:p w14:paraId="3FF2E6C4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Театрализованные уроки</w:t>
      </w:r>
    </w:p>
    <w:p w14:paraId="648BBD3A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с групповыми формами работы</w:t>
      </w:r>
    </w:p>
    <w:p w14:paraId="5FE7339C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Уроки </w:t>
      </w:r>
      <w:proofErr w:type="spellStart"/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14:paraId="43B3C3D5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творчества</w:t>
      </w:r>
    </w:p>
    <w:p w14:paraId="626CAC40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Уроки-конкурсы</w:t>
      </w:r>
    </w:p>
    <w:p w14:paraId="7E190656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Уроки, которые ведут учащиеся</w:t>
      </w:r>
    </w:p>
    <w:p w14:paraId="21151172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Уроки-зачеты</w:t>
      </w:r>
    </w:p>
    <w:p w14:paraId="404B1429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Уроки-сомнения</w:t>
      </w:r>
    </w:p>
    <w:p w14:paraId="1B514941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- творческие отсчеты</w:t>
      </w:r>
    </w:p>
    <w:p w14:paraId="18740CB8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уроки</w:t>
      </w:r>
    </w:p>
    <w:p w14:paraId="3718BAF9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Уроки-обобщения</w:t>
      </w:r>
    </w:p>
    <w:p w14:paraId="4AC9AAEA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Уроки-фантазии</w:t>
      </w:r>
    </w:p>
    <w:p w14:paraId="35AE9F49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2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.Уроки-игры</w:t>
      </w:r>
    </w:p>
    <w:p w14:paraId="072189EA" w14:textId="77777777" w:rsidR="00D61279" w:rsidRPr="006A2D72" w:rsidRDefault="00D61279" w:rsidP="00D6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A2D72"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Уроки-конференции</w:t>
      </w:r>
    </w:p>
    <w:p w14:paraId="2CB49A0B" w14:textId="77777777" w:rsidR="006A2D72" w:rsidRPr="006A2D72" w:rsidRDefault="00D61279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Уроки-семинары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66F24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27511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наиболее используемые в практике типы нестандартных уроков. </w:t>
      </w:r>
    </w:p>
    <w:p w14:paraId="3B3207D6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35D8F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Урок-экскурсия.</w:t>
      </w:r>
    </w:p>
    <w:p w14:paraId="4408EEFF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Уроки-экскурсии имеют огромное воспитательное влияние на детей. Восприятие красоты природы, с которой они постоянно соприкасаются, ощущение ее гармонии, влияют на развитие эстетических чувств, позитивных эмоций, доброты, отзывчивого отношения ко всему живому. Во время выполнения совместных заданий школьники учатся сотрудничать между собой.</w:t>
      </w:r>
    </w:p>
    <w:p w14:paraId="25C58162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методом познания на уроке-экскурсии является наблюдение за предметами и явлениями природы и видимыми взаимосвязями и зависимостями между ними.</w:t>
      </w:r>
    </w:p>
    <w:p w14:paraId="250150CA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урока-экскурсии заключается в том, что постепенно ученик учится отбирать нужную информацию из большого её массива, а так же описывает наблюдения, используя рисунки, пояснения, таблицы и графики.</w:t>
      </w:r>
    </w:p>
    <w:p w14:paraId="3E851419" w14:textId="77777777" w:rsidR="006A2D72" w:rsidRPr="006A2D72" w:rsidRDefault="006A2D72" w:rsidP="0026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Видеоурок.</w:t>
      </w:r>
    </w:p>
    <w:p w14:paraId="1260DE33" w14:textId="77777777" w:rsidR="006A2D72" w:rsidRPr="006A2D72" w:rsidRDefault="006A2D72" w:rsidP="0026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видеофильма помогает также развитию различных сторон психической деятельности учащихся, и, прежде всего внимания и памяти. Во время просмотра в классе возникает атмосфера совместной познавательной деятельности. В этих условиях даже невнимательный ученик становится внимательным. Для того чтобы понять содержание фильма, школьникам необходимо приложить определенные усилия. Так, 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непроизвольное внимание переходит в произвольное, его интенсивность оказывает влияние на процесс запоминания. Использование различных каналов поступления информации (слуховое, зрительное, моторное восприятие) положительно влияет на прочность запечатления учебного материала. Такой вид работы активизирует мыслительную и речевую деятельность учащихся, развивает их интерес к литературе, служит лучшему усвоению изучаемого материала, а также углубляет знание материала, поскольку при этом происходит процесс запоминания. Наряду с формированием активного словаря школьников формируется так называемый пассивно-потенциальный словарь. И немаловажно, что учащиеся получают удовлетворение от такого вида работы.</w:t>
      </w:r>
    </w:p>
    <w:p w14:paraId="2938F936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09BD4651" w14:textId="77777777" w:rsidR="000209D9" w:rsidRPr="000209D9" w:rsidRDefault="006A2D72" w:rsidP="0002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2.2 Классификация нетрадиционных форм обучения биологии</w:t>
      </w:r>
      <w:r w:rsidR="000209D9" w:rsidRPr="000209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D3F3FA8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9ECA5" w14:textId="77777777" w:rsidR="006A2D72" w:rsidRPr="006A2D72" w:rsidRDefault="006A2D72" w:rsidP="00264327">
      <w:pPr>
        <w:tabs>
          <w:tab w:val="left" w:pos="1134"/>
        </w:tabs>
        <w:spacing w:line="240" w:lineRule="auto"/>
        <w:rPr>
          <w:rFonts w:ascii="Calibri" w:eastAsia="Calibri" w:hAnsi="Calibri" w:cs="Times New Roman"/>
          <w:b/>
          <w:bCs/>
        </w:rPr>
      </w:pPr>
    </w:p>
    <w:p w14:paraId="66783CE5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На современном этапе обучения биологии применяются нестандартные уроки. Нестандартные уроки биологии приобретают различные внешние формы в зависимости от содержания, оформления и некоторых других причин. Это связано с усилением акцента на формирование познавательного интереса школьников к учебным предметам. Нестандартные уроки – уроки, которые имеют необычную методическую структуру, выходящую за рамки стандарта. Это урок нестандартный, обязательно заключающий в себе что-то творческое, требующий напряжение эмоциональных и умственных сил. Нестандартные уроки отличаются активностью учащихся, сочетанием фронтальных, групповых и индивидуальных способов организации обучения, связью педагогического руководства и самостоятельности обучающихся, развитием коммуникативных способностей, атмосферой сотрудничества на занятиях. Эти формы создают наилучшие условия для передачи учащимся знаний, умений и навыков.</w:t>
      </w:r>
    </w:p>
    <w:p w14:paraId="2DC51DEB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Характерной особенностью нестандартных уроков является их нестандартность «необычность» по замыслу, организации, методике проведения, больше привлекают учащихся, чем будничные учебные занятия со строгой структурой и установленным режимом работы, так как используются творческие формы и методы проведения урока.</w:t>
      </w:r>
    </w:p>
    <w:p w14:paraId="7E199C74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Нестандартные уроки можно классифицировать, все виды уроков взаимосвязаны между собой, более того, они могут совмещать в себе одновременно разные его виды. Например, урок с нестандартным оформлением может включать и нестандартное построение содержания, быть интегрированным и проводиться в форме зачета. Нестандартные уроки зачастую внешне похожи на внеклассные занятия. </w:t>
      </w:r>
    </w:p>
    <w:p w14:paraId="37941769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Во-первых, ведущее место занимает решение общеобразовательных задач, в то время как, во-вторых, главенствует воспитательный аспект. Таким образом, при проведении нестандартных уроков, следует обращать внимание </w:t>
      </w:r>
      <w:r w:rsidRPr="006A2D72">
        <w:rPr>
          <w:rFonts w:ascii="Times New Roman" w:eastAsia="Calibri" w:hAnsi="Times New Roman" w:cs="Times New Roman"/>
          <w:sz w:val="28"/>
          <w:szCs w:val="28"/>
        </w:rPr>
        <w:lastRenderedPageBreak/>
        <w:t>на то, какие дидактические задачи становятся перед данной темой и, исходя из них, разрабатывать содержание урока.</w:t>
      </w:r>
    </w:p>
    <w:p w14:paraId="4752E7FE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При существующем большом разнообразии нестандартных уроков, но наибольший интерес представляют уроки, проводимые в виде игр и соревнований. Это решение кейс – задач, конкурсы, турниры, деловые игры, игры типа «Счастливый случай», «КВН», «Брейн-ринг», «Что? Где? Когда?», «Звездный час», и так далее. 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Разнообразные игровые действия поддерживают и усиливают интерес детей к учебному предмету. Игра должна рассматриваться как могущественный незаменимый рычаг умственного развития ребенка.</w:t>
      </w:r>
    </w:p>
    <w:p w14:paraId="529AD4BD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Например, уроки – игровые проекты. В таких уроках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намечаться в начале проекта, а могут вырисовываться лишь к его концу. Степень творчества здесь очень высокая, но доминирующим видом деятельности все-таки является игровая, приключенческая.</w:t>
      </w:r>
    </w:p>
    <w:p w14:paraId="18E02BDB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AFF3830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C1B7C27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2.3 Технология построения нетрадиционного урока биологии</w:t>
      </w:r>
    </w:p>
    <w:p w14:paraId="2576C19B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EE1E31" w14:textId="77777777" w:rsidR="006A2D72" w:rsidRPr="006A2D72" w:rsidRDefault="006A2D72" w:rsidP="0026432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Технология построения нетрадиционного урока от традиционного,  заключается в более активной форме обучения. Под активной формой обучения понимают самостоятельную познавательную деятельность учащихся, активацию творческого мышления, а так же активацию умственных резервов учащихся. </w:t>
      </w:r>
    </w:p>
    <w:p w14:paraId="65091132" w14:textId="77777777" w:rsidR="006A2D72" w:rsidRPr="006A2D72" w:rsidRDefault="006A2D72" w:rsidP="0026432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Основной  чертой нестандартного обучения является создание проблемной ситуации. Данная технология позволяет активировать некое психологическое состояние учащегося, которое возникает в процессе выполнения задания, для решения которого нет готовых и явных средств решения. </w:t>
      </w:r>
    </w:p>
    <w:p w14:paraId="27E58B60" w14:textId="77777777" w:rsidR="006A2D72" w:rsidRPr="006A2D72" w:rsidRDefault="006A2D72" w:rsidP="0026432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Проблемная ситуация, как бы подталкивает учащегося на что – то непонятное и неизвестное, на что нужно найти верный ответ.</w:t>
      </w:r>
    </w:p>
    <w:p w14:paraId="2C209E0B" w14:textId="77777777" w:rsidR="006A2D72" w:rsidRPr="006A2D72" w:rsidRDefault="006A2D72" w:rsidP="0026432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И тут начинается анализ проблемной ситуации, результатом данной деятельности является формирование задачи (проблемы). Возникновение задачи означает, что удалось предварительно отделить известное от неизвестного (искомого). Установление связи, отношений между известным и неизвестным позволяет искать и находить нечто новое, до того скрытое, неизвестное.</w:t>
      </w:r>
    </w:p>
    <w:p w14:paraId="7A5BE05D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Проблемная ситуация включает три главных компонента:</w:t>
      </w:r>
    </w:p>
    <w:p w14:paraId="31BB3DDB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необходимость выполнения такого действия, при котором возникает познавательная потребность в новом неизвестном отношении, способе или условии действия;</w:t>
      </w:r>
    </w:p>
    <w:p w14:paraId="7740CDF3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неизвестное, которое должно быть раскрыто в возникающей проблемной ситуации;</w:t>
      </w:r>
    </w:p>
    <w:p w14:paraId="0C29E9DA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возможности учащихся в выполнении поставленного задания, в анализе условий и открытия неизвестного.</w:t>
      </w:r>
    </w:p>
    <w:p w14:paraId="3EFD0C5D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Первый признак проблемной ситуации в обучении состоит в том, что она создает трудность, преодолеть которую ученик может лишь в результате собственной мыслительной активности. Проблемная ситуация должна быть значимой для ученика и по возможности связана с его интересами и предшествующим опытом. </w:t>
      </w:r>
    </w:p>
    <w:p w14:paraId="0CD02028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Типы проблемных ситуаций, наиболее часто возникающих в учебном процессе, выделил И.Н.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Кудряцев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6E663D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проблемная ситуация создается тогда, когда обнаруживается несоответствие между имеющимися уже системами знаний у учащихся и новыми требованиями (между старыми знаниями и новыми фактами, между знаниями более низкого и более высокого уровня, между житейскими и научными знаниями);</w:t>
      </w:r>
    </w:p>
    <w:p w14:paraId="5155057B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проблемные ситуации возникают при необходимости многообразного выбора из систем имеющихся знаний единственно необходимой системы, использование которой только и может обеспечивать правильное решение предложенной проблемной задачи;</w:t>
      </w:r>
    </w:p>
    <w:p w14:paraId="45C018EC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проблемные ситуации возникают перед учащимися тогда, когда они сталкиваются с новыми практическими условиями использования уже имеющихся знаний, когда имеет место поиск путей применения знаний на практике;</w:t>
      </w:r>
    </w:p>
    <w:p w14:paraId="7588FC62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проблемная ситуация возникает в том случае, если имеется противоречие между теоретически возможным путем решения задачи и практической неосуществимостью или нецелесообразностью избранного способа, а также между практически достигнутым результатом выполнения задания и отсутствия теоретического обоснования;</w:t>
      </w:r>
    </w:p>
    <w:p w14:paraId="234735F6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ситуации при решении технических задач возникают тогда, когда существует объективно заложенное в принципиальных схемах противоречие между статическим характером самих изображений и необходимостью прочитать в них динамические процессы.</w:t>
      </w:r>
    </w:p>
    <w:p w14:paraId="7DEDE9AB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Создание проблемной ситуации предполагает такое практическое или теоретическое задание, при выполнении которого учащийся должен усвоить новые знания или действия. При этом следует соблюдать такие условия:</w:t>
      </w:r>
    </w:p>
    <w:p w14:paraId="2B2A3404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задание должно основываться на тех знаниях и умениях, которыми владеет учащийся;</w:t>
      </w:r>
    </w:p>
    <w:p w14:paraId="0D1A50B4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- неизвестное, которое нужно открыть, составляет подлежащую усвоению общую закономерность, общий способ действия или некоторые общие условия выполнения действия;</w:t>
      </w:r>
    </w:p>
    <w:p w14:paraId="4596B54C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lastRenderedPageBreak/>
        <w:t>- выполнение проблемного задания должно вызвать у учащегося потребность в усваиваемом знании.</w:t>
      </w:r>
    </w:p>
    <w:p w14:paraId="41B60F62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Предлагаемое ученику проблемное задание должно соответствовать его интеллектуальным возможностям. Как правило, оно предшествует объяснению подлежащего усвоению учебного материала.</w:t>
      </w:r>
    </w:p>
    <w:p w14:paraId="0078F63A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В качестве проблемных заданий могут выступать учебные задачи, вопросы, практические задания и т.п.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</w:t>
      </w:r>
    </w:p>
    <w:p w14:paraId="3B8AB775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Принято различать четыре основных звена в технологии проблемного обучения: осознание общей проблемной ситуации; ее анализ; формулировка конкретной проблемы; решение проблемы; проверка правильности решения проблемы. В зависимости от того, какие и сколько звеньев задействованы в учебном процессе, можно выделить три уровня реализации технологии проблемного обучения.</w:t>
      </w:r>
    </w:p>
    <w:p w14:paraId="53ACD9AC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Первый уровень характеризуется тем, что учитель ставит проблему, формулирует ее, указывает на конечный результат и направляет самостоятельные поиски ученика. </w:t>
      </w:r>
    </w:p>
    <w:p w14:paraId="29277C71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Второй уровень отличается тем, что у ученика воспитывается способность самостоятельно и формулировать, и решать проблему, а учитель только указывает на нее, не формируя конечного результата.</w:t>
      </w:r>
    </w:p>
    <w:p w14:paraId="6ADDD689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 На третьем уровне учитель даже не указывает на проблему: ученик должен увидеть ее самостоятельно, а увидев, сформулировать и исследовать возможности и способы ее решения.</w:t>
      </w:r>
    </w:p>
    <w:p w14:paraId="5B7C3DA7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 В итоге воспитывается способность самостоятельно анализировать проблемную ситуацию и видеть проблему, находить правильный ответ.</w:t>
      </w:r>
    </w:p>
    <w:p w14:paraId="4856217C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Если учитель чувствует, что учащиеся затрудняются выполнить то или иное задание, то он может ввести дополнительную информацию, снизить тем самым степень «проблемности» и перевести учащихся на более низкий уровень технологии нестандартного обучения.</w:t>
      </w:r>
    </w:p>
    <w:p w14:paraId="2B4F6884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Наиболее «проблемным» методом используемым при проведении нетрадиционного урока является кейс – метод.</w:t>
      </w:r>
    </w:p>
    <w:p w14:paraId="20695AF5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Можно выделить следующую структуру кейса:</w:t>
      </w:r>
    </w:p>
    <w:p w14:paraId="04D33C07" w14:textId="77777777" w:rsidR="006A2D72" w:rsidRPr="006A2D72" w:rsidRDefault="006A2D72" w:rsidP="0026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кейса (краткое, запоминающееся)</w:t>
      </w:r>
    </w:p>
    <w:p w14:paraId="36B295E9" w14:textId="77777777" w:rsidR="006A2D72" w:rsidRPr="006A2D72" w:rsidRDefault="006A2D72" w:rsidP="0026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(обычно даются сведения о главных действующих лицах кейса, рассказывается о предыстории рассматриваемой ситуации, обозначается личностно-значимый смысл проблемы, заключенной в ситуации).</w:t>
      </w:r>
    </w:p>
    <w:p w14:paraId="7C2DDC6A" w14:textId="77777777" w:rsidR="006A2D72" w:rsidRPr="006A2D72" w:rsidRDefault="006A2D72" w:rsidP="0026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часть – описание самой ситуации (содержит внутреннюю интригу, проблему, заключенную в предлагаемой для анализа ситуации).</w:t>
      </w:r>
    </w:p>
    <w:p w14:paraId="066DC75F" w14:textId="77777777" w:rsidR="006A2D72" w:rsidRPr="006A2D72" w:rsidRDefault="006A2D72" w:rsidP="0026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(здесь ситуация может «зависать» на том этапе развития, который требует решения проблемы).</w:t>
      </w:r>
    </w:p>
    <w:p w14:paraId="3C863A8A" w14:textId="77777777" w:rsidR="006A2D72" w:rsidRPr="006A2D72" w:rsidRDefault="006A2D72" w:rsidP="0026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Приложения (содержат важную, но косвенную информацию, связанную с внутренней проблемой кейса в форме текста, графиков, диаграмм, иллюстраций, аудио- и видеозаписей и т.д.).</w:t>
      </w:r>
    </w:p>
    <w:p w14:paraId="04808E5D" w14:textId="77777777" w:rsidR="006A2D72" w:rsidRPr="006A2D72" w:rsidRDefault="006A2D72" w:rsidP="0026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 сформулированные </w:t>
      </w:r>
      <w:r w:rsidRPr="006A2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вопросы,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позволяющие организовать работу с кейсом либо </w:t>
      </w:r>
      <w:r w:rsidRPr="006A2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необходимо выполнить</w:t>
      </w:r>
    </w:p>
    <w:p w14:paraId="52E22B2C" w14:textId="77777777" w:rsidR="006A2D72" w:rsidRPr="006A2D72" w:rsidRDefault="006A2D72" w:rsidP="0026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Заключение по ситуации</w:t>
      </w:r>
      <w:r w:rsidRPr="006A2D7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(предлагается «решение» ситуации)</w:t>
      </w:r>
    </w:p>
    <w:p w14:paraId="499F2953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Данный метод, позволяет описать конкретную ситуацию, которая требует поиска путей решения. Кейсом называют письменное описание какой-либо конкретной реальной ситуации, предлагаемой обучающимся для анализа, определения сути заключенной в ней проблемы и поиска оптимального варианта решения ситуации.</w:t>
      </w:r>
    </w:p>
    <w:p w14:paraId="7A013608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82CBCB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2.4 Разработка методики нетрадиционных форм обучения учащихся на уроках биологии</w:t>
      </w:r>
    </w:p>
    <w:p w14:paraId="03D0DA08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9099E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ab/>
        <w:t>Особенность урока биологии заключается не только логическими связями в содержании, но и новыми методическими подходами в организации и проведении урока.</w:t>
      </w:r>
    </w:p>
    <w:p w14:paraId="5302F2C0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ab/>
        <w:t>Традиционная методика преподавания биологии заключается в передаче знаний учащимся, вследствие чего происходит их накопление и усваивание на репродуктивном уровне мыслительной деятельности. При определении схемы урока учитель ориентировался на объяснение раскрываемых понятий, закономерностей, явлений.</w:t>
      </w:r>
    </w:p>
    <w:p w14:paraId="33278F6F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ab/>
        <w:t>Современная же методика обучения ориентирует учителя на активацию развивающего и воспитывающего обучения биологии. Современный учитель использует все возможные образовательные и воспитательные возможности курса, и управляет познавательной деятельностью учеников.</w:t>
      </w:r>
    </w:p>
    <w:p w14:paraId="0FB66D71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Урок должен отличаться целостностью, внутренней взаимосвязанностью частей, единой логикой развертывания деятельности учителя и учащихся, должен быть четким в соответствии с закономерностями процесса обучения. Каждый урок обеспечивает получение учащимися глубоких и прочных знаний. На уроке осуществляется не только усвоение уже добытых человеческих знаний, но и ознакомление учащихся с актуальными проблемами развития нашего общества. Учитель, его интеллектуальный, нравственный и культурный облик является основой предпосылкой реализации требований к уроку, условий его эффективности.</w:t>
      </w:r>
    </w:p>
    <w:p w14:paraId="649152E7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Многие методисты рекомендуют использовать для определенной возрастной группы учащихся определенную систему нестандартных (нетрадиционных) уроков.</w:t>
      </w:r>
    </w:p>
    <w:p w14:paraId="3626535E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Например, для учащихся 5 – 6 классов можно использовать уроки: сказки, спектакли, викторины. Для 7-8 классов – уроки соревнования, викторины, наиболее простые кейсы.</w:t>
      </w:r>
    </w:p>
    <w:p w14:paraId="775902C1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Для 9-11 классов, вполне подойдет проектная деятельность, решение сложных кейс - задач, викторин, решение заданий олимпиадного уровня. </w:t>
      </w:r>
    </w:p>
    <w:p w14:paraId="2CCB9C80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lastRenderedPageBreak/>
        <w:t>Подростковый возраст является наиболее трудным при организации учебно–воспитательной работ, но данный этап играет важную роль в психическом развитии и формировании личности. В данный период усиленно воспринимаются социальные ценности, формируется жизненная позиция.  Большим достоинством подростка является его готовность ко всем видам учебной деятельности, которые делают его взрослым в собственных глазах. Беда же в том, что эту готовность он еще не умеет реализовать, ибо не владеет способами выполнения новых форм учебной деятельности. Обучить этим способам, не дать угаснуть интересу к ним – важная задача педагога.</w:t>
      </w:r>
    </w:p>
    <w:p w14:paraId="1A3FB40B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Познавательные процессы подростков характеризуется рядом особенностей. Например, они не всегда могут управлять своим вниманием, в частности концентрировать его на главном, основном. У них еще не совершенна память, нередко они испытывают трудности в мышлении. Несовершенство умственной деятельности подростка создает для него значительные трудности в учении. Вот почему важнейшей задачей каждого учителя является управление развитием познавательных интересов учащихся, формирование рациональных приемов их умственной деятельности и способов самостоятельной учебной работы. Формируются у подростков и мотивы учения на основе доминирующих потребностей (познавательных), их очень привлекает возможность расширить, обогатить свои знания, проникнуть в суть. Также существенное значение имеет понимание значимости знаний, что связано с ростом самосознания.</w:t>
      </w:r>
    </w:p>
    <w:p w14:paraId="18EABFCC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При организации учебно-воспитательной работы с подростками необходимо учитывать особенности их эмоциональной сферы. Поэтому при встрече с трудностями у подростка возникает сильное чувство противодействия, которое приводит к тому, что он может не довести до конца начатое дело, уничтожить уже сделанное и т.п. в то же время он может быть настойчивым, выдержанным, если деятельность вызывает сильные положительные чувства. Вот почему очень важно давать подросткам посильные задания, вооружать их соответствующими знаниями, умениями и навыками.</w:t>
      </w:r>
    </w:p>
    <w:p w14:paraId="00CCB8A0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Дидактические сказки можно использовать на уроках биологии, как на этапе изучения нового материала, так и на этапе закрепления.</w:t>
      </w:r>
    </w:p>
    <w:p w14:paraId="48D3787D" w14:textId="77777777" w:rsidR="006A2D72" w:rsidRPr="006A2D72" w:rsidRDefault="006A2D72" w:rsidP="002643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В 5 классе можно провести следующую биологическую сказку: «Зайчик и медвежонок» по теме урока «Важнейшие экологические проблемы» (Приложение А). В 7 классе можно провести игровую викторину (приложение Б). Для 11 класса предложить решение кейс – задач (приложение В), или же выполнение проектов (приложение Г).</w:t>
      </w:r>
    </w:p>
    <w:p w14:paraId="73C22D3F" w14:textId="77777777" w:rsidR="006A2D72" w:rsidRPr="006A2D72" w:rsidRDefault="006A2D72" w:rsidP="00264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Использование викторин, кейс – задач, решение кроссвордов, выполнение проектов  на уроках оживляет и разнообразит учебный процесс, активизирует познавательную деятельность школьников, способствует лучшему закреплению нового материала. </w:t>
      </w:r>
    </w:p>
    <w:p w14:paraId="7B4ECD62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A206A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A4712" w14:textId="77777777" w:rsidR="006A2D72" w:rsidRPr="006A2D72" w:rsidRDefault="00264327" w:rsidP="0026432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6A2D72" w:rsidRPr="006A2D72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14:paraId="70F538BB" w14:textId="77777777" w:rsidR="006A2D72" w:rsidRPr="006A2D72" w:rsidRDefault="006A2D72" w:rsidP="002643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8E4ACF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ab/>
        <w:t>Умение учителя организовать урок и правильно подобрать форму поведения занятия – это главные составляющие для проведения высоко результативного урока.</w:t>
      </w:r>
    </w:p>
    <w:p w14:paraId="0FD8A638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ab/>
        <w:t>Использование в образовательном процессе методик развития личности ребенка, которые формируют базовые знания, умения и навыки, с творческой, которая связана с развитием индивидуального развития учащихся, увеличение из познавательной активности, способности самостоятельно решать нестандартные задачи, все это можно получить, если совместно с формами традиционных уроков использовать нетрадиционные (нестандартные) уроки.</w:t>
      </w:r>
    </w:p>
    <w:p w14:paraId="056D5C9B" w14:textId="77777777" w:rsidR="006A2D72" w:rsidRPr="006A2D72" w:rsidRDefault="006A2D72" w:rsidP="00264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Проведение нестандартных уроков имеет ряд преимуществ: повысить интерес учащихся к изучению биологии; активация творческих способностей при решении поставленных задач; организация коллективной работы; расширение кругозора за счет привлечения дополнительной литературы; образование межпредметных и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внутрипредметных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 связей.</w:t>
      </w:r>
    </w:p>
    <w:p w14:paraId="4F866ADE" w14:textId="77777777" w:rsidR="006A2D72" w:rsidRPr="006A2D72" w:rsidRDefault="006A2D72" w:rsidP="00264327">
      <w:pPr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Но педагогу необходимо помнить, что слишком частое обращение к данным формам учебного процесса может привести к падению у учащихся к предмету.</w:t>
      </w:r>
    </w:p>
    <w:p w14:paraId="72BEA834" w14:textId="77777777" w:rsidR="006A2D72" w:rsidRPr="006A2D72" w:rsidRDefault="006A2D72" w:rsidP="002643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D72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занятия. Учащимся интересны нетрадиционные уроки, они способствуют развитию инициативы, развивают коммуникативные навыки, предполагают самостоятельный поиск средств и способов решения задач.</w:t>
      </w:r>
    </w:p>
    <w:p w14:paraId="1747BFC4" w14:textId="77777777" w:rsidR="006A2D72" w:rsidRPr="00B31C98" w:rsidRDefault="006A2D72" w:rsidP="00B31C9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br w:type="page"/>
      </w:r>
      <w:r w:rsidR="00B31C98" w:rsidRPr="006A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3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6A2D72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14:paraId="369472D5" w14:textId="77777777" w:rsidR="006A2D72" w:rsidRPr="006A2D72" w:rsidRDefault="006A2D72" w:rsidP="002643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062ACB" w14:textId="77777777" w:rsidR="005A03CF" w:rsidRDefault="00D61279" w:rsidP="00264327">
      <w:pPr>
        <w:numPr>
          <w:ilvl w:val="0"/>
          <w:numId w:val="4"/>
        </w:numPr>
        <w:tabs>
          <w:tab w:val="num" w:pos="0"/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3CF">
        <w:rPr>
          <w:rFonts w:ascii="Times New Roman" w:eastAsia="Calibri" w:hAnsi="Times New Roman" w:cs="Times New Roman"/>
          <w:sz w:val="28"/>
          <w:szCs w:val="28"/>
        </w:rPr>
        <w:t xml:space="preserve">Борзова, З.В., </w:t>
      </w:r>
      <w:proofErr w:type="spellStart"/>
      <w:r w:rsidRPr="005A03CF">
        <w:rPr>
          <w:rFonts w:ascii="Times New Roman" w:eastAsia="Calibri" w:hAnsi="Times New Roman" w:cs="Times New Roman"/>
          <w:sz w:val="28"/>
          <w:szCs w:val="28"/>
        </w:rPr>
        <w:t>Дагаев</w:t>
      </w:r>
      <w:proofErr w:type="spellEnd"/>
      <w:r w:rsidRPr="005A03CF">
        <w:rPr>
          <w:rFonts w:ascii="Times New Roman" w:eastAsia="Calibri" w:hAnsi="Times New Roman" w:cs="Times New Roman"/>
          <w:sz w:val="28"/>
          <w:szCs w:val="28"/>
        </w:rPr>
        <w:t xml:space="preserve"> А.М.</w:t>
      </w:r>
      <w:r w:rsidR="006A2D72" w:rsidRPr="005A03C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A03CF">
        <w:rPr>
          <w:rFonts w:ascii="Times New Roman" w:eastAsia="Calibri" w:hAnsi="Times New Roman" w:cs="Times New Roman"/>
          <w:sz w:val="28"/>
          <w:szCs w:val="28"/>
        </w:rPr>
        <w:t>Дидактические материалы по биологии</w:t>
      </w:r>
      <w:r w:rsidR="005A03CF" w:rsidRPr="005A03CF">
        <w:rPr>
          <w:rFonts w:ascii="Times New Roman" w:eastAsia="Calibri" w:hAnsi="Times New Roman" w:cs="Times New Roman"/>
          <w:sz w:val="28"/>
          <w:szCs w:val="28"/>
        </w:rPr>
        <w:t xml:space="preserve">: Методическое пособие . – М.:  ТЦ Сфера, 2005. – 400 (Игровые методы в обучения) </w:t>
      </w:r>
    </w:p>
    <w:p w14:paraId="1FA4B0A6" w14:textId="77777777" w:rsidR="006A2D72" w:rsidRPr="005A03CF" w:rsidRDefault="006A2D72" w:rsidP="00264327">
      <w:pPr>
        <w:numPr>
          <w:ilvl w:val="0"/>
          <w:numId w:val="4"/>
        </w:numPr>
        <w:tabs>
          <w:tab w:val="num" w:pos="0"/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3CF">
        <w:rPr>
          <w:rFonts w:ascii="Times New Roman" w:eastAsia="Calibri" w:hAnsi="Times New Roman" w:cs="Times New Roman"/>
          <w:sz w:val="28"/>
          <w:szCs w:val="28"/>
        </w:rPr>
        <w:t>Ремизова, Н. И. Мотивация учащихся к учебно-познавательной деятельности /Н.И. Ремизова // Биология в школе. 2001. № 5.</w:t>
      </w:r>
    </w:p>
    <w:p w14:paraId="0C19905F" w14:textId="77777777" w:rsidR="005A03CF" w:rsidRDefault="005A03CF" w:rsidP="00264327">
      <w:pPr>
        <w:numPr>
          <w:ilvl w:val="0"/>
          <w:numId w:val="4"/>
        </w:numPr>
        <w:tabs>
          <w:tab w:val="num" w:pos="0"/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Трайтак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Д.И. Как сделать интересной внеклассную работу.</w:t>
      </w:r>
    </w:p>
    <w:p w14:paraId="4BC44B9A" w14:textId="77777777" w:rsidR="006A2D72" w:rsidRPr="006A2D72" w:rsidRDefault="006A2D72" w:rsidP="00264327">
      <w:pPr>
        <w:numPr>
          <w:ilvl w:val="0"/>
          <w:numId w:val="4"/>
        </w:numPr>
        <w:tabs>
          <w:tab w:val="num" w:pos="0"/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Бабанский, Ю.К. Педагогика /Ю.К. Бабанский. М. : Просвещение, 1983.</w:t>
      </w:r>
    </w:p>
    <w:p w14:paraId="44952A89" w14:textId="77777777" w:rsidR="005A03CF" w:rsidRDefault="005A03CF" w:rsidP="00264327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А.М., Борзова З.В. Нестандартные формы уроков биологии и экологии в школе. М., 2001.</w:t>
      </w:r>
    </w:p>
    <w:p w14:paraId="298DB093" w14:textId="77777777" w:rsidR="006A2D72" w:rsidRPr="006A2D72" w:rsidRDefault="006A2D72" w:rsidP="00264327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Андреев, В.И. Педагогика: учебный курс для творческой самореализации /В.И. Андреев. Казань : Центр инновационных технологий, 2000. </w:t>
      </w:r>
    </w:p>
    <w:p w14:paraId="3BBBB2F9" w14:textId="77777777" w:rsidR="006A2D72" w:rsidRPr="006A2D72" w:rsidRDefault="006A2D72" w:rsidP="00264327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Тамютина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, О.А. Межпредметный урок. Современный этап эволюции человека /О.А.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Тамютина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 //Биология в школе. 2005. №1.</w:t>
      </w:r>
    </w:p>
    <w:p w14:paraId="2ACDBD72" w14:textId="77777777" w:rsidR="006A2D72" w:rsidRPr="006A2D72" w:rsidRDefault="006A2D72" w:rsidP="00264327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Кулицкая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, Е.В. Дидактические сказки на уроках биологи / Е.В.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Кулицкая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 //Биология в школе. 2005. №6. </w:t>
      </w:r>
    </w:p>
    <w:p w14:paraId="31E980BA" w14:textId="77777777" w:rsidR="006A2D72" w:rsidRPr="006A2D72" w:rsidRDefault="006A2D72" w:rsidP="00264327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Лернер, Г.И. Деловая игра как средство моделирования образовательной среды /Г.И. Лернер //Биология в школе. 2002.№5.</w:t>
      </w:r>
    </w:p>
    <w:p w14:paraId="65FC2FE4" w14:textId="77777777" w:rsidR="006A2D72" w:rsidRPr="006A2D72" w:rsidRDefault="006A2D72" w:rsidP="00264327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Бабанский, Ю. К. Педагогика / Ю.К. Бабанский. М. : Просвещение, 1988. </w:t>
      </w:r>
    </w:p>
    <w:p w14:paraId="16C6333E" w14:textId="77777777" w:rsidR="006A2D72" w:rsidRPr="006A2D72" w:rsidRDefault="006A2D72" w:rsidP="00264327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Трофимова, О.В. Нетрадиционные формы урока и социализация учащихся / О.В. Трофимова //Биология в школе. 2003. №1. </w:t>
      </w:r>
    </w:p>
    <w:p w14:paraId="4CA89D33" w14:textId="77777777" w:rsidR="006A2D72" w:rsidRPr="006A2D72" w:rsidRDefault="006A2D72" w:rsidP="00264327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>Шамова, Т.И. Активизация учения школьников /Т.И. Шамова. М. : Педагогика, 1982.</w:t>
      </w:r>
    </w:p>
    <w:p w14:paraId="7BA398E5" w14:textId="77777777" w:rsidR="006A2D72" w:rsidRPr="006A2D72" w:rsidRDefault="006A2D72" w:rsidP="00264327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Максимова, В.Н. Современный урок биологии: пособие для учителя /В.Н. Максимова, Г.Е. Ковалева, Д.П.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Гольнева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, Н.Г.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Чередеева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. М. : Просвещение, 1985. </w:t>
      </w:r>
    </w:p>
    <w:p w14:paraId="4E2D948F" w14:textId="77777777" w:rsidR="006A2D72" w:rsidRPr="006A2D72" w:rsidRDefault="006A2D72" w:rsidP="00264327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Кейран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, Л.Ф. Структура методики обучения как науки: На основе анализа методики обучения биологии /Л.Ф.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Кейран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>. М. : Просвещение, 1979.</w:t>
      </w:r>
    </w:p>
    <w:p w14:paraId="45A90618" w14:textId="77777777" w:rsidR="006A2D72" w:rsidRPr="006A2D72" w:rsidRDefault="006A2D72" w:rsidP="00264327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Сухомлинский, В. А. Духовный мир школьника подросткового и юношеского возраста /В.А. Сухомлинский. М. :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Учпедгиз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, 1961. </w:t>
      </w:r>
    </w:p>
    <w:p w14:paraId="005B9FE3" w14:textId="77777777" w:rsidR="005A03CF" w:rsidRDefault="005A03CF" w:rsidP="00264327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Муртазин Г.М. Активные формы и методы обучения биологии</w:t>
      </w:r>
      <w:r w:rsidR="002A0DCF">
        <w:rPr>
          <w:rFonts w:ascii="Times New Roman" w:eastAsia="Calibri" w:hAnsi="Times New Roman" w:cs="Times New Roman"/>
          <w:sz w:val="28"/>
          <w:szCs w:val="28"/>
        </w:rPr>
        <w:t>. Человек и его здоровье. М., 1998.</w:t>
      </w:r>
    </w:p>
    <w:p w14:paraId="561180C9" w14:textId="77777777" w:rsidR="006A2D72" w:rsidRPr="006A2D72" w:rsidRDefault="006A2D72" w:rsidP="00264327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Панина Т. С. Современные способы активизации обучения: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 xml:space="preserve">. Пособие для </w:t>
      </w:r>
      <w:proofErr w:type="spellStart"/>
      <w:r w:rsidRPr="006A2D72">
        <w:rPr>
          <w:rFonts w:ascii="Times New Roman" w:eastAsia="Calibri" w:hAnsi="Times New Roman" w:cs="Times New Roman"/>
          <w:sz w:val="28"/>
          <w:szCs w:val="28"/>
        </w:rPr>
        <w:t>высш.учеб.завед</w:t>
      </w:r>
      <w:proofErr w:type="spellEnd"/>
      <w:r w:rsidRPr="006A2D72">
        <w:rPr>
          <w:rFonts w:ascii="Times New Roman" w:eastAsia="Calibri" w:hAnsi="Times New Roman" w:cs="Times New Roman"/>
          <w:sz w:val="28"/>
          <w:szCs w:val="28"/>
        </w:rPr>
        <w:t>. М.: Академия, 2006.</w:t>
      </w:r>
    </w:p>
    <w:p w14:paraId="78867722" w14:textId="77777777" w:rsidR="006A2D72" w:rsidRPr="006A2D72" w:rsidRDefault="006A2D72" w:rsidP="006A2D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9552F4" w14:textId="77777777" w:rsidR="006A2D72" w:rsidRPr="006A2D72" w:rsidRDefault="006A2D72" w:rsidP="006A2D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9C415E" w14:textId="77777777" w:rsidR="006A2D72" w:rsidRPr="006A2D72" w:rsidRDefault="006A2D72" w:rsidP="006A2D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848E1D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94CB5A5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EE13CE1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1E95796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FD1D2C9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F9032D2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9FA9F46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EBCF301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1C35E81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F0D5F7F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F153C70" w14:textId="77777777" w:rsidR="00264327" w:rsidRDefault="00264327" w:rsidP="00AA1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264327" w:rsidSect="00CB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2C3"/>
    <w:multiLevelType w:val="multilevel"/>
    <w:tmpl w:val="ABD2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C0F"/>
    <w:multiLevelType w:val="multilevel"/>
    <w:tmpl w:val="763E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37387"/>
    <w:multiLevelType w:val="multilevel"/>
    <w:tmpl w:val="C9B0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E1C51"/>
    <w:multiLevelType w:val="multilevel"/>
    <w:tmpl w:val="1332E03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10C4561B"/>
    <w:multiLevelType w:val="multilevel"/>
    <w:tmpl w:val="2180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F169D"/>
    <w:multiLevelType w:val="multilevel"/>
    <w:tmpl w:val="516E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B7239"/>
    <w:multiLevelType w:val="multilevel"/>
    <w:tmpl w:val="7BE2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A2B6B"/>
    <w:multiLevelType w:val="hybridMultilevel"/>
    <w:tmpl w:val="9566E49C"/>
    <w:lvl w:ilvl="0" w:tplc="3C5CE9A0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E3501F7"/>
    <w:multiLevelType w:val="multilevel"/>
    <w:tmpl w:val="C69C023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204C448A"/>
    <w:multiLevelType w:val="multilevel"/>
    <w:tmpl w:val="659E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24468"/>
    <w:multiLevelType w:val="multilevel"/>
    <w:tmpl w:val="387E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010E9"/>
    <w:multiLevelType w:val="multilevel"/>
    <w:tmpl w:val="F15E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A3D"/>
    <w:multiLevelType w:val="multilevel"/>
    <w:tmpl w:val="FB4E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217C0"/>
    <w:multiLevelType w:val="multilevel"/>
    <w:tmpl w:val="CF80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01295"/>
    <w:multiLevelType w:val="hybridMultilevel"/>
    <w:tmpl w:val="1ECCE1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390F20BD"/>
    <w:multiLevelType w:val="hybridMultilevel"/>
    <w:tmpl w:val="64CC6D64"/>
    <w:lvl w:ilvl="0" w:tplc="5A2A8C8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40DC4"/>
    <w:multiLevelType w:val="multilevel"/>
    <w:tmpl w:val="B776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757E1"/>
    <w:multiLevelType w:val="multilevel"/>
    <w:tmpl w:val="271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D464B"/>
    <w:multiLevelType w:val="multilevel"/>
    <w:tmpl w:val="BACA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1A69C3"/>
    <w:multiLevelType w:val="multilevel"/>
    <w:tmpl w:val="441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4772C"/>
    <w:multiLevelType w:val="multilevel"/>
    <w:tmpl w:val="573E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74860"/>
    <w:multiLevelType w:val="multilevel"/>
    <w:tmpl w:val="A40A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8C06FA"/>
    <w:multiLevelType w:val="multilevel"/>
    <w:tmpl w:val="BD6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7073A1"/>
    <w:multiLevelType w:val="multilevel"/>
    <w:tmpl w:val="541C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D30C1"/>
    <w:multiLevelType w:val="multilevel"/>
    <w:tmpl w:val="1840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D56841"/>
    <w:multiLevelType w:val="multilevel"/>
    <w:tmpl w:val="B6A2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C6CB2"/>
    <w:multiLevelType w:val="multilevel"/>
    <w:tmpl w:val="74E0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3B4B6D"/>
    <w:multiLevelType w:val="multilevel"/>
    <w:tmpl w:val="C050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13B1D"/>
    <w:multiLevelType w:val="multilevel"/>
    <w:tmpl w:val="F88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790E1D"/>
    <w:multiLevelType w:val="multilevel"/>
    <w:tmpl w:val="2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75CD0"/>
    <w:multiLevelType w:val="multilevel"/>
    <w:tmpl w:val="C634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C50C7F"/>
    <w:multiLevelType w:val="multilevel"/>
    <w:tmpl w:val="0F24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119D1"/>
    <w:multiLevelType w:val="multilevel"/>
    <w:tmpl w:val="17C8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95C71"/>
    <w:multiLevelType w:val="hybridMultilevel"/>
    <w:tmpl w:val="AF609E08"/>
    <w:lvl w:ilvl="0" w:tplc="E6E8FA44">
      <w:start w:val="16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7A70E9E"/>
    <w:multiLevelType w:val="multilevel"/>
    <w:tmpl w:val="F9CA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5C0D9D"/>
    <w:multiLevelType w:val="multilevel"/>
    <w:tmpl w:val="FA4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</w:num>
  <w:num w:numId="13">
    <w:abstractNumId w:val="35"/>
  </w:num>
  <w:num w:numId="14">
    <w:abstractNumId w:val="18"/>
  </w:num>
  <w:num w:numId="15">
    <w:abstractNumId w:val="32"/>
  </w:num>
  <w:num w:numId="16">
    <w:abstractNumId w:val="12"/>
  </w:num>
  <w:num w:numId="17">
    <w:abstractNumId w:val="25"/>
  </w:num>
  <w:num w:numId="18">
    <w:abstractNumId w:val="1"/>
  </w:num>
  <w:num w:numId="19">
    <w:abstractNumId w:val="21"/>
  </w:num>
  <w:num w:numId="20">
    <w:abstractNumId w:val="27"/>
  </w:num>
  <w:num w:numId="21">
    <w:abstractNumId w:val="17"/>
  </w:num>
  <w:num w:numId="22">
    <w:abstractNumId w:val="24"/>
  </w:num>
  <w:num w:numId="23">
    <w:abstractNumId w:val="26"/>
  </w:num>
  <w:num w:numId="24">
    <w:abstractNumId w:val="22"/>
  </w:num>
  <w:num w:numId="25">
    <w:abstractNumId w:val="30"/>
  </w:num>
  <w:num w:numId="26">
    <w:abstractNumId w:val="2"/>
  </w:num>
  <w:num w:numId="27">
    <w:abstractNumId w:val="4"/>
  </w:num>
  <w:num w:numId="28">
    <w:abstractNumId w:val="20"/>
  </w:num>
  <w:num w:numId="29">
    <w:abstractNumId w:val="16"/>
  </w:num>
  <w:num w:numId="30">
    <w:abstractNumId w:val="11"/>
  </w:num>
  <w:num w:numId="31">
    <w:abstractNumId w:val="23"/>
  </w:num>
  <w:num w:numId="32">
    <w:abstractNumId w:val="0"/>
  </w:num>
  <w:num w:numId="33">
    <w:abstractNumId w:val="6"/>
  </w:num>
  <w:num w:numId="34">
    <w:abstractNumId w:val="13"/>
  </w:num>
  <w:num w:numId="35">
    <w:abstractNumId w:val="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07"/>
    <w:rsid w:val="000209D9"/>
    <w:rsid w:val="002344F2"/>
    <w:rsid w:val="002422BD"/>
    <w:rsid w:val="00255BE3"/>
    <w:rsid w:val="00264327"/>
    <w:rsid w:val="002A0DCF"/>
    <w:rsid w:val="003454A6"/>
    <w:rsid w:val="00417E6A"/>
    <w:rsid w:val="00541510"/>
    <w:rsid w:val="005A03CF"/>
    <w:rsid w:val="0061436C"/>
    <w:rsid w:val="006A2D72"/>
    <w:rsid w:val="006B68A7"/>
    <w:rsid w:val="00897F07"/>
    <w:rsid w:val="00953C8E"/>
    <w:rsid w:val="00AA1851"/>
    <w:rsid w:val="00B0482E"/>
    <w:rsid w:val="00B31C98"/>
    <w:rsid w:val="00B71F5C"/>
    <w:rsid w:val="00B727AE"/>
    <w:rsid w:val="00CB13FD"/>
    <w:rsid w:val="00D40DAA"/>
    <w:rsid w:val="00D61279"/>
    <w:rsid w:val="00EB0DB9"/>
    <w:rsid w:val="00F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A050"/>
  <w15:docId w15:val="{97BCC9D9-908D-4037-85D1-F9A1DB1A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C588-CB37-4156-AD7D-C94B3534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USER</cp:lastModifiedBy>
  <cp:revision>31</cp:revision>
  <dcterms:created xsi:type="dcterms:W3CDTF">2021-04-07T17:39:00Z</dcterms:created>
  <dcterms:modified xsi:type="dcterms:W3CDTF">2024-07-25T06:35:00Z</dcterms:modified>
</cp:coreProperties>
</file>