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F94B64" w:rsidP="00F94B64">
      <w:pPr>
        <w:shd w:val="clear" w:color="auto" w:fill="FFFFFF"/>
        <w:tabs>
          <w:tab w:val="left" w:pos="241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</w:p>
    <w:p w:rsidR="00F94B64" w:rsidRDefault="00F94B64" w:rsidP="00F94B64">
      <w:pPr>
        <w:shd w:val="clear" w:color="auto" w:fill="FFFFFF"/>
        <w:tabs>
          <w:tab w:val="left" w:pos="241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94B64" w:rsidRDefault="00F94B64" w:rsidP="00F94B64">
      <w:pPr>
        <w:shd w:val="clear" w:color="auto" w:fill="FFFFFF"/>
        <w:tabs>
          <w:tab w:val="left" w:pos="241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94B64" w:rsidRDefault="00F94B64" w:rsidP="00F94B64">
      <w:pPr>
        <w:shd w:val="clear" w:color="auto" w:fill="FFFFFF"/>
        <w:tabs>
          <w:tab w:val="left" w:pos="241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94B64" w:rsidRDefault="00E8044C" w:rsidP="00E804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 w:rsidRPr="00F94B6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Интеграция  содержания</w:t>
      </w:r>
    </w:p>
    <w:p w:rsidR="00E8044C" w:rsidRPr="00F94B64" w:rsidRDefault="00E8044C" w:rsidP="00E804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F94B6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истории и краеведения – </w:t>
      </w:r>
      <w:r w:rsidRPr="00F94B6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br/>
        <w:t>ресурс социализации  учащихся</w:t>
      </w:r>
    </w:p>
    <w:p w:rsidR="00E8044C" w:rsidRPr="00F94B64" w:rsidRDefault="00E8044C" w:rsidP="00E8044C">
      <w:pPr>
        <w:shd w:val="clear" w:color="auto" w:fill="FFFFFF"/>
        <w:tabs>
          <w:tab w:val="left" w:pos="1778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F94B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94B64" w:rsidRPr="00F94B64" w:rsidRDefault="00E91399" w:rsidP="00F94B6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F94B64" w:rsidRPr="00F94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читель</w:t>
      </w:r>
    </w:p>
    <w:p w:rsidR="00F94B64" w:rsidRDefault="00F94B64" w:rsidP="00F94B6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4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истории и обществознания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8044C" w:rsidRDefault="00F94B64" w:rsidP="00F94B6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Керш-Борковского филиала</w:t>
      </w:r>
    </w:p>
    <w:p w:rsidR="00F94B64" w:rsidRDefault="00F94B64" w:rsidP="00F94B6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Сокольниковской СОШ</w:t>
      </w:r>
    </w:p>
    <w:p w:rsidR="00F94B64" w:rsidRPr="00F94B64" w:rsidRDefault="00F94B64" w:rsidP="00F94B6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Парамзина Валентина Викторовна</w:t>
      </w:r>
    </w:p>
    <w:p w:rsidR="00151E00" w:rsidRDefault="00151E00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802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Интеграция  содержания истории и краеведения – </w:t>
      </w:r>
      <w:r w:rsidRPr="003802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  <w:t>ресурс социализации  учащихся</w:t>
      </w:r>
    </w:p>
    <w:p w:rsidR="00151E00" w:rsidRPr="00E8044C" w:rsidRDefault="00151E00" w:rsidP="00151E00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  Новые информационные технологии расширяют возможности, но и неизбежно ведут к индивидуальной обособленности, потере тяги к живому общению, к уменьшению социализации. У детей и подростков ослабевает интерес к социальной действительности, размываются культурные и нравственные ценности, и как следствие возникают проблемы с формированием духовно – нравственной личности. </w:t>
      </w:r>
    </w:p>
    <w:p w:rsidR="00151E00" w:rsidRPr="00E8044C" w:rsidRDefault="001F410E" w:rsidP="00151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151E00" w:rsidRPr="00E804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Также стала все более заметной постепенная утрата нашим обществом традиционного российского сознания. </w:t>
      </w:r>
      <w:r w:rsidR="00151E00" w:rsidRPr="00E80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События последних десятилетий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большинства социальных и возрастных групп населения, резко снизили воспитательное воздействие русской культуры, искусства и образования как важнейших факторов формирования патриотизма. В общественном сознании получили широкое распространение равнодушие, эгоизм, индивидуализм, необоснованная агрессивность. Во многом утрачено истинное значение и понимание патриотизма, интернационализма.</w:t>
      </w:r>
    </w:p>
    <w:p w:rsidR="00151E00" w:rsidRPr="00E8044C" w:rsidRDefault="001F410E" w:rsidP="00151E00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151E00" w:rsidRPr="00E804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Учась любви и ответственности за свою Родину, школьники не могут не прикоснуться к славным страницам ее истории.</w:t>
      </w:r>
      <w:r w:rsidRPr="00E804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1E00" w:rsidRPr="00E8044C">
        <w:rPr>
          <w:rFonts w:ascii="Times New Roman" w:eastAsia="Times New Roman" w:hAnsi="Times New Roman" w:cs="Times New Roman"/>
          <w:sz w:val="24"/>
          <w:szCs w:val="24"/>
        </w:rPr>
        <w:t>Приобщение к национальным духовным ценностям рассматривается как неотъемлемая часть общечеловеческих знаний. Обучение должно основываться на общечеловеческих ценностях и строиться с учетом особенностей этнической и региональной культур, решать задачи приобщения человека к различным пластам культуры.</w:t>
      </w:r>
      <w:r w:rsidRPr="00E8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E00" w:rsidRPr="00E8044C">
        <w:rPr>
          <w:rFonts w:ascii="Times New Roman" w:eastAsia="Times New Roman" w:hAnsi="Times New Roman" w:cs="Times New Roman"/>
          <w:sz w:val="24"/>
          <w:szCs w:val="24"/>
        </w:rPr>
        <w:t>В начале третьего тысячелетия Россия по-прежнему ищет свой путь развития, преодолевая огромные трудности и испытания. В стране сложилась непростая общественно-историческая ситуация, характеризующаяся «идеологическим вакуумом».</w:t>
      </w:r>
      <w:r w:rsidRPr="00E8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E00" w:rsidRPr="00E8044C">
        <w:rPr>
          <w:rFonts w:ascii="Times New Roman" w:eastAsia="Times New Roman" w:hAnsi="Times New Roman" w:cs="Times New Roman"/>
          <w:bCs/>
          <w:sz w:val="24"/>
          <w:szCs w:val="24"/>
        </w:rPr>
        <w:t>Сегодня актуальна мысль философа И. Ильина:</w:t>
      </w:r>
      <w:r w:rsidR="00151E00" w:rsidRPr="00E804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51E00" w:rsidRPr="00E8044C">
        <w:rPr>
          <w:rFonts w:ascii="Times New Roman" w:eastAsia="Times New Roman" w:hAnsi="Times New Roman" w:cs="Times New Roman"/>
          <w:bCs/>
          <w:iCs/>
          <w:sz w:val="24"/>
          <w:szCs w:val="24"/>
        </w:rPr>
        <w:t>«Родина – это не то или другое. Родина – это все. И прошлое, и настоящее, и будущее – все едино!».</w:t>
      </w:r>
    </w:p>
    <w:p w:rsidR="001F410E" w:rsidRPr="00E8044C" w:rsidRDefault="00151E00" w:rsidP="001F410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Чтобы в полной мере воспринять историю, необходимо стать полноправными носителями отечественной культуры, знатоками истории, культуры, литературы своего народа.</w:t>
      </w:r>
      <w:r w:rsidRPr="00E80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этой связи главной целью мы считаем формирование у школьников чувства патриотизма через знание и любовь к Отечеству и родному краю, что является необходимым условием развития социально-активной личности.</w:t>
      </w:r>
      <w:r w:rsidRPr="00E80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51E00" w:rsidRPr="00E8044C" w:rsidRDefault="001F410E" w:rsidP="001F410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51E00" w:rsidRPr="00E804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Один из путей решения данной проблемы интеграция содержания истории и краеведения, через привлечение учащихся к активной деятельности.</w:t>
      </w:r>
      <w:r w:rsidR="00151E00" w:rsidRPr="00E80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51E00" w:rsidRPr="00E8044C" w:rsidRDefault="00151E00" w:rsidP="001F4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sz w:val="24"/>
          <w:szCs w:val="24"/>
        </w:rPr>
        <w:t xml:space="preserve">   Реализации поставленных задач способствует применение краеведческих модулей в 6-9 классах, одним из основных назначений которых является духовное возрождение подрастающего поколения и его социализация. Изучение краеведения в настоящее время является одной из актуальных проблем преподавания гуманитарного цикла и способствует воспитанию у учащихся чувства добра, любви, патриотизма. </w:t>
      </w:r>
      <w:r w:rsidRPr="00E8044C">
        <w:rPr>
          <w:rFonts w:ascii="Times New Roman" w:eastAsia="Times New Roman" w:hAnsi="Times New Roman" w:cs="Times New Roman"/>
          <w:bCs/>
          <w:sz w:val="24"/>
          <w:szCs w:val="24"/>
        </w:rPr>
        <w:t>Школьники должны знать историю того уголка земли, где родились, живут, и, возможно, жили их отцы и деды...</w:t>
      </w:r>
    </w:p>
    <w:p w:rsidR="00151E00" w:rsidRPr="00E8044C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краеведческой работе значительные педагогические возможности учителю открывает использование элементов интегративной образовательной технологии.</w:t>
      </w:r>
    </w:p>
    <w:p w:rsidR="00151E00" w:rsidRPr="00E8044C" w:rsidRDefault="001F410E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51E00" w:rsidRPr="00E80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Интеграция – процесс рассмотрения предмета, образа эпохи, культурного направления, исторического лица, художественного образа, в единстве и целостности, при </w:t>
      </w:r>
      <w:r w:rsidR="00151E00" w:rsidRPr="00E80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сопоставлении точек зрения, высказанных историками, филологами, лингвистами, искусствоведами </w:t>
      </w:r>
    </w:p>
    <w:p w:rsidR="00151E00" w:rsidRPr="00E8044C" w:rsidRDefault="001F410E" w:rsidP="00151E0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151E00" w:rsidRPr="00E80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Интегративный подход к изучению краеведения направлен на формирование ключевых компетенций. Интегрированный урок позволяет создать единое целое окружающего пространства, сформировать личностное понимание мира и личностное отношение к нему. Это способствует формированию социально активной личности учащихся и направлено </w:t>
      </w:r>
      <w:r w:rsidR="00151E00"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реализацию основной цели – воспитание Гражданина своего Отечества через воспитание бережного отношения к истории, культуре, литературе родного края.</w:t>
      </w:r>
    </w:p>
    <w:p w:rsidR="00151E00" w:rsidRPr="00E8044C" w:rsidRDefault="00151E00" w:rsidP="00151E0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Модель интеграции краеведческого и программного  материалов включает:</w:t>
      </w:r>
    </w:p>
    <w:p w:rsidR="00151E00" w:rsidRPr="00E8044C" w:rsidRDefault="00151E00" w:rsidP="00151E0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1.Углубление всесторонних знаний о мире</w:t>
      </w:r>
    </w:p>
    <w:p w:rsidR="00151E00" w:rsidRPr="00E8044C" w:rsidRDefault="00151E00" w:rsidP="00151E0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2.Развитие творческих способностей</w:t>
      </w:r>
    </w:p>
    <w:p w:rsidR="00151E00" w:rsidRPr="00E8044C" w:rsidRDefault="00151E00" w:rsidP="00151E0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3.Погружение в мир исторической реальности</w:t>
      </w:r>
    </w:p>
    <w:p w:rsidR="00151E00" w:rsidRPr="00E8044C" w:rsidRDefault="00151E00" w:rsidP="00151E0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4.Формирование исследовательских навыков</w:t>
      </w:r>
    </w:p>
    <w:p w:rsidR="00151E00" w:rsidRPr="00E8044C" w:rsidRDefault="00151E00" w:rsidP="00151E0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Основные н</w:t>
      </w:r>
      <w:r w:rsidR="001F410E"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аправления краеведческой работы это-</w:t>
      </w:r>
    </w:p>
    <w:p w:rsidR="00151E00" w:rsidRPr="00E8044C" w:rsidRDefault="00151E00" w:rsidP="00151E00">
      <w:pPr>
        <w:pStyle w:val="a4"/>
        <w:numPr>
          <w:ilvl w:val="1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Использование краеведческого материала на уроках истории.</w:t>
      </w:r>
    </w:p>
    <w:p w:rsidR="00151E00" w:rsidRPr="00E8044C" w:rsidRDefault="00151E00" w:rsidP="00151E00">
      <w:pPr>
        <w:pStyle w:val="a4"/>
        <w:numPr>
          <w:ilvl w:val="1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Научно-исследовательская работа с краеведами</w:t>
      </w:r>
    </w:p>
    <w:p w:rsidR="00151E00" w:rsidRPr="00E8044C" w:rsidRDefault="00151E00" w:rsidP="00151E00">
      <w:pPr>
        <w:pStyle w:val="a4"/>
        <w:numPr>
          <w:ilvl w:val="1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Участие в конкурсах различной направленности</w:t>
      </w:r>
    </w:p>
    <w:p w:rsidR="00151E00" w:rsidRPr="00E8044C" w:rsidRDefault="00151E00" w:rsidP="00151E00">
      <w:pPr>
        <w:pStyle w:val="a4"/>
        <w:numPr>
          <w:ilvl w:val="1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Внеурочная деятельность</w:t>
      </w:r>
    </w:p>
    <w:p w:rsidR="00151E00" w:rsidRPr="00E8044C" w:rsidRDefault="001F410E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51E00" w:rsidRPr="00E8044C">
        <w:rPr>
          <w:rFonts w:ascii="Times New Roman" w:eastAsia="Times New Roman" w:hAnsi="Times New Roman" w:cs="Times New Roman"/>
          <w:sz w:val="24"/>
          <w:szCs w:val="24"/>
        </w:rPr>
        <w:t>уществует несколько приемов включения краеведческого материала в урок:</w:t>
      </w:r>
    </w:p>
    <w:p w:rsidR="00151E00" w:rsidRPr="00E8044C" w:rsidRDefault="00151E00" w:rsidP="00151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sz w:val="24"/>
          <w:szCs w:val="24"/>
        </w:rPr>
        <w:t>Краеведческое вступление к уроку или к одному из вопросов урока.</w:t>
      </w:r>
    </w:p>
    <w:p w:rsidR="00151E00" w:rsidRPr="00E8044C" w:rsidRDefault="00151E00" w:rsidP="00151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sz w:val="24"/>
          <w:szCs w:val="24"/>
        </w:rPr>
        <w:t>Краеведческая конкретизация.</w:t>
      </w:r>
    </w:p>
    <w:p w:rsidR="00151E00" w:rsidRPr="00E8044C" w:rsidRDefault="00151E00" w:rsidP="00151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sz w:val="24"/>
          <w:szCs w:val="24"/>
        </w:rPr>
        <w:t>Краеведческое дополнение основных вопросов.</w:t>
      </w:r>
    </w:p>
    <w:p w:rsidR="00151E00" w:rsidRPr="00E8044C" w:rsidRDefault="00151E00" w:rsidP="00151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sz w:val="24"/>
          <w:szCs w:val="24"/>
        </w:rPr>
        <w:t>Краеведческий материал основа для изучения темы или отдельных вопросов урока.</w:t>
      </w:r>
    </w:p>
    <w:p w:rsidR="00151E00" w:rsidRPr="00E8044C" w:rsidRDefault="001F410E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151E00" w:rsidRPr="00E804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Уроки, разработанные на основе краеведческого материала особенно интересны ребятам. </w:t>
      </w:r>
      <w:r w:rsidR="00151E00" w:rsidRPr="00E8044C"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материалов краеведения на уроках основного курса отечественной истории. Здесь следует понимать, что региональный материал используется как часть урока по истории России или как самостоятельный урок по истории края в рамках учебного плана. </w:t>
      </w:r>
    </w:p>
    <w:p w:rsidR="00151E00" w:rsidRPr="00E8044C" w:rsidRDefault="00151E00" w:rsidP="001F41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Школьникам, начиная с 6</w:t>
      </w:r>
      <w:r w:rsidR="001F410E" w:rsidRPr="00E804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044C">
        <w:rPr>
          <w:rFonts w:ascii="Times New Roman" w:eastAsia="Times New Roman" w:hAnsi="Times New Roman" w:cs="Times New Roman"/>
          <w:bCs/>
          <w:sz w:val="24"/>
          <w:szCs w:val="24"/>
        </w:rPr>
        <w:t>класса</w:t>
      </w:r>
      <w:r w:rsidR="00A44A3A" w:rsidRPr="00E8044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8044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дается теоретический материал по истории тамбовской земли, уходящей в седую древность.</w:t>
      </w:r>
      <w:r w:rsidR="001F410E" w:rsidRPr="00E804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044C">
        <w:rPr>
          <w:rFonts w:ascii="Times New Roman" w:eastAsia="Times New Roman" w:hAnsi="Times New Roman" w:cs="Times New Roman"/>
          <w:bCs/>
          <w:sz w:val="24"/>
          <w:szCs w:val="24"/>
        </w:rPr>
        <w:t>«Древняя мордва», «Русские поселения», «Набеги татар и сторожевая служба на юге Русского государства», «Строительство городов и укреплений… в Тамбовском крае», «Заселение тамбовского края в 17в.», «Из истории возникновения населенных пунктов Тамбовской области»</w:t>
      </w:r>
      <w:r w:rsidR="001F410E" w:rsidRPr="00E804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51E00" w:rsidRPr="00E8044C" w:rsidRDefault="001F410E" w:rsidP="00151E00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bCs/>
          <w:sz w:val="24"/>
          <w:szCs w:val="24"/>
        </w:rPr>
        <w:t>На  уроке «</w:t>
      </w:r>
      <w:r w:rsidR="00151E00" w:rsidRPr="00E804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044C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Выдающиеся люди Тамбовского края </w:t>
      </w:r>
      <w:r w:rsidR="00151E00" w:rsidRPr="00E8044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ребята </w:t>
      </w:r>
      <w:r w:rsidR="00151E00" w:rsidRPr="00E8044C">
        <w:rPr>
          <w:rFonts w:ascii="Times New Roman" w:eastAsia="Times New Roman" w:hAnsi="Times New Roman" w:cs="Times New Roman"/>
          <w:sz w:val="24"/>
          <w:szCs w:val="24"/>
        </w:rPr>
        <w:t>знакомятся с жизнью замечательных людей, которые прославили свою малую Родину – Тамбовщину</w:t>
      </w:r>
      <w:r w:rsidRPr="00E8044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51E00" w:rsidRPr="00E804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10E" w:rsidRPr="00E8044C" w:rsidRDefault="001F410E" w:rsidP="00151E00">
      <w:pPr>
        <w:shd w:val="clear" w:color="auto" w:fill="FFFFFF" w:themeFill="background1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804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1E00" w:rsidRPr="00E8044C">
        <w:rPr>
          <w:rFonts w:ascii="Times New Roman" w:eastAsia="Times New Roman" w:hAnsi="Times New Roman" w:cs="Times New Roman"/>
          <w:sz w:val="24"/>
          <w:szCs w:val="24"/>
        </w:rPr>
        <w:t>В результате систематического включения краеведческого материала в уч</w:t>
      </w:r>
      <w:r w:rsidRPr="00E8044C">
        <w:rPr>
          <w:rFonts w:ascii="Times New Roman" w:eastAsia="Times New Roman" w:hAnsi="Times New Roman" w:cs="Times New Roman"/>
          <w:sz w:val="24"/>
          <w:szCs w:val="24"/>
        </w:rPr>
        <w:t>ебный процесс у учащихся формируется</w:t>
      </w:r>
      <w:r w:rsidR="00151E00" w:rsidRPr="00E8044C">
        <w:rPr>
          <w:rFonts w:ascii="Times New Roman" w:eastAsia="Times New Roman" w:hAnsi="Times New Roman" w:cs="Times New Roman"/>
          <w:sz w:val="24"/>
          <w:szCs w:val="24"/>
        </w:rPr>
        <w:t xml:space="preserve"> определенная система знаний о родном крае: о главных этапах его развития, отличительных особенностях, месте и значении в историческом развитии страны.</w:t>
      </w:r>
      <w:r w:rsidR="00151E00" w:rsidRPr="00E8044C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</w:p>
    <w:p w:rsidR="00151E00" w:rsidRPr="00E8044C" w:rsidRDefault="001F410E" w:rsidP="00151E00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044C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 xml:space="preserve">   </w:t>
      </w:r>
      <w:r w:rsidR="00151E00" w:rsidRPr="00E80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Опыт работы показывает, что использование краеведения на  уроках не только не вызывает перегрузки учеников, а наоборот, значительно облегчает усвоение, делает знания учащихся более прочными и глубокими, развивает познавательные интересы, дает возможность учащимся проявить и реализовать себя.</w:t>
      </w:r>
    </w:p>
    <w:p w:rsidR="00151E00" w:rsidRPr="00E8044C" w:rsidRDefault="00F94B64" w:rsidP="00F94B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51E00" w:rsidRPr="00E80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занятиях ученики получают разнообразные знания об изучаемом. Усваивая информацию из разных учебных предметов, учащиеся по-новому осмысливают события, факты, явления. Благодаря этому расширяются возможности для формирования у школьников умений переноса знаний из одной области в другую. В таких условиях у учащихся развивается потребность в системном подходе к объекту познания. Это обеспечивает целостное восприятие действительности как предпосылку формирования научного мировоззрения</w:t>
      </w:r>
      <w:r w:rsidR="00151E00" w:rsidRPr="00E8044C">
        <w:rPr>
          <w:rFonts w:ascii="Times New Roman" w:eastAsia="Times New Roman" w:hAnsi="Times New Roman" w:cs="Times New Roman"/>
          <w:color w:val="767676"/>
          <w:sz w:val="24"/>
          <w:szCs w:val="24"/>
        </w:rPr>
        <w:t>.</w:t>
      </w:r>
    </w:p>
    <w:p w:rsidR="00151E00" w:rsidRPr="00E8044C" w:rsidRDefault="00151E00" w:rsidP="00151E00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44C">
        <w:rPr>
          <w:rFonts w:ascii="Times New Roman" w:hAnsi="Times New Roman" w:cs="Times New Roman"/>
          <w:sz w:val="24"/>
          <w:szCs w:val="24"/>
        </w:rPr>
        <w:t xml:space="preserve">Наши дети занимаются исследовательской деятельностью, принимают участие в школьном научном обществе «Мы будущее 21 века». А также в конкурсах исследовательских работ по истории и краеведению «Путь в науку», «Первые шаги в науку», Грани творчества. </w:t>
      </w:r>
    </w:p>
    <w:p w:rsidR="00151E00" w:rsidRPr="00E8044C" w:rsidRDefault="00E8044C" w:rsidP="00151E00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4C">
        <w:rPr>
          <w:rFonts w:ascii="Times New Roman" w:hAnsi="Times New Roman" w:cs="Times New Roman"/>
          <w:sz w:val="24"/>
          <w:szCs w:val="24"/>
        </w:rPr>
        <w:t xml:space="preserve">     </w:t>
      </w:r>
      <w:r w:rsidR="00151E00" w:rsidRPr="00E8044C">
        <w:rPr>
          <w:rFonts w:ascii="Times New Roman" w:hAnsi="Times New Roman" w:cs="Times New Roman"/>
          <w:sz w:val="24"/>
          <w:szCs w:val="24"/>
        </w:rPr>
        <w:t>Лучшие исследовательские работы последних лет «История моего села» (выполнил Земцов Виктор, 3место в конкурсе «Юный исследователь»), «Князь Н.Н.Чолокаев - предводитель  губернского дворянства» (выполнил Андреев А. ,1место в Н</w:t>
      </w:r>
      <w:r>
        <w:rPr>
          <w:rFonts w:ascii="Times New Roman" w:hAnsi="Times New Roman" w:cs="Times New Roman"/>
          <w:sz w:val="24"/>
          <w:szCs w:val="24"/>
        </w:rPr>
        <w:t xml:space="preserve">аучно Практической Конференции </w:t>
      </w:r>
      <w:r w:rsidR="00151E00" w:rsidRPr="00E8044C">
        <w:rPr>
          <w:rFonts w:ascii="Times New Roman" w:hAnsi="Times New Roman" w:cs="Times New Roman"/>
          <w:sz w:val="24"/>
          <w:szCs w:val="24"/>
        </w:rPr>
        <w:t xml:space="preserve"> «Первые шаги в науку»), «Ветряная мельница села Левино» (выполнил ученик 9класса Саяпин Яков,1место в НПК «Путь в науку»  и Тананаевских чтениях).</w:t>
      </w:r>
    </w:p>
    <w:p w:rsidR="00151E00" w:rsidRPr="00E8044C" w:rsidRDefault="00E8044C" w:rsidP="00151E00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1E00" w:rsidRPr="00E8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E00" w:rsidRPr="00E8044C">
        <w:rPr>
          <w:rFonts w:ascii="Times New Roman" w:hAnsi="Times New Roman" w:cs="Times New Roman"/>
          <w:sz w:val="24"/>
          <w:szCs w:val="24"/>
        </w:rPr>
        <w:t>В рамках акции «Восстановление духовно – исторической памяти»  на основе архивных документов и воспоминаний местных жителей, восстановлена история Ильинских храмов сел Левино и Черкино. Была написана исследовательская работа</w:t>
      </w:r>
      <w:r w:rsidR="00151E00" w:rsidRPr="00E8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E00" w:rsidRPr="00F94B64">
        <w:rPr>
          <w:rFonts w:ascii="Times New Roman" w:hAnsi="Times New Roman" w:cs="Times New Roman"/>
          <w:sz w:val="24"/>
          <w:szCs w:val="24"/>
        </w:rPr>
        <w:t>«Утраченные храмы».</w:t>
      </w:r>
      <w:r w:rsidR="00151E00" w:rsidRPr="00E8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E00" w:rsidRPr="00E8044C">
        <w:rPr>
          <w:rFonts w:ascii="Times New Roman" w:hAnsi="Times New Roman" w:cs="Times New Roman"/>
          <w:sz w:val="24"/>
          <w:szCs w:val="24"/>
        </w:rPr>
        <w:t>На том месте, где они располагались, были  установлены,  памятный камень и крест.</w:t>
      </w:r>
      <w:r w:rsidR="00151E00" w:rsidRPr="00E804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1E00" w:rsidRPr="00E8044C" w:rsidRDefault="00E8044C" w:rsidP="00E8044C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4C">
        <w:rPr>
          <w:rFonts w:ascii="Times New Roman" w:hAnsi="Times New Roman" w:cs="Times New Roman"/>
          <w:sz w:val="24"/>
          <w:szCs w:val="24"/>
        </w:rPr>
        <w:t xml:space="preserve"> </w:t>
      </w:r>
      <w:r w:rsidR="00151E00" w:rsidRPr="00E8044C">
        <w:rPr>
          <w:rFonts w:ascii="Times New Roman" w:hAnsi="Times New Roman" w:cs="Times New Roman"/>
          <w:sz w:val="24"/>
          <w:szCs w:val="24"/>
        </w:rPr>
        <w:t xml:space="preserve"> Саяпиным Яковом, был разработан  социальный проект «Наследие малой Родины»,</w:t>
      </w:r>
      <w:r w:rsidR="00151E00" w:rsidRPr="00E8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E00" w:rsidRPr="00E8044C">
        <w:rPr>
          <w:rFonts w:ascii="Times New Roman" w:hAnsi="Times New Roman" w:cs="Times New Roman"/>
          <w:sz w:val="24"/>
          <w:szCs w:val="24"/>
        </w:rPr>
        <w:t xml:space="preserve">в котором были выявлены  объекты духовно-исторического наследия нашего села. Особую озабоченность вызывают такие объекты, как Левинский дендрологический парк и ветряная мельница села Левино. </w:t>
      </w:r>
    </w:p>
    <w:p w:rsidR="00151E00" w:rsidRPr="00E8044C" w:rsidRDefault="00151E00" w:rsidP="00151E00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4C">
        <w:rPr>
          <w:rFonts w:ascii="Times New Roman" w:hAnsi="Times New Roman" w:cs="Times New Roman"/>
          <w:sz w:val="24"/>
          <w:szCs w:val="24"/>
        </w:rPr>
        <w:t xml:space="preserve">   Гордостью нашей школы являются Уголок Русской избы и Музейная комната. </w:t>
      </w:r>
    </w:p>
    <w:p w:rsidR="00151E00" w:rsidRPr="00E8044C" w:rsidRDefault="00151E00" w:rsidP="00151E00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4C">
        <w:rPr>
          <w:rFonts w:ascii="Times New Roman" w:hAnsi="Times New Roman" w:cs="Times New Roman"/>
          <w:sz w:val="24"/>
          <w:szCs w:val="24"/>
        </w:rPr>
        <w:t xml:space="preserve">  Старшеклассники  нашей школы, прошли обучение в школе экскурсоводов  г.Тамбова, получили удостоверение,  и  самостоятельно проводят экскурсии для ребят в нашем музее. </w:t>
      </w:r>
    </w:p>
    <w:p w:rsidR="00151E00" w:rsidRPr="00E8044C" w:rsidRDefault="00151E00" w:rsidP="00151E00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4C">
        <w:rPr>
          <w:rFonts w:ascii="Times New Roman" w:hAnsi="Times New Roman" w:cs="Times New Roman"/>
          <w:sz w:val="24"/>
          <w:szCs w:val="24"/>
        </w:rPr>
        <w:t xml:space="preserve">  Для активизации деятельности используются новые формы работы с детьми. Одной из них стала интерактивная форма работы «перевоплощение» экскурсовода, мастерица в русском народном костюме, используя экспонаты музея, привлекая детей, показывает и рассказывает о предметах быта наших предков. Учащиеся здесь не просто смотрят они слушают, выполняют задания, принимают активное участие изучая музейные экспонаты.</w:t>
      </w:r>
    </w:p>
    <w:p w:rsidR="00151E00" w:rsidRPr="00E8044C" w:rsidRDefault="00151E00" w:rsidP="00151E00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4C">
        <w:rPr>
          <w:rFonts w:ascii="Times New Roman" w:hAnsi="Times New Roman" w:cs="Times New Roman"/>
          <w:sz w:val="24"/>
          <w:szCs w:val="24"/>
        </w:rPr>
        <w:t>Рассказывает о развитии различных народных промыслов в крае.</w:t>
      </w:r>
    </w:p>
    <w:p w:rsidR="00151E00" w:rsidRPr="00E8044C" w:rsidRDefault="00151E00" w:rsidP="00151E00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4C">
        <w:rPr>
          <w:rFonts w:ascii="Times New Roman" w:hAnsi="Times New Roman" w:cs="Times New Roman"/>
          <w:sz w:val="24"/>
          <w:szCs w:val="24"/>
        </w:rPr>
        <w:t>Экскурсия «Традиционная культура моего села» переносит детей в мир прошлого, дети узнают много новых слов – «рогач», «лучина», «рубель», «коромысло». Им предлагается подумать в какие современные бытовые предметы «превратились» эти вещи. Они видят прялку с куделью и веретеном, знакомятся с элементами тамбовского традиционного  крестьянского костюма.</w:t>
      </w:r>
    </w:p>
    <w:p w:rsidR="00151E00" w:rsidRPr="00E8044C" w:rsidRDefault="00F94B64" w:rsidP="00151E00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1E00" w:rsidRPr="00E8044C">
        <w:rPr>
          <w:rFonts w:ascii="Times New Roman" w:hAnsi="Times New Roman" w:cs="Times New Roman"/>
          <w:sz w:val="24"/>
          <w:szCs w:val="24"/>
        </w:rPr>
        <w:t>Разработан  сценарий театрализованного представления «Ожившие вещи рассказывают».</w:t>
      </w:r>
    </w:p>
    <w:p w:rsidR="00151E00" w:rsidRPr="00E8044C" w:rsidRDefault="00151E00" w:rsidP="00151E00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4C">
        <w:rPr>
          <w:rFonts w:ascii="Times New Roman" w:hAnsi="Times New Roman" w:cs="Times New Roman"/>
          <w:sz w:val="24"/>
          <w:szCs w:val="24"/>
        </w:rPr>
        <w:lastRenderedPageBreak/>
        <w:t xml:space="preserve">Посещаем мы и другие музеи. На весенних каникулах посетили Моршанский краеведческий музей. В этом году была обзорная экскурсия. </w:t>
      </w:r>
    </w:p>
    <w:p w:rsidR="00151E00" w:rsidRPr="00E8044C" w:rsidRDefault="00F94B64" w:rsidP="00151E0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</w:t>
      </w:r>
      <w:r w:rsidR="00E8044C" w:rsidRPr="00E8044C">
        <w:rPr>
          <w:rFonts w:ascii="Times New Roman" w:hAnsi="Times New Roman"/>
          <w:sz w:val="24"/>
          <w:szCs w:val="24"/>
        </w:rPr>
        <w:t xml:space="preserve"> </w:t>
      </w:r>
      <w:r w:rsidR="00151E00" w:rsidRPr="00E8044C">
        <w:rPr>
          <w:rFonts w:ascii="Times New Roman" w:hAnsi="Times New Roman"/>
          <w:sz w:val="24"/>
          <w:szCs w:val="24"/>
        </w:rPr>
        <w:t>Мероприятия  по формированию гражданско-патриотической позиции обучащихся через систему традиционных дел:  праздники День народного единства</w:t>
      </w:r>
      <w:r w:rsidR="00151E00" w:rsidRPr="00E8044C">
        <w:rPr>
          <w:rFonts w:ascii="Times New Roman" w:hAnsi="Times New Roman"/>
          <w:bCs/>
          <w:color w:val="000000"/>
          <w:sz w:val="24"/>
          <w:szCs w:val="24"/>
        </w:rPr>
        <w:t xml:space="preserve"> «Россия единством крепка»</w:t>
      </w:r>
      <w:r w:rsidR="00151E00" w:rsidRPr="00E8044C">
        <w:rPr>
          <w:rFonts w:ascii="Times New Roman" w:hAnsi="Times New Roman"/>
          <w:sz w:val="24"/>
          <w:szCs w:val="24"/>
        </w:rPr>
        <w:t>, «День защитника Отечества», Уроки мужества, классные часы, посвященные юбилейным датам</w:t>
      </w:r>
      <w:r w:rsidR="00151E00" w:rsidRPr="00E8044C">
        <w:rPr>
          <w:rFonts w:ascii="Times New Roman" w:hAnsi="Times New Roman"/>
          <w:color w:val="FF0000"/>
          <w:sz w:val="24"/>
          <w:szCs w:val="24"/>
        </w:rPr>
        <w:t xml:space="preserve">; </w:t>
      </w:r>
      <w:r w:rsidR="00151E00" w:rsidRPr="00E8044C">
        <w:rPr>
          <w:rFonts w:ascii="Times New Roman" w:hAnsi="Times New Roman"/>
          <w:sz w:val="24"/>
          <w:szCs w:val="24"/>
        </w:rPr>
        <w:t>участие  в общественной акции  «Бессмертный полк»; экскурсии.</w:t>
      </w:r>
    </w:p>
    <w:p w:rsidR="00151E00" w:rsidRPr="00E8044C" w:rsidRDefault="00E8044C" w:rsidP="00151E0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1E00" w:rsidRPr="00E8044C">
        <w:rPr>
          <w:rFonts w:ascii="Times New Roman" w:hAnsi="Times New Roman" w:cs="Times New Roman"/>
          <w:sz w:val="24"/>
          <w:szCs w:val="24"/>
        </w:rPr>
        <w:t>Конкурс стихов, приуроченный к 85-летию образования  Тамбовской области  «Тамбовский край, что я храню». Участие во Всероссийской акции « С любовью к России мы делами  добрыми едины». Участие в конкурсе, посвященный выводу войск из Афганистана и Дню защитника Отечества «Давным давно</w:t>
      </w:r>
      <w:r w:rsidR="00F94B64">
        <w:rPr>
          <w:rFonts w:ascii="Times New Roman" w:hAnsi="Times New Roman" w:cs="Times New Roman"/>
          <w:sz w:val="24"/>
          <w:szCs w:val="24"/>
        </w:rPr>
        <w:t>,</w:t>
      </w:r>
      <w:r w:rsidR="00151E00" w:rsidRPr="00E8044C">
        <w:rPr>
          <w:rFonts w:ascii="Times New Roman" w:hAnsi="Times New Roman" w:cs="Times New Roman"/>
          <w:sz w:val="24"/>
          <w:szCs w:val="24"/>
        </w:rPr>
        <w:t xml:space="preserve"> была война». </w:t>
      </w:r>
    </w:p>
    <w:p w:rsidR="00F94B64" w:rsidRDefault="00E8044C" w:rsidP="00E804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151E00" w:rsidRPr="00E804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Исторический вечер «Свой город, отстояв ценою бед, не сдали Ленинграда ленинградцы…» Мероприятие, посвященное  освобождения  Ленинграда. На мероприятие приглашаются жители села, прошедшие ужасы блокады.</w:t>
      </w:r>
      <w:r w:rsidR="00151E00" w:rsidRPr="00E804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прошлом году учащиеся 9класса стали участниками Всероссийского конкурса «И жизнью смерть была побеждена…»,</w:t>
      </w:r>
      <w:r w:rsidRPr="00E804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1E00" w:rsidRPr="00E8044C">
        <w:rPr>
          <w:rFonts w:ascii="Times New Roman" w:eastAsia="Times New Roman" w:hAnsi="Times New Roman" w:cs="Times New Roman"/>
          <w:sz w:val="24"/>
          <w:szCs w:val="24"/>
        </w:rPr>
        <w:t>«Подвиг Сталинграда».</w:t>
      </w:r>
      <w:r w:rsidR="00151E00" w:rsidRPr="00E80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51E00" w:rsidRPr="00E8044C" w:rsidRDefault="00151E00" w:rsidP="00E804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E8044C">
        <w:rPr>
          <w:rFonts w:ascii="Times New Roman" w:hAnsi="Times New Roman" w:cs="Times New Roman"/>
          <w:color w:val="181818"/>
          <w:sz w:val="24"/>
          <w:szCs w:val="24"/>
        </w:rPr>
        <w:t xml:space="preserve">  Мероприятия часто проходят совместно с учащимися других школ, наши дети смотрят на поведение, знания, культуру общения сверстников, сравнивают, стремятся больше знать. Рассказы блокадников, героев, прошедших войну, старожилов района вызывают в душах детей бурные эмоции, зачастую слёзы, ощущение сопричастности к событиям тех лет. Участие в викторинах, конкурсах вызывает эмоции радости - «знал и поэтому ответил правильно!», развивается речь, умение открыто выступать на публике, рассказывать, читать стихи. Стеснительные дети раскрепощаются. Развивается познавательный интерес и внимание к прошлому, творческие способности при подготовке газет, рисунков, плакатов, фотовыставок, презентаций, рефератов. Расширяются их знания и представления об исторических событиях, происходивших в стране, в нашем районе, в нашем селе.</w:t>
      </w:r>
    </w:p>
    <w:p w:rsidR="00151E00" w:rsidRPr="00E8044C" w:rsidRDefault="00151E00" w:rsidP="00151E0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8044C">
        <w:rPr>
          <w:color w:val="181818"/>
        </w:rPr>
        <w:t xml:space="preserve"> </w:t>
      </w:r>
      <w:r w:rsidR="00E8044C" w:rsidRPr="00E8044C">
        <w:rPr>
          <w:color w:val="181818"/>
        </w:rPr>
        <w:t xml:space="preserve">  </w:t>
      </w:r>
      <w:r w:rsidRPr="00E8044C">
        <w:rPr>
          <w:color w:val="181818"/>
        </w:rPr>
        <w:t>При проведении поисковой работы учащиеся собирают материал об истории района, учатся брать интервью у жителей, старожилов, составляют и заполняют анкеты, проводят социологические опросы, изучают историю улиц, памятных мест, памятных досок, оформляют фотоальбомы. Это помогает им занять свободное время с пользой, лучше подготовиться к викторинам, семинарам, «урокам Мужества». Сбор краеведческого материала имеет большое воспитательное значение, развивается любознательность, активность, формируется осознанное отношение к прошлому, добросовестность. Дети начинают понимать, что окружающая действительность интереснее, чем уединение за компьютером.</w:t>
      </w:r>
    </w:p>
    <w:p w:rsidR="00151E00" w:rsidRPr="00E8044C" w:rsidRDefault="00E8044C" w:rsidP="00151E0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 </w:t>
      </w:r>
      <w:r w:rsidR="00151E00" w:rsidRPr="00E8044C">
        <w:rPr>
          <w:color w:val="181818"/>
        </w:rPr>
        <w:t xml:space="preserve">За нашей школой закреплён памятник  погибшим в годы Великой Отечественной войны  </w:t>
      </w:r>
      <w:r>
        <w:rPr>
          <w:color w:val="181818"/>
        </w:rPr>
        <w:t xml:space="preserve">в с. Керш-Борки, </w:t>
      </w:r>
      <w:r w:rsidR="00151E00" w:rsidRPr="00E8044C">
        <w:rPr>
          <w:color w:val="181818"/>
        </w:rPr>
        <w:t>и ребята ухаживают за ним (убирают территорию вокруг, чистят снег, листья, подкрашивают), к важным датам выставляют вахту памяти, возлагают цветы. Мы соб</w:t>
      </w:r>
      <w:r w:rsidRPr="00E8044C">
        <w:rPr>
          <w:color w:val="181818"/>
        </w:rPr>
        <w:t>и</w:t>
      </w:r>
      <w:r w:rsidR="00151E00" w:rsidRPr="00E8044C">
        <w:rPr>
          <w:color w:val="181818"/>
        </w:rPr>
        <w:t>раем материал (фото, биографии) о погибших, чьи имена увековечены на плите.</w:t>
      </w:r>
    </w:p>
    <w:p w:rsidR="00151E00" w:rsidRPr="00E8044C" w:rsidRDefault="00E8044C" w:rsidP="00151E00">
      <w:pPr>
        <w:pStyle w:val="a3"/>
        <w:shd w:val="clear" w:color="auto" w:fill="FFFFFF"/>
        <w:spacing w:before="0" w:beforeAutospacing="0" w:after="0" w:afterAutospacing="0"/>
      </w:pPr>
      <w:r w:rsidRPr="00E8044C">
        <w:rPr>
          <w:color w:val="181818"/>
        </w:rPr>
        <w:t xml:space="preserve">  </w:t>
      </w:r>
      <w:r w:rsidR="00151E00" w:rsidRPr="00E8044C">
        <w:rPr>
          <w:color w:val="181818"/>
        </w:rPr>
        <w:t xml:space="preserve"> Считаю, что интеграция истории и краеведение играет большую роль в воспитании школьников, они легче адаптируются в среде сверстников, происходит раскрытие организаторских и творческих способностей, формируются навыки позитивной коммуникации, складывается опыт формального и неформального общения со взрослыми, а это как нельзя лучше социализирует наших детей.</w:t>
      </w:r>
      <w:r w:rsidR="00151E00" w:rsidRPr="00E8044C">
        <w:rPr>
          <w:color w:val="333333"/>
          <w:shd w:val="clear" w:color="auto" w:fill="FFFFFF"/>
        </w:rPr>
        <w:t xml:space="preserve"> В краеведческом образовании содержатся широкие возможности для поддержки и стимулирования процесса позитивной социализации учащихся, развития у них социально значимых положительных свойств личности</w:t>
      </w:r>
      <w:r w:rsidR="00F94B64">
        <w:rPr>
          <w:color w:val="333333"/>
          <w:shd w:val="clear" w:color="auto" w:fill="FFFFFF"/>
        </w:rPr>
        <w:t>.</w:t>
      </w:r>
    </w:p>
    <w:p w:rsidR="00151E00" w:rsidRPr="00E8044C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151E00" w:rsidRPr="00E8044C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151E00" w:rsidRPr="00E8044C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151E00" w:rsidRPr="00E8044C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151E00" w:rsidRPr="00E8044C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151E00" w:rsidRPr="00E8044C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151E00" w:rsidRPr="00E8044C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151E00" w:rsidRPr="00E8044C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151E00" w:rsidRPr="00E8044C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151E00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</w:rPr>
      </w:pPr>
    </w:p>
    <w:p w:rsidR="00151E00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</w:rPr>
      </w:pPr>
    </w:p>
    <w:p w:rsidR="00151E00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</w:rPr>
      </w:pPr>
    </w:p>
    <w:p w:rsidR="00151E00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</w:rPr>
      </w:pPr>
    </w:p>
    <w:p w:rsidR="004E5709" w:rsidRPr="00151E00" w:rsidRDefault="004E5709">
      <w:pPr>
        <w:rPr>
          <w:rFonts w:ascii="Times New Roman" w:hAnsi="Times New Roman" w:cs="Times New Roman"/>
          <w:sz w:val="24"/>
          <w:szCs w:val="24"/>
        </w:rPr>
      </w:pPr>
    </w:p>
    <w:sectPr w:rsidR="004E5709" w:rsidRPr="00151E00" w:rsidSect="0091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75C" w:rsidRDefault="0092275C" w:rsidP="00E8044C">
      <w:pPr>
        <w:spacing w:after="0" w:line="240" w:lineRule="auto"/>
      </w:pPr>
      <w:r>
        <w:separator/>
      </w:r>
    </w:p>
  </w:endnote>
  <w:endnote w:type="continuationSeparator" w:id="1">
    <w:p w:rsidR="0092275C" w:rsidRDefault="0092275C" w:rsidP="00E8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75C" w:rsidRDefault="0092275C" w:rsidP="00E8044C">
      <w:pPr>
        <w:spacing w:after="0" w:line="240" w:lineRule="auto"/>
      </w:pPr>
      <w:r>
        <w:separator/>
      </w:r>
    </w:p>
  </w:footnote>
  <w:footnote w:type="continuationSeparator" w:id="1">
    <w:p w:rsidR="0092275C" w:rsidRDefault="0092275C" w:rsidP="00E80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96C"/>
    <w:multiLevelType w:val="multilevel"/>
    <w:tmpl w:val="B182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90649"/>
    <w:multiLevelType w:val="multilevel"/>
    <w:tmpl w:val="91D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B4E26"/>
    <w:multiLevelType w:val="multilevel"/>
    <w:tmpl w:val="0E8C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42BD5"/>
    <w:multiLevelType w:val="multilevel"/>
    <w:tmpl w:val="74AE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B4753"/>
    <w:multiLevelType w:val="multilevel"/>
    <w:tmpl w:val="F7E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66C2A"/>
    <w:multiLevelType w:val="multilevel"/>
    <w:tmpl w:val="C88A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B2AE0"/>
    <w:multiLevelType w:val="multilevel"/>
    <w:tmpl w:val="30884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1E00"/>
    <w:rsid w:val="00151E00"/>
    <w:rsid w:val="001F410E"/>
    <w:rsid w:val="004E5709"/>
    <w:rsid w:val="005F6996"/>
    <w:rsid w:val="00700877"/>
    <w:rsid w:val="007043C9"/>
    <w:rsid w:val="007A15EC"/>
    <w:rsid w:val="0084276F"/>
    <w:rsid w:val="00913BA4"/>
    <w:rsid w:val="0092275C"/>
    <w:rsid w:val="00A44A3A"/>
    <w:rsid w:val="00B1310D"/>
    <w:rsid w:val="00DF0452"/>
    <w:rsid w:val="00E8044C"/>
    <w:rsid w:val="00E91399"/>
    <w:rsid w:val="00F9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1E00"/>
    <w:pPr>
      <w:ind w:left="720"/>
      <w:contextualSpacing/>
    </w:pPr>
  </w:style>
  <w:style w:type="paragraph" w:styleId="a5">
    <w:name w:val="No Spacing"/>
    <w:link w:val="a6"/>
    <w:uiPriority w:val="1"/>
    <w:qFormat/>
    <w:rsid w:val="00151E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151E00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E8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044C"/>
  </w:style>
  <w:style w:type="paragraph" w:styleId="a9">
    <w:name w:val="footer"/>
    <w:basedOn w:val="a"/>
    <w:link w:val="aa"/>
    <w:uiPriority w:val="99"/>
    <w:semiHidden/>
    <w:unhideWhenUsed/>
    <w:rsid w:val="00E8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11</cp:revision>
  <dcterms:created xsi:type="dcterms:W3CDTF">2024-06-26T15:31:00Z</dcterms:created>
  <dcterms:modified xsi:type="dcterms:W3CDTF">2024-07-22T11:04:00Z</dcterms:modified>
</cp:coreProperties>
</file>