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391A" w14:textId="7D7D1C82" w:rsidR="003D3DB2" w:rsidRDefault="003D3DB2" w:rsidP="003D3DB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F5D0265" w14:textId="01C9E2F3" w:rsidR="00F77038" w:rsidRPr="00F77038" w:rsidRDefault="00F77038" w:rsidP="003D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E31D374" w14:textId="77777777" w:rsidR="00F77038" w:rsidRPr="00F77038" w:rsidRDefault="00F77038" w:rsidP="003D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14:paraId="4889DF3C" w14:textId="77777777" w:rsidR="00F77038" w:rsidRPr="00F77038" w:rsidRDefault="00F77038" w:rsidP="000B51B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F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направление)</w:t>
      </w:r>
    </w:p>
    <w:p w14:paraId="6C45CF52" w14:textId="77777777" w:rsidR="00F77038" w:rsidRPr="000B51B4" w:rsidRDefault="00F77038" w:rsidP="000B51B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Учусь создавать проект</w:t>
      </w:r>
      <w:r w:rsidRPr="000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0B51B4" w:rsidRPr="000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3класс</w:t>
      </w:r>
    </w:p>
    <w:p w14:paraId="4D2F646A" w14:textId="77777777" w:rsidR="000B51B4" w:rsidRPr="000B51B4" w:rsidRDefault="000B51B4" w:rsidP="00F77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Pr="000B51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Учитель первой квалификационной категории </w:t>
      </w:r>
      <w:proofErr w:type="spellStart"/>
      <w:r w:rsidRPr="000B51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Вишникова</w:t>
      </w:r>
      <w:proofErr w:type="spellEnd"/>
      <w:r w:rsidRPr="000B51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14:paraId="2E2C1871" w14:textId="77777777" w:rsidR="00F77038" w:rsidRPr="00F77038" w:rsidRDefault="000B51B4" w:rsidP="000B51B4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Новосибирск 2022/23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14:paraId="6CB26A09" w14:textId="77777777" w:rsidR="00F77038" w:rsidRPr="00F77038" w:rsidRDefault="00F77038" w:rsidP="00F8749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39AC3F3" w14:textId="77777777" w:rsidR="00F87490" w:rsidRPr="00F87490" w:rsidRDefault="00F77038" w:rsidP="00F8749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</w:t>
      </w:r>
      <w:r w:rsidRPr="00F77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внеурочной деятельности «Учусь создавать проект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F77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для учащихся начальных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2022/2023</w:t>
      </w: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составлена на основании:</w:t>
      </w:r>
    </w:p>
    <w:p w14:paraId="335BEB50" w14:textId="77777777" w:rsidR="00F77038" w:rsidRPr="00F77038" w:rsidRDefault="00F77038" w:rsidP="00F87490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Федерального закона «Об образовании в Российской Федерации» № 273-ФЗ от 29.12.2012</w:t>
      </w:r>
    </w:p>
    <w:p w14:paraId="685F3214" w14:textId="77777777" w:rsidR="00F77038" w:rsidRPr="00F77038" w:rsidRDefault="00F77038" w:rsidP="00F8749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2.Основной образовательной программы начального образования</w:t>
      </w:r>
    </w:p>
    <w:p w14:paraId="55B351D2" w14:textId="0B1CC944" w:rsidR="00F77038" w:rsidRPr="00F77038" w:rsidRDefault="00F77038" w:rsidP="00F8749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Составлена с учётом реализации требований ФГОС начального общего образования на основе авторской программы Р.И. Сизовой и Р.Ф. </w:t>
      </w:r>
      <w:proofErr w:type="spellStart"/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Селимовой</w:t>
      </w:r>
      <w:proofErr w:type="spellEnd"/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"Юным умницам и умникам. Учусь создавать проект".</w:t>
      </w:r>
    </w:p>
    <w:p w14:paraId="5B56C6C5" w14:textId="06E3E296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к курсу «Юным умникам и умницам. Учусь создавать проект». – М.: Издательство РОСТ, 2013).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Рабочая тетрадь – 3</w:t>
      </w: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изд. РОСТ, 2013 г.</w:t>
      </w:r>
    </w:p>
    <w:p w14:paraId="2B145978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курса в учебном плане </w:t>
      </w:r>
    </w:p>
    <w:p w14:paraId="46B92BA2" w14:textId="1196C19D" w:rsidR="00F77038" w:rsidRPr="003C58ED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ебным планом </w:t>
      </w: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«Учусь создавать проект» в каждом классе начальной школы отводится 1 ч в 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елю. Программа рассчитана на </w:t>
      </w: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ч: </w:t>
      </w:r>
      <w:r w:rsidR="00F8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 класс — </w:t>
      </w: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 (34 учебные недели).</w:t>
      </w:r>
    </w:p>
    <w:p w14:paraId="48CBB3ED" w14:textId="77777777" w:rsidR="00F87490" w:rsidRPr="003C58ED" w:rsidRDefault="00F87490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26F47" w14:textId="77777777" w:rsidR="00F87490" w:rsidRPr="003C58ED" w:rsidRDefault="00F87490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3CB03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 </w:t>
      </w:r>
    </w:p>
    <w:p w14:paraId="35001239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действия:</w:t>
      </w:r>
    </w:p>
    <w:p w14:paraId="5EC7F045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обучающегося будут сформированы:</w:t>
      </w:r>
    </w:p>
    <w:p w14:paraId="37595F8F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-положительное отношение к проектно-исследовательской деятельности;</w:t>
      </w:r>
    </w:p>
    <w:p w14:paraId="7AB3B847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 к новому содержанию и новым способам познания;</w:t>
      </w:r>
    </w:p>
    <w:p w14:paraId="5BB178FF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 проектно-</w:t>
      </w: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427BBC8F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критериев успешности проектно-исследовательской деятельности.</w:t>
      </w:r>
    </w:p>
    <w:p w14:paraId="1FFD7F5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14:paraId="5B0AC15C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46A8CC53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выраженной познавательной мотивации;</w:t>
      </w:r>
    </w:p>
    <w:p w14:paraId="54B36730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-устойчивого интереса к новым способам познания;</w:t>
      </w:r>
    </w:p>
    <w:p w14:paraId="018A90E1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-адекватного понимания причин успешности проектно-исследовательской деятельности;</w:t>
      </w:r>
    </w:p>
    <w:p w14:paraId="3BE4C58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14:paraId="527BACCE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14:paraId="6DA1466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14:paraId="5F17E3D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 задачу;</w:t>
      </w:r>
    </w:p>
    <w:p w14:paraId="328DA9D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выделенные учителем ориентиры действия;</w:t>
      </w:r>
    </w:p>
    <w:p w14:paraId="7FBA8AE7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действия;</w:t>
      </w:r>
    </w:p>
    <w:p w14:paraId="326FB748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итоговый и пошаговый контроль;</w:t>
      </w:r>
    </w:p>
    <w:p w14:paraId="02D7064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воспринимать оценку своей работы;</w:t>
      </w:r>
    </w:p>
    <w:p w14:paraId="0E1858FD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способ и результат действия;</w:t>
      </w:r>
    </w:p>
    <w:p w14:paraId="571AA62C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-вносить коррективы в действия на основе их оценки и учета сделанных ошибок;</w:t>
      </w:r>
    </w:p>
    <w:p w14:paraId="3465C2AC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-выполнять учебные действия в материале, речи, в уме.</w:t>
      </w:r>
    </w:p>
    <w:p w14:paraId="3EEA0E69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14:paraId="3437A863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познавательную инициативу;</w:t>
      </w:r>
    </w:p>
    <w:p w14:paraId="5643BA6D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учитывать выделенные учителем ориентиры действия в незнакомом материале;</w:t>
      </w:r>
    </w:p>
    <w:p w14:paraId="7F53C6FA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практическую задачу в познавательную;</w:t>
      </w:r>
    </w:p>
    <w:p w14:paraId="4C056DCA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находить варианты решения познавательной задачи.</w:t>
      </w:r>
    </w:p>
    <w:p w14:paraId="0751B9B9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14:paraId="654EB1CA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14:paraId="17078C72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17A3A0C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знаки, символы, модели, схемы для решения познавательных задач и представления их результатов;</w:t>
      </w:r>
    </w:p>
    <w:p w14:paraId="7B5B779C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-высказываться в устной и письменной формах;</w:t>
      </w:r>
    </w:p>
    <w:p w14:paraId="7F0897E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на разные способы решения познавательных исследовательских задач;</w:t>
      </w:r>
    </w:p>
    <w:p w14:paraId="07B8590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основами смыслового чтения текста;</w:t>
      </w:r>
    </w:p>
    <w:p w14:paraId="463D235C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объекты, выделять главное;</w:t>
      </w:r>
    </w:p>
    <w:p w14:paraId="32825FE2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синтез (целое из частей);</w:t>
      </w:r>
    </w:p>
    <w:p w14:paraId="4EA52450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сравнение, классификацию по разным критериям;</w:t>
      </w:r>
    </w:p>
    <w:p w14:paraId="306EE848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причинно-следственные связи;</w:t>
      </w:r>
    </w:p>
    <w:p w14:paraId="29D1D61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рассуждения об объекте;</w:t>
      </w:r>
    </w:p>
    <w:p w14:paraId="72100D12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(выделять класс объектов по какому-либо признаку);</w:t>
      </w:r>
    </w:p>
    <w:p w14:paraId="6CD25303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-подводить под понятие;</w:t>
      </w:r>
    </w:p>
    <w:p w14:paraId="5BC79472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аналогии;</w:t>
      </w:r>
    </w:p>
    <w:p w14:paraId="1296CB15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-оперировать такими понятиями, как проблема, гипотеза, наблюдение, эксперимент, умозаключение, вывод и т.п.;</w:t>
      </w:r>
    </w:p>
    <w:p w14:paraId="3DF9AD29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2E74D124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14:paraId="52882459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14:paraId="4BE7551B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информацию с помощью инструментов ИКТ;</w:t>
      </w:r>
    </w:p>
    <w:p w14:paraId="04B8C06F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и произвольно строить сообщения в устной и письменной форме;</w:t>
      </w:r>
    </w:p>
    <w:p w14:paraId="3EBB0AB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логическое рассуждение, включающее установление причинно-следственных связей;</w:t>
      </w:r>
    </w:p>
    <w:p w14:paraId="2896BE49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14:paraId="3A0ECC03" w14:textId="77777777" w:rsidR="00F77038" w:rsidRPr="003C58ED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14:paraId="64B57298" w14:textId="77777777" w:rsidR="00F77038" w:rsidRPr="00F87490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14:paraId="1FFA1374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14:paraId="57C901A3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-допускать существование различных точек зрения;</w:t>
      </w:r>
    </w:p>
    <w:p w14:paraId="5550A268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разные мнения, стремиться к координации;</w:t>
      </w:r>
    </w:p>
    <w:p w14:paraId="1173419B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собственное мнение и позицию;</w:t>
      </w:r>
    </w:p>
    <w:p w14:paraId="0DA8984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-договариваться, приходить к общему решению;</w:t>
      </w:r>
    </w:p>
    <w:p w14:paraId="17E67B6A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корректность в высказываниях;</w:t>
      </w:r>
    </w:p>
    <w:p w14:paraId="00195E04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-задавать вопросы по существу;</w:t>
      </w:r>
    </w:p>
    <w:p w14:paraId="68385E06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речь для регуляции своего действия;</w:t>
      </w:r>
    </w:p>
    <w:p w14:paraId="557BEA37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действия партнера;</w:t>
      </w:r>
    </w:p>
    <w:p w14:paraId="0DD525E3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монологической и диалогической формами речи.</w:t>
      </w:r>
    </w:p>
    <w:p w14:paraId="451B2A24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0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3E2C7527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обосновывать свою позицию;</w:t>
      </w:r>
    </w:p>
    <w:p w14:paraId="4A973D59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14:paraId="2719538E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11A7285C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54C4069F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 и оказывать партнерам в сотрудничестве необходимую взаимопомощь;</w:t>
      </w:r>
    </w:p>
    <w:p w14:paraId="7F3EDA40" w14:textId="77777777" w:rsidR="00F77038" w:rsidRPr="00F77038" w:rsidRDefault="00F77038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речь для планирования и регуляции своей деятельности.</w:t>
      </w:r>
    </w:p>
    <w:p w14:paraId="2947B6F2" w14:textId="77777777" w:rsidR="00F77038" w:rsidRPr="00F77038" w:rsidRDefault="00F77038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учащихся: </w:t>
      </w:r>
    </w:p>
    <w:p w14:paraId="3F4238C2" w14:textId="77777777" w:rsidR="00F77038" w:rsidRPr="00F77038" w:rsidRDefault="00FF4650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038"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проблему;</w:t>
      </w:r>
    </w:p>
    <w:p w14:paraId="6A8831F5" w14:textId="77777777" w:rsidR="00F77038" w:rsidRPr="00F77038" w:rsidRDefault="00FF4650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038"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исследования;</w:t>
      </w:r>
    </w:p>
    <w:p w14:paraId="05F168C9" w14:textId="77777777" w:rsidR="00F77038" w:rsidRPr="00F77038" w:rsidRDefault="00FF4650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038"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гипотезу;</w:t>
      </w:r>
    </w:p>
    <w:p w14:paraId="194DA643" w14:textId="77777777" w:rsidR="00F77038" w:rsidRPr="00F77038" w:rsidRDefault="00FF4650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038"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объект и предмет исследования;</w:t>
      </w:r>
    </w:p>
    <w:p w14:paraId="52F01781" w14:textId="77777777" w:rsidR="00F77038" w:rsidRPr="00F77038" w:rsidRDefault="00FF4650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038"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анализ результатов;</w:t>
      </w:r>
    </w:p>
    <w:p w14:paraId="5FC28E6C" w14:textId="77777777" w:rsidR="00F77038" w:rsidRPr="00F77038" w:rsidRDefault="00FF4650" w:rsidP="00F8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77038"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проявлять самостоятельность при выполнении тестовых заданий;</w:t>
      </w:r>
    </w:p>
    <w:p w14:paraId="45DEA7EA" w14:textId="77777777" w:rsidR="00FF4650" w:rsidRDefault="00FF4650" w:rsidP="00F8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C9E51" w14:textId="77777777" w:rsidR="00FF4650" w:rsidRPr="00FF4650" w:rsidRDefault="00FF4650" w:rsidP="00FF465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14:paraId="6FB248E3" w14:textId="77777777" w:rsidR="00F77038" w:rsidRPr="00F77038" w:rsidRDefault="00F77038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в парах.</w:t>
      </w:r>
    </w:p>
    <w:p w14:paraId="25A326E6" w14:textId="77777777" w:rsidR="00F77038" w:rsidRPr="00F77038" w:rsidRDefault="00F77038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2.Групповые формы работы.</w:t>
      </w:r>
    </w:p>
    <w:p w14:paraId="7F1817E6" w14:textId="77777777" w:rsidR="00F77038" w:rsidRPr="00F77038" w:rsidRDefault="00F77038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3.Индивидуальная работа.</w:t>
      </w:r>
    </w:p>
    <w:p w14:paraId="5A59C44B" w14:textId="77777777" w:rsidR="00F77038" w:rsidRPr="00F77038" w:rsidRDefault="00F77038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4.Самооценка и самоконтроль.</w:t>
      </w:r>
    </w:p>
    <w:p w14:paraId="40CC6742" w14:textId="77777777" w:rsidR="00F77038" w:rsidRDefault="00F77038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sz w:val="24"/>
          <w:szCs w:val="24"/>
          <w:lang w:eastAsia="ru-RU"/>
        </w:rPr>
        <w:t>5.Взаимооценка и взаимоконтроль.</w:t>
      </w:r>
    </w:p>
    <w:p w14:paraId="7CA22C09" w14:textId="77777777" w:rsidR="00FF4650" w:rsidRDefault="00FF4650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04609" w14:textId="77777777" w:rsidR="00FF4650" w:rsidRDefault="00FF4650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BAF58" w14:textId="77777777" w:rsidR="00FF4650" w:rsidRDefault="00FF4650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2A858" w14:textId="77777777" w:rsidR="00FF4650" w:rsidRPr="00F77038" w:rsidRDefault="00FF4650" w:rsidP="00FF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12F08" w14:textId="594FFB95" w:rsidR="00F77038" w:rsidRDefault="00F77038" w:rsidP="00FF465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14:paraId="6C7366C8" w14:textId="77777777" w:rsidR="003B3F77" w:rsidRDefault="003B3F77" w:rsidP="00FF465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51759" w14:textId="4A20DCBA" w:rsidR="003D3DB2" w:rsidRPr="003D3DB2" w:rsidRDefault="003D3DB2" w:rsidP="003D3D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Введение-3ч</w:t>
      </w:r>
    </w:p>
    <w:p w14:paraId="69C0AB1A" w14:textId="6A5E7D32" w:rsidR="003D3DB2" w:rsidRPr="003D3DB2" w:rsidRDefault="003D3DB2" w:rsidP="003D3D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делать проекты-13ч</w:t>
      </w:r>
    </w:p>
    <w:p w14:paraId="45F5D7C8" w14:textId="0176C8F7" w:rsidR="003D3DB2" w:rsidRPr="003D3DB2" w:rsidRDefault="003D3DB2" w:rsidP="003D3D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Мы-исследователи-17ч</w:t>
      </w:r>
    </w:p>
    <w:p w14:paraId="45086A25" w14:textId="540FDE42" w:rsidR="003D3DB2" w:rsidRPr="003D3DB2" w:rsidRDefault="003D3DB2" w:rsidP="003D3D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Заключение-1ч</w:t>
      </w:r>
    </w:p>
    <w:p w14:paraId="474541B0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259C9A6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ED5CB9C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60911A5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B653245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FE5854C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3E254A6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3B030E1" w14:textId="77777777" w:rsidR="003B3F77" w:rsidRDefault="003B3F77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1C898DD" w14:textId="7CD648B5" w:rsidR="008D4AD5" w:rsidRPr="008D4AD5" w:rsidRDefault="008D4AD5" w:rsidP="000B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D4AD5">
        <w:rPr>
          <w:rFonts w:ascii="Times New Roman" w:eastAsia="Calibri" w:hAnsi="Times New Roman" w:cs="Times New Roman"/>
          <w:b/>
          <w:sz w:val="24"/>
          <w:szCs w:val="28"/>
        </w:rPr>
        <w:t xml:space="preserve">Тематическое планирование по </w:t>
      </w:r>
      <w:r w:rsidR="00226D9B">
        <w:rPr>
          <w:rFonts w:ascii="Times New Roman" w:eastAsia="Calibri" w:hAnsi="Times New Roman" w:cs="Times New Roman"/>
          <w:b/>
          <w:sz w:val="24"/>
          <w:szCs w:val="28"/>
        </w:rPr>
        <w:t xml:space="preserve">внеурочному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курсу «</w:t>
      </w:r>
      <w:r w:rsidR="00F77038">
        <w:rPr>
          <w:rFonts w:ascii="Times New Roman" w:eastAsia="Calibri" w:hAnsi="Times New Roman" w:cs="Times New Roman"/>
          <w:b/>
          <w:sz w:val="24"/>
          <w:szCs w:val="28"/>
        </w:rPr>
        <w:t>Учусь создавать проекты</w:t>
      </w:r>
      <w:r w:rsidRPr="008D4AD5">
        <w:rPr>
          <w:rFonts w:ascii="Times New Roman" w:eastAsia="Calibri" w:hAnsi="Times New Roman" w:cs="Times New Roman"/>
          <w:b/>
          <w:sz w:val="24"/>
          <w:szCs w:val="28"/>
        </w:rPr>
        <w:t>»,</w:t>
      </w:r>
    </w:p>
    <w:p w14:paraId="479D3AEA" w14:textId="77777777" w:rsidR="008D4AD5" w:rsidRPr="008D4AD5" w:rsidRDefault="008D4AD5" w:rsidP="008D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D4AD5">
        <w:rPr>
          <w:rFonts w:ascii="Times New Roman" w:eastAsia="Calibri" w:hAnsi="Times New Roman" w:cs="Times New Roman"/>
          <w:b/>
          <w:sz w:val="24"/>
          <w:szCs w:val="28"/>
        </w:rPr>
        <w:t xml:space="preserve"> 34 часа (1 раз в неделю), 3 класс</w:t>
      </w:r>
    </w:p>
    <w:p w14:paraId="75E9FAAC" w14:textId="77777777" w:rsidR="008D4AD5" w:rsidRPr="008D4AD5" w:rsidRDefault="008D4AD5" w:rsidP="008D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="-527" w:tblpY="167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2"/>
        <w:gridCol w:w="1078"/>
        <w:gridCol w:w="2141"/>
        <w:gridCol w:w="1863"/>
        <w:gridCol w:w="2659"/>
        <w:gridCol w:w="34"/>
        <w:gridCol w:w="2376"/>
        <w:gridCol w:w="34"/>
        <w:gridCol w:w="2011"/>
        <w:gridCol w:w="1498"/>
        <w:gridCol w:w="1486"/>
      </w:tblGrid>
      <w:tr w:rsidR="008D4AD5" w:rsidRPr="008D4AD5" w14:paraId="575BC903" w14:textId="77777777" w:rsidTr="003D3DB2">
        <w:trPr>
          <w:trHeight w:val="687"/>
        </w:trPr>
        <w:tc>
          <w:tcPr>
            <w:tcW w:w="457" w:type="dxa"/>
            <w:vMerge w:val="restart"/>
            <w:shd w:val="clear" w:color="auto" w:fill="auto"/>
          </w:tcPr>
          <w:p w14:paraId="2C428641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№</w:t>
            </w:r>
          </w:p>
          <w:p w14:paraId="0F254980" w14:textId="77777777" w:rsidR="008D4AD5" w:rsidRPr="008D4AD5" w:rsidRDefault="008D4AD5" w:rsidP="003D3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210" w:type="dxa"/>
            <w:gridSpan w:val="2"/>
            <w:vMerge w:val="restart"/>
            <w:shd w:val="clear" w:color="auto" w:fill="auto"/>
          </w:tcPr>
          <w:p w14:paraId="24817DD5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C50F0D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DF21D1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2141" w:type="dxa"/>
            <w:vMerge w:val="restart"/>
            <w:shd w:val="clear" w:color="auto" w:fill="auto"/>
          </w:tcPr>
          <w:p w14:paraId="2B211C54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488E58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8998E9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Элементы содержания</w:t>
            </w:r>
          </w:p>
        </w:tc>
        <w:tc>
          <w:tcPr>
            <w:tcW w:w="6966" w:type="dxa"/>
            <w:gridSpan w:val="5"/>
            <w:shd w:val="clear" w:color="auto" w:fill="auto"/>
          </w:tcPr>
          <w:p w14:paraId="3BBC25C5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01CB76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Требования к уровню подготовки учащихся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2BE73FFD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Формы организации образовательного процесса</w:t>
            </w:r>
          </w:p>
        </w:tc>
        <w:tc>
          <w:tcPr>
            <w:tcW w:w="1498" w:type="dxa"/>
            <w:vMerge w:val="restart"/>
            <w:shd w:val="clear" w:color="auto" w:fill="auto"/>
          </w:tcPr>
          <w:p w14:paraId="618EA9BF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Виды учебной деятельности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3912E04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 xml:space="preserve">Вид </w:t>
            </w:r>
          </w:p>
          <w:p w14:paraId="24690576" w14:textId="5C5D9F00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кон</w:t>
            </w:r>
            <w:bookmarkStart w:id="0" w:name="_GoBack"/>
            <w:bookmarkEnd w:id="0"/>
            <w:r w:rsidRPr="008D4AD5">
              <w:rPr>
                <w:rFonts w:ascii="Times New Roman" w:eastAsia="Calibri" w:hAnsi="Times New Roman" w:cs="Times New Roman"/>
              </w:rPr>
              <w:t>троля.</w:t>
            </w:r>
          </w:p>
          <w:p w14:paraId="6C035835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Измерители</w:t>
            </w:r>
          </w:p>
        </w:tc>
      </w:tr>
      <w:tr w:rsidR="003D3DB2" w:rsidRPr="008D4AD5" w14:paraId="012A66FD" w14:textId="77777777" w:rsidTr="003D3DB2">
        <w:tc>
          <w:tcPr>
            <w:tcW w:w="457" w:type="dxa"/>
            <w:vMerge/>
            <w:shd w:val="clear" w:color="auto" w:fill="auto"/>
          </w:tcPr>
          <w:p w14:paraId="773B575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shd w:val="clear" w:color="auto" w:fill="auto"/>
          </w:tcPr>
          <w:p w14:paraId="3A91DFD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9445F0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3" w:type="dxa"/>
            <w:shd w:val="clear" w:color="auto" w:fill="auto"/>
          </w:tcPr>
          <w:p w14:paraId="1EFE1397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425A5B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Предметные</w:t>
            </w:r>
          </w:p>
          <w:p w14:paraId="50910802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 xml:space="preserve"> результаты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6ED2258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4B8035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 xml:space="preserve">Метапредметные </w:t>
            </w:r>
          </w:p>
          <w:p w14:paraId="15823CDC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6581F6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37A37F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 xml:space="preserve">Личностные </w:t>
            </w:r>
          </w:p>
          <w:p w14:paraId="1E87EC8C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2011" w:type="dxa"/>
            <w:vMerge/>
            <w:shd w:val="clear" w:color="auto" w:fill="auto"/>
          </w:tcPr>
          <w:p w14:paraId="5F8A6D2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14:paraId="5C8B720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6CA1403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4AD5" w:rsidRPr="008D4AD5" w14:paraId="523F3CCF" w14:textId="77777777" w:rsidTr="003D3DB2">
        <w:tc>
          <w:tcPr>
            <w:tcW w:w="15769" w:type="dxa"/>
            <w:gridSpan w:val="12"/>
            <w:shd w:val="clear" w:color="auto" w:fill="auto"/>
          </w:tcPr>
          <w:p w14:paraId="52BDB114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AD5">
              <w:rPr>
                <w:rFonts w:ascii="Times New Roman" w:eastAsia="Calibri" w:hAnsi="Times New Roman" w:cs="Times New Roman"/>
                <w:b/>
                <w:szCs w:val="24"/>
              </w:rPr>
              <w:t>Введение (3ч)</w:t>
            </w:r>
          </w:p>
        </w:tc>
      </w:tr>
      <w:tr w:rsidR="003D3DB2" w:rsidRPr="008D4AD5" w14:paraId="08192880" w14:textId="77777777" w:rsidTr="003D3DB2">
        <w:tc>
          <w:tcPr>
            <w:tcW w:w="457" w:type="dxa"/>
            <w:shd w:val="clear" w:color="auto" w:fill="auto"/>
          </w:tcPr>
          <w:p w14:paraId="5F0CAFC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04BF8829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такие разные</w:t>
            </w:r>
          </w:p>
        </w:tc>
        <w:tc>
          <w:tcPr>
            <w:tcW w:w="2141" w:type="dxa"/>
            <w:shd w:val="clear" w:color="auto" w:fill="auto"/>
          </w:tcPr>
          <w:p w14:paraId="42D748D6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«Близкое - далекое». Показать, почему люди выбирают разные профессии, виды спорта, по- разному проводят свой досуг?</w:t>
            </w:r>
          </w:p>
        </w:tc>
        <w:tc>
          <w:tcPr>
            <w:tcW w:w="1863" w:type="dxa"/>
            <w:shd w:val="clear" w:color="auto" w:fill="auto"/>
          </w:tcPr>
          <w:p w14:paraId="58121F92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понятия «способности», «интересы».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A51F81C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Умение грамотно составлять вопросы на заданную тему и определение дальнейшего плана исследования.</w:t>
            </w:r>
          </w:p>
          <w:p w14:paraId="45A81C5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находить недостающую информацию в информационном поле, умение находить несколько вариантов решения проблемы. 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выступления перед классом.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5525F4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дисциплинированность, трудолюбие и упорство в достижении поставленных целей.</w:t>
            </w:r>
          </w:p>
          <w:p w14:paraId="269DD962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10A952FB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парная</w:t>
            </w:r>
          </w:p>
        </w:tc>
        <w:tc>
          <w:tcPr>
            <w:tcW w:w="1498" w:type="dxa"/>
            <w:shd w:val="clear" w:color="auto" w:fill="auto"/>
          </w:tcPr>
          <w:p w14:paraId="4AE11A8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источниками.</w:t>
            </w:r>
          </w:p>
          <w:p w14:paraId="38C2D753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5CB6CC9" w14:textId="77777777" w:rsidR="008D4AD5" w:rsidRPr="008D4AD5" w:rsidRDefault="008D4AD5" w:rsidP="003D3D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3D3DB2" w:rsidRPr="008D4AD5" w14:paraId="2B917EDE" w14:textId="77777777" w:rsidTr="003D3DB2">
        <w:tc>
          <w:tcPr>
            <w:tcW w:w="457" w:type="dxa"/>
            <w:shd w:val="clear" w:color="auto" w:fill="auto"/>
          </w:tcPr>
          <w:p w14:paraId="483362EF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766739A5" w14:textId="77777777" w:rsidR="008D4AD5" w:rsidRPr="008D4AD5" w:rsidRDefault="008D4AD5" w:rsidP="003D3DB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Почему нам вместе интересно?</w:t>
            </w:r>
          </w:p>
        </w:tc>
        <w:tc>
          <w:tcPr>
            <w:tcW w:w="2141" w:type="dxa"/>
            <w:shd w:val="clear" w:color="auto" w:fill="auto"/>
          </w:tcPr>
          <w:p w14:paraId="711B7270" w14:textId="77777777" w:rsidR="008D4AD5" w:rsidRPr="008D4AD5" w:rsidRDefault="008D4AD5" w:rsidP="003D3DB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выбрать друга по общему интересу? Что  объединяет людей?  Как 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создаются группы по интересам?</w:t>
            </w:r>
          </w:p>
          <w:p w14:paraId="45022A7F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7F25350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Научиться создавать группы по интересам, доказывать и </w:t>
            </w: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защищать свои идеи, </w:t>
            </w:r>
            <w:r w:rsidRPr="008D4AD5">
              <w:rPr>
                <w:rFonts w:ascii="Times New Roman" w:eastAsia="Times New Roman" w:hAnsi="Times New Roman" w:cs="Courier New"/>
                <w:iCs/>
                <w:sz w:val="24"/>
                <w:szCs w:val="24"/>
                <w:lang w:eastAsia="ru-RU"/>
              </w:rPr>
              <w:t xml:space="preserve"> </w:t>
            </w: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устанавливать аналогии и причинно-следственные связи; </w:t>
            </w:r>
          </w:p>
          <w:p w14:paraId="51716201" w14:textId="77777777" w:rsidR="008D4AD5" w:rsidRPr="008D4AD5" w:rsidRDefault="008D4AD5" w:rsidP="003D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C9AD63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самостоятельно генерировать идеи, т.е. изобретать способ действия, привлекая знания из различных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областей.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50D6D75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Оказывать бескорыстную помощь своим сверстникам, находить с ними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язык и общие интересы.</w:t>
            </w:r>
          </w:p>
        </w:tc>
        <w:tc>
          <w:tcPr>
            <w:tcW w:w="2011" w:type="dxa"/>
            <w:shd w:val="clear" w:color="auto" w:fill="auto"/>
          </w:tcPr>
          <w:p w14:paraId="0F2CE7B7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Коллективные и индивидуальные исследования.</w:t>
            </w:r>
          </w:p>
        </w:tc>
        <w:tc>
          <w:tcPr>
            <w:tcW w:w="1498" w:type="dxa"/>
            <w:shd w:val="clear" w:color="auto" w:fill="auto"/>
          </w:tcPr>
          <w:p w14:paraId="48C2128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</w:p>
          <w:p w14:paraId="584D7D9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FD8CF3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3D3DB2" w:rsidRPr="008D4AD5" w14:paraId="4C5A5F43" w14:textId="77777777" w:rsidTr="003D3DB2">
        <w:tc>
          <w:tcPr>
            <w:tcW w:w="457" w:type="dxa"/>
            <w:shd w:val="clear" w:color="auto" w:fill="auto"/>
          </w:tcPr>
          <w:p w14:paraId="07BCCBF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70EA6B5E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познаешь мир?</w:t>
            </w:r>
          </w:p>
          <w:p w14:paraId="6C25F9C5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07EBE7E4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эксперимент – способы познания окружающего мира. Опыты.  Игры «Кто живет в земле?»</w:t>
            </w:r>
          </w:p>
          <w:p w14:paraId="002BC9E8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2AED85FA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Понятия «наблюдение», «опыт», «эксперимент».</w:t>
            </w:r>
          </w:p>
          <w:p w14:paraId="7539803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выстраивать логическую цепь рассуждений.</w:t>
            </w:r>
          </w:p>
          <w:p w14:paraId="39F9AA22" w14:textId="77777777" w:rsidR="008D4AD5" w:rsidRPr="008D4AD5" w:rsidRDefault="008D4AD5" w:rsidP="003D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00AB8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причинно-следственные связи.</w:t>
            </w:r>
          </w:p>
          <w:p w14:paraId="46C01C7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3113907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Осознавать себя ценной частью большого разнообразного мира, испытывать гордость за свою малую Родину, формулировать простые правила поведения в природе.</w:t>
            </w:r>
          </w:p>
        </w:tc>
        <w:tc>
          <w:tcPr>
            <w:tcW w:w="2011" w:type="dxa"/>
            <w:shd w:val="clear" w:color="auto" w:fill="auto"/>
          </w:tcPr>
          <w:p w14:paraId="56C5B10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98" w:type="dxa"/>
            <w:shd w:val="clear" w:color="auto" w:fill="auto"/>
          </w:tcPr>
          <w:p w14:paraId="79258AE5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Экскурсия. Наблюдение. Практические работы и опыты. </w:t>
            </w:r>
          </w:p>
        </w:tc>
        <w:tc>
          <w:tcPr>
            <w:tcW w:w="1486" w:type="dxa"/>
            <w:shd w:val="clear" w:color="auto" w:fill="auto"/>
          </w:tcPr>
          <w:p w14:paraId="304E713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Дневник юного натуралиста</w:t>
            </w:r>
          </w:p>
        </w:tc>
      </w:tr>
      <w:tr w:rsidR="008D4AD5" w:rsidRPr="008D4AD5" w14:paraId="67032279" w14:textId="77777777" w:rsidTr="003D3DB2">
        <w:tc>
          <w:tcPr>
            <w:tcW w:w="15769" w:type="dxa"/>
            <w:gridSpan w:val="12"/>
            <w:shd w:val="clear" w:color="auto" w:fill="auto"/>
          </w:tcPr>
          <w:p w14:paraId="42057916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делать проекты 13ч.</w:t>
            </w:r>
          </w:p>
        </w:tc>
      </w:tr>
      <w:tr w:rsidR="003D3DB2" w:rsidRPr="008D4AD5" w14:paraId="022B8FEF" w14:textId="77777777" w:rsidTr="003D3DB2">
        <w:trPr>
          <w:trHeight w:val="1516"/>
        </w:trPr>
        <w:tc>
          <w:tcPr>
            <w:tcW w:w="457" w:type="dxa"/>
            <w:shd w:val="clear" w:color="auto" w:fill="auto"/>
          </w:tcPr>
          <w:p w14:paraId="7E4E61D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200D0FF6" w14:textId="77777777" w:rsidR="008D4AD5" w:rsidRPr="008D4AD5" w:rsidRDefault="00226D9B" w:rsidP="003D3DB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FF4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4AD5"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Виды проекта</w:t>
            </w:r>
          </w:p>
        </w:tc>
        <w:tc>
          <w:tcPr>
            <w:tcW w:w="2141" w:type="dxa"/>
            <w:shd w:val="clear" w:color="auto" w:fill="auto"/>
          </w:tcPr>
          <w:p w14:paraId="302A1E85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проектах. Показать виды проектов.</w:t>
            </w:r>
          </w:p>
        </w:tc>
        <w:tc>
          <w:tcPr>
            <w:tcW w:w="1863" w:type="dxa"/>
            <w:shd w:val="clear" w:color="auto" w:fill="auto"/>
          </w:tcPr>
          <w:p w14:paraId="5AE19919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Проект - как продукт деятельности. Видами проектов. Варианты представления результатов проекта.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BBB4A8C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анализировать информацию, проявлять активность для решения задач, задавать вопросы.</w:t>
            </w:r>
          </w:p>
          <w:p w14:paraId="7B27970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выстраивать логическую цепь рассуждений.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8D8D968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Навыки сотрудничества, уважать иное мнение, не создавать конфликтов.</w:t>
            </w:r>
          </w:p>
          <w:p w14:paraId="72192EBD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4B22FF3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 групповая</w:t>
            </w:r>
          </w:p>
        </w:tc>
        <w:tc>
          <w:tcPr>
            <w:tcW w:w="1498" w:type="dxa"/>
            <w:shd w:val="clear" w:color="auto" w:fill="auto"/>
          </w:tcPr>
          <w:p w14:paraId="18A508C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учителя, беседа, наблюдение.</w:t>
            </w:r>
          </w:p>
          <w:p w14:paraId="0E4F0F3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0A08798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D3DB2" w:rsidRPr="008D4AD5" w14:paraId="2E1D7854" w14:textId="77777777" w:rsidTr="003D3DB2">
        <w:trPr>
          <w:trHeight w:val="1516"/>
        </w:trPr>
        <w:tc>
          <w:tcPr>
            <w:tcW w:w="457" w:type="dxa"/>
            <w:shd w:val="clear" w:color="auto" w:fill="auto"/>
          </w:tcPr>
          <w:p w14:paraId="5C3D6D68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3B9B27B8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  <w:r w:rsidRPr="008D4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</w:tcPr>
          <w:p w14:paraId="4A4F8EC4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понятии «проблема». Выявление проблемы, умения формировать и отстаивать свою точку зрения. Игра «Кто прав?»</w:t>
            </w:r>
          </w:p>
          <w:p w14:paraId="6924D5A2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45249F4A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видеть проблему, иметь и отстаивать  собственную точку зрения, исследуя объект с различных сторон.</w:t>
            </w:r>
          </w:p>
          <w:p w14:paraId="28FFA1E4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F270A8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анализировать информацию, проявлять активность для решения задач, задавать вопросы.</w:t>
            </w:r>
          </w:p>
          <w:p w14:paraId="7CD8CC26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41CB608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со сверстниками на принципах уважения и доброжелательности, взаимопомощи. Мотивация учебной деятельности.</w:t>
            </w:r>
          </w:p>
        </w:tc>
        <w:tc>
          <w:tcPr>
            <w:tcW w:w="2011" w:type="dxa"/>
            <w:shd w:val="clear" w:color="auto" w:fill="auto"/>
          </w:tcPr>
          <w:p w14:paraId="7C801DD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и индивидуальная работа</w:t>
            </w:r>
          </w:p>
        </w:tc>
        <w:tc>
          <w:tcPr>
            <w:tcW w:w="1498" w:type="dxa"/>
            <w:shd w:val="clear" w:color="auto" w:fill="auto"/>
          </w:tcPr>
          <w:p w14:paraId="5A06494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3E36FAC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</w:p>
          <w:p w14:paraId="5E40263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5E062DF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D3DB2" w:rsidRPr="008D4AD5" w14:paraId="03360D17" w14:textId="77777777" w:rsidTr="003D3DB2">
        <w:trPr>
          <w:trHeight w:val="1516"/>
        </w:trPr>
        <w:tc>
          <w:tcPr>
            <w:tcW w:w="457" w:type="dxa"/>
            <w:shd w:val="clear" w:color="auto" w:fill="auto"/>
          </w:tcPr>
          <w:p w14:paraId="3B9DF91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3668F71D" w14:textId="77777777" w:rsidR="008D4AD5" w:rsidRPr="008D4AD5" w:rsidRDefault="00226D9B" w:rsidP="003D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8D4AD5"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141" w:type="dxa"/>
            <w:shd w:val="clear" w:color="auto" w:fill="auto"/>
          </w:tcPr>
          <w:p w14:paraId="73DCE9A0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правильно формулировать тему проекта, ставить цели, задачи выполнения проекта.</w:t>
            </w:r>
          </w:p>
        </w:tc>
        <w:tc>
          <w:tcPr>
            <w:tcW w:w="1863" w:type="dxa"/>
            <w:shd w:val="clear" w:color="auto" w:fill="auto"/>
          </w:tcPr>
          <w:p w14:paraId="7CFB9402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самостоятельно определять тему проекта, исследовать тот объект, который интересен каждому индивидуально.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A6A1EB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выстраивать логическую цепь рассуждений,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находить несколько вариантов решения проблемы.</w:t>
            </w:r>
          </w:p>
          <w:p w14:paraId="3429346A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BCC897F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взаимопомощи. </w:t>
            </w:r>
          </w:p>
        </w:tc>
        <w:tc>
          <w:tcPr>
            <w:tcW w:w="2011" w:type="dxa"/>
            <w:shd w:val="clear" w:color="auto" w:fill="auto"/>
          </w:tcPr>
          <w:p w14:paraId="60C38F7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 инди-</w:t>
            </w:r>
            <w:proofErr w:type="spellStart"/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видуальная</w:t>
            </w:r>
            <w:proofErr w:type="spellEnd"/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498" w:type="dxa"/>
            <w:shd w:val="clear" w:color="auto" w:fill="auto"/>
          </w:tcPr>
          <w:p w14:paraId="4962FF1A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75E1577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книгой.</w:t>
            </w:r>
          </w:p>
        </w:tc>
        <w:tc>
          <w:tcPr>
            <w:tcW w:w="1486" w:type="dxa"/>
            <w:shd w:val="clear" w:color="auto" w:fill="auto"/>
          </w:tcPr>
          <w:p w14:paraId="60E66ED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3D3DB2" w:rsidRPr="008D4AD5" w14:paraId="57792206" w14:textId="77777777" w:rsidTr="003D3DB2">
        <w:tc>
          <w:tcPr>
            <w:tcW w:w="457" w:type="dxa"/>
            <w:shd w:val="clear" w:color="auto" w:fill="auto"/>
          </w:tcPr>
          <w:p w14:paraId="4BA0D19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739499F1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141" w:type="dxa"/>
            <w:shd w:val="clear" w:color="auto" w:fill="auto"/>
          </w:tcPr>
          <w:p w14:paraId="26E2A378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проекта. Создание памятки работы над проектом.</w:t>
            </w:r>
          </w:p>
        </w:tc>
        <w:tc>
          <w:tcPr>
            <w:tcW w:w="1863" w:type="dxa"/>
            <w:shd w:val="clear" w:color="auto" w:fill="auto"/>
          </w:tcPr>
          <w:p w14:paraId="5FA6023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правило: каждый этап работы над проектом должен иметь свой конкретный продукт. Научиться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план проекта.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EB0E195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отвечать на вопрос: чему нужно научиться для решения поставленной задачи. Умение представить проект.</w:t>
            </w:r>
          </w:p>
          <w:p w14:paraId="62CB01E5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1149645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Уважать иное мнение,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вырабатывать в противоречивых конфликтных ситуациях правила поведения.</w:t>
            </w:r>
          </w:p>
          <w:p w14:paraId="2DD59402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759BDA61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и индивидуальные исследования.</w:t>
            </w:r>
          </w:p>
        </w:tc>
        <w:tc>
          <w:tcPr>
            <w:tcW w:w="1498" w:type="dxa"/>
            <w:shd w:val="clear" w:color="auto" w:fill="auto"/>
          </w:tcPr>
          <w:p w14:paraId="7715AA4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5326D7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(организовывать сотрудничество и планировать свою деятельност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ь).</w:t>
            </w:r>
          </w:p>
        </w:tc>
        <w:tc>
          <w:tcPr>
            <w:tcW w:w="1486" w:type="dxa"/>
            <w:shd w:val="clear" w:color="auto" w:fill="auto"/>
          </w:tcPr>
          <w:p w14:paraId="4A9F2C73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Памятка</w:t>
            </w:r>
          </w:p>
        </w:tc>
      </w:tr>
      <w:tr w:rsidR="003D3DB2" w:rsidRPr="008D4AD5" w14:paraId="2CDCA8BD" w14:textId="77777777" w:rsidTr="003D3DB2">
        <w:tc>
          <w:tcPr>
            <w:tcW w:w="457" w:type="dxa"/>
            <w:shd w:val="clear" w:color="auto" w:fill="auto"/>
          </w:tcPr>
          <w:p w14:paraId="5D1B2FBF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77039DFB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информации.</w:t>
            </w:r>
          </w:p>
          <w:p w14:paraId="60D0A017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shd w:val="clear" w:color="auto" w:fill="auto"/>
          </w:tcPr>
          <w:p w14:paraId="3E9A8093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об  источниках информации (библиотека, беседа со взрослыми, экскурсия, книги, видео фильмы, ресурсы Интернета). Работа с энциклопедиями и словарями. Правила общения.</w:t>
            </w:r>
          </w:p>
          <w:p w14:paraId="484368A9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5D12EC64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Научиться работать с энциклопедиями, словарями, другими источниками информации </w:t>
            </w:r>
          </w:p>
          <w:p w14:paraId="3A039FBB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395E3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69EDD8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выстраивать логическую цепь рассуждений, сопоставлять и отбирать информацию, полученную из различных источников, научатся работать в группах по сбору информации.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плану, сверять свои действия с целью, при необходимости,  исправлять ошибки. Оформлять свои мысли в устной и письменной речи, учиться подтверждать свои мысли фактами.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D66325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дисциплинированность, трудолюбие и упорство в достижении поставленных целей. Слушать других, уметь пытаться принять другую точку зрения и быть готовым свою точку изменить.</w:t>
            </w:r>
          </w:p>
          <w:p w14:paraId="7FA63697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268928E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и индивидуальные  мини-исследования.</w:t>
            </w:r>
          </w:p>
        </w:tc>
        <w:tc>
          <w:tcPr>
            <w:tcW w:w="1498" w:type="dxa"/>
            <w:shd w:val="clear" w:color="auto" w:fill="auto"/>
          </w:tcPr>
          <w:p w14:paraId="76F21A7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40EE92E3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(читать, писать, работать с учебной книгой, пользоваться словарями).</w:t>
            </w:r>
          </w:p>
          <w:p w14:paraId="1B85DCE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7978DDAA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(групповое) выступление на заданную тему.</w:t>
            </w:r>
          </w:p>
        </w:tc>
      </w:tr>
      <w:tr w:rsidR="003D3DB2" w:rsidRPr="008D4AD5" w14:paraId="3BAA3769" w14:textId="77777777" w:rsidTr="003D3DB2">
        <w:trPr>
          <w:trHeight w:val="2917"/>
        </w:trPr>
        <w:tc>
          <w:tcPr>
            <w:tcW w:w="457" w:type="dxa"/>
            <w:shd w:val="clear" w:color="auto" w:fill="auto"/>
          </w:tcPr>
          <w:p w14:paraId="28421661" w14:textId="77777777" w:rsidR="008D4AD5" w:rsidRPr="008D4AD5" w:rsidRDefault="008D4AD5" w:rsidP="003D3DB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0A61582A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141" w:type="dxa"/>
            <w:shd w:val="clear" w:color="auto" w:fill="auto"/>
          </w:tcPr>
          <w:p w14:paraId="537FFD54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задания на классифицирование предметов по разным основаниям. Типичные ошибки  проведения классификаций.</w:t>
            </w:r>
          </w:p>
        </w:tc>
        <w:tc>
          <w:tcPr>
            <w:tcW w:w="1863" w:type="dxa"/>
            <w:shd w:val="clear" w:color="auto" w:fill="auto"/>
          </w:tcPr>
          <w:p w14:paraId="7026509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Понятие «классификация». </w:t>
            </w:r>
            <w:r w:rsidRPr="008D4AD5">
              <w:rPr>
                <w:rFonts w:ascii="Times New Roman" w:eastAsia="Times New Roman" w:hAnsi="Times New Roman" w:cs="Courier New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8EE78DE" w14:textId="77777777" w:rsidR="008D4AD5" w:rsidRPr="008D4AD5" w:rsidRDefault="008D4AD5" w:rsidP="003D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9F7F31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Умение выстраивать логическую цепь рассуждений,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связи, представлять информацию в виде таблицы, схемы. Вырабатывать  правила конструктивного поведения в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конфликтных ситуациях.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4DF4A86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  <w:p w14:paraId="653ADAB5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1DE53E6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98" w:type="dxa"/>
            <w:shd w:val="clear" w:color="auto" w:fill="auto"/>
          </w:tcPr>
          <w:p w14:paraId="7E97B76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Диалог. Работа с раздаточным материалом.</w:t>
            </w:r>
          </w:p>
          <w:p w14:paraId="1D64D1C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3FD0787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D3DB2" w:rsidRPr="008D4AD5" w14:paraId="31471696" w14:textId="77777777" w:rsidTr="003D3DB2">
        <w:tc>
          <w:tcPr>
            <w:tcW w:w="457" w:type="dxa"/>
            <w:shd w:val="clear" w:color="auto" w:fill="auto"/>
          </w:tcPr>
          <w:p w14:paraId="0C1C8A3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3DF030DC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Какими бывают вопросы</w:t>
            </w:r>
          </w:p>
        </w:tc>
        <w:tc>
          <w:tcPr>
            <w:tcW w:w="2141" w:type="dxa"/>
            <w:shd w:val="clear" w:color="auto" w:fill="auto"/>
          </w:tcPr>
          <w:p w14:paraId="428F3493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вопросов, их классификация (простые, уточняющие, творческие, оценочные, практические). Формы вопросов (закрытые и открытые). Игра «Угадай, о чем спросили», «Найди загадочное слово».</w:t>
            </w:r>
          </w:p>
        </w:tc>
        <w:tc>
          <w:tcPr>
            <w:tcW w:w="1863" w:type="dxa"/>
            <w:shd w:val="clear" w:color="auto" w:fill="auto"/>
          </w:tcPr>
          <w:p w14:paraId="0AE0BE4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ставить вопросы, различать их, правильно использовать вопросительные слова.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AF05938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 навыки работы в сотрудничестве, умение устанавливать причинно-следственные связи. Активизация мыслительной деятельности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19BB8B9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мотивов своих действий при выполнении заданий с жизненными ситуациями. </w:t>
            </w:r>
          </w:p>
          <w:p w14:paraId="6E0A62F4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1F830B0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  <w:p w14:paraId="0149C94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14:paraId="06BA9CA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художественной литературой.</w:t>
            </w:r>
          </w:p>
          <w:p w14:paraId="40197F6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D3A512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Мини-проект по теме</w:t>
            </w:r>
          </w:p>
        </w:tc>
      </w:tr>
      <w:tr w:rsidR="003D3DB2" w:rsidRPr="008D4AD5" w14:paraId="03D367FB" w14:textId="77777777" w:rsidTr="003D3DB2">
        <w:tc>
          <w:tcPr>
            <w:tcW w:w="457" w:type="dxa"/>
            <w:shd w:val="clear" w:color="auto" w:fill="auto"/>
          </w:tcPr>
          <w:p w14:paraId="0F3A49CB" w14:textId="77777777" w:rsidR="008D4AD5" w:rsidRPr="008D4AD5" w:rsidRDefault="008D4AD5" w:rsidP="003D3DB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4A2DA74B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2141" w:type="dxa"/>
            <w:shd w:val="clear" w:color="auto" w:fill="auto"/>
          </w:tcPr>
          <w:p w14:paraId="5477CB13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«Интервью», показать специфику интервью      Упражнения на обстоятельства и упражнения,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предполагающие обратные действия. Игра «Возьми интервью»</w:t>
            </w:r>
          </w:p>
        </w:tc>
        <w:tc>
          <w:tcPr>
            <w:tcW w:w="1863" w:type="dxa"/>
            <w:shd w:val="clear" w:color="auto" w:fill="auto"/>
          </w:tcPr>
          <w:p w14:paraId="12B6882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умения  ставить вопросы,  правильно на них отвечать.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91D106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аргументированно отвечать, доказывать свою точку зрения.</w:t>
            </w:r>
          </w:p>
          <w:p w14:paraId="180CCE5D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590F0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62824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85EEEEE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 включаться в общение и взаимодействие со сверстниками на принципах уважения и доброжелательности, взаимопомощи и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сопереживания. Установка на положительное отношение к обучению,  умение видеть этическую сторону ведения интервью.</w:t>
            </w:r>
          </w:p>
        </w:tc>
        <w:tc>
          <w:tcPr>
            <w:tcW w:w="2011" w:type="dxa"/>
            <w:shd w:val="clear" w:color="auto" w:fill="auto"/>
          </w:tcPr>
          <w:p w14:paraId="7D00F20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и индивидуальная работа</w:t>
            </w:r>
          </w:p>
        </w:tc>
        <w:tc>
          <w:tcPr>
            <w:tcW w:w="1498" w:type="dxa"/>
            <w:shd w:val="clear" w:color="auto" w:fill="auto"/>
          </w:tcPr>
          <w:p w14:paraId="2852FBDF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2956C5C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096AD0C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</w:t>
            </w:r>
          </w:p>
          <w:p w14:paraId="61D917F8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97A94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078C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62B2F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3691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AD5" w:rsidRPr="008D4AD5" w14:paraId="2848F8A3" w14:textId="77777777" w:rsidTr="003D3DB2">
        <w:tc>
          <w:tcPr>
            <w:tcW w:w="15769" w:type="dxa"/>
            <w:gridSpan w:val="12"/>
            <w:shd w:val="clear" w:color="auto" w:fill="auto"/>
          </w:tcPr>
          <w:p w14:paraId="6048CCBE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- исследователи (17ч.)</w:t>
            </w:r>
          </w:p>
          <w:p w14:paraId="63E37694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AD5" w:rsidRPr="008D4AD5" w14:paraId="6DFA5777" w14:textId="77777777" w:rsidTr="003D3DB2">
        <w:tc>
          <w:tcPr>
            <w:tcW w:w="589" w:type="dxa"/>
            <w:gridSpan w:val="2"/>
            <w:shd w:val="clear" w:color="auto" w:fill="auto"/>
          </w:tcPr>
          <w:p w14:paraId="12775C23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652C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36321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7-18</w:t>
            </w:r>
          </w:p>
          <w:p w14:paraId="74AECEF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7146BBBC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жизни человека.</w:t>
            </w:r>
          </w:p>
        </w:tc>
        <w:tc>
          <w:tcPr>
            <w:tcW w:w="2141" w:type="dxa"/>
            <w:shd w:val="clear" w:color="auto" w:fill="auto"/>
          </w:tcPr>
          <w:p w14:paraId="419D0B9D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том. что такое наука, ее достижения, формировать умения применять полученные знания в практической деятельности, презентовать свою работу. </w:t>
            </w:r>
          </w:p>
          <w:p w14:paraId="40D36AAA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09AFD36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применять полученные знания в практической деятельности, презентовать свою работу.</w:t>
            </w:r>
          </w:p>
          <w:p w14:paraId="394EC401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выбирать основания для сравнения, классификации объектов. Устанавливать аналогии и причинно-следственные связи</w:t>
            </w:r>
          </w:p>
          <w:p w14:paraId="1DC2382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3EF1D9B5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генерировать идеи, т.е. изобретать способ действия, привлекая знания из различных областей. Организовывать взаимодействие в группе. Ставить и удерживать цель, моделировать и проявлять инициативу при поиске способа решения задачи.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39D9E8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результаты своей работы.</w:t>
            </w:r>
          </w:p>
          <w:p w14:paraId="49697B5D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6EAE6FB5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творческих группах.</w:t>
            </w:r>
          </w:p>
          <w:p w14:paraId="3500533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</w:t>
            </w:r>
          </w:p>
        </w:tc>
        <w:tc>
          <w:tcPr>
            <w:tcW w:w="1498" w:type="dxa"/>
            <w:shd w:val="clear" w:color="auto" w:fill="auto"/>
          </w:tcPr>
          <w:p w14:paraId="68842995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 Сбор информации (работа с информационными источниками).</w:t>
            </w:r>
          </w:p>
          <w:p w14:paraId="313C2E78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1486" w:type="dxa"/>
            <w:shd w:val="clear" w:color="auto" w:fill="auto"/>
          </w:tcPr>
          <w:p w14:paraId="6CCF764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8D4AD5" w:rsidRPr="008D4AD5" w14:paraId="15DED4A6" w14:textId="77777777" w:rsidTr="003D3DB2">
        <w:tc>
          <w:tcPr>
            <w:tcW w:w="589" w:type="dxa"/>
            <w:gridSpan w:val="2"/>
            <w:shd w:val="clear" w:color="auto" w:fill="auto"/>
          </w:tcPr>
          <w:p w14:paraId="37FA54DC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78" w:type="dxa"/>
            <w:shd w:val="clear" w:color="auto" w:fill="auto"/>
          </w:tcPr>
          <w:p w14:paraId="199653AA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Я-исследо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ватель</w:t>
            </w:r>
          </w:p>
        </w:tc>
        <w:tc>
          <w:tcPr>
            <w:tcW w:w="2141" w:type="dxa"/>
            <w:shd w:val="clear" w:color="auto" w:fill="auto"/>
          </w:tcPr>
          <w:p w14:paraId="37146F22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познавательные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и потребности. Игра-экспедиция.</w:t>
            </w:r>
          </w:p>
        </w:tc>
        <w:tc>
          <w:tcPr>
            <w:tcW w:w="1863" w:type="dxa"/>
            <w:shd w:val="clear" w:color="auto" w:fill="auto"/>
          </w:tcPr>
          <w:p w14:paraId="25F8450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Обретут умения и </w:t>
            </w: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навыки исследовательского поиска. 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</w:tc>
        <w:tc>
          <w:tcPr>
            <w:tcW w:w="2659" w:type="dxa"/>
            <w:shd w:val="clear" w:color="auto" w:fill="auto"/>
          </w:tcPr>
          <w:p w14:paraId="407D7ABB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Научатся описывать, характеризовать, 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классифицировать и систематизировать факты, явления. Обобщать полученные знания.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8DA3991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Установка на положительное </w:t>
            </w: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отношение к обучению, осознание собственной ответственности за общее деловое благополучие, формирование самооценки.</w:t>
            </w:r>
          </w:p>
          <w:p w14:paraId="56DF3D27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4D39D3F7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Групповые и индивидуальные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исследования.</w:t>
            </w:r>
          </w:p>
        </w:tc>
        <w:tc>
          <w:tcPr>
            <w:tcW w:w="1498" w:type="dxa"/>
            <w:shd w:val="clear" w:color="auto" w:fill="auto"/>
          </w:tcPr>
          <w:p w14:paraId="3E85798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</w:t>
            </w:r>
          </w:p>
          <w:p w14:paraId="219519B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 с различными источниками информации.</w:t>
            </w:r>
          </w:p>
        </w:tc>
        <w:tc>
          <w:tcPr>
            <w:tcW w:w="1486" w:type="dxa"/>
            <w:shd w:val="clear" w:color="auto" w:fill="auto"/>
          </w:tcPr>
          <w:p w14:paraId="70089F94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</w:tr>
      <w:tr w:rsidR="008D4AD5" w:rsidRPr="008D4AD5" w14:paraId="512735A2" w14:textId="77777777" w:rsidTr="003D3DB2">
        <w:tc>
          <w:tcPr>
            <w:tcW w:w="589" w:type="dxa"/>
            <w:gridSpan w:val="2"/>
            <w:shd w:val="clear" w:color="auto" w:fill="auto"/>
          </w:tcPr>
          <w:p w14:paraId="20909CBA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-23</w:t>
            </w:r>
          </w:p>
        </w:tc>
        <w:tc>
          <w:tcPr>
            <w:tcW w:w="1078" w:type="dxa"/>
            <w:shd w:val="clear" w:color="auto" w:fill="auto"/>
          </w:tcPr>
          <w:p w14:paraId="66D95CCA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грибника</w:t>
            </w:r>
          </w:p>
        </w:tc>
        <w:tc>
          <w:tcPr>
            <w:tcW w:w="2141" w:type="dxa"/>
            <w:shd w:val="clear" w:color="auto" w:fill="auto"/>
          </w:tcPr>
          <w:p w14:paraId="3BC9ADB0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грибов. Создание вводной статьи о роли грибов в жизни человека. Памятка для грибника</w:t>
            </w:r>
          </w:p>
        </w:tc>
        <w:tc>
          <w:tcPr>
            <w:tcW w:w="1863" w:type="dxa"/>
            <w:shd w:val="clear" w:color="auto" w:fill="auto"/>
          </w:tcPr>
          <w:p w14:paraId="43191FE4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Усвоить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научная литература, статья, памятка, формировать умение оформлять результат.</w:t>
            </w:r>
          </w:p>
          <w:p w14:paraId="35E93755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C98FC" w14:textId="77777777" w:rsidR="008D4AD5" w:rsidRPr="008D4AD5" w:rsidRDefault="008D4AD5" w:rsidP="003D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4B85E4F8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взаимодействие в группе (распределение роли, договаривать друг с другом), принимать коллективные решения.</w:t>
            </w:r>
          </w:p>
          <w:p w14:paraId="6AADEDBC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D8637DD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бескорыстную помощь своим сверстникам, находить с ними общий язык и общие интересы. </w:t>
            </w: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Осознавать себя ценной частью большого разнообразного мира (природы и общества).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1119E8B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Парная, индивидуальная</w:t>
            </w:r>
          </w:p>
        </w:tc>
        <w:tc>
          <w:tcPr>
            <w:tcW w:w="1498" w:type="dxa"/>
            <w:shd w:val="clear" w:color="auto" w:fill="auto"/>
          </w:tcPr>
          <w:p w14:paraId="2A01564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</w:p>
          <w:p w14:paraId="10579233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и опыты, в т.ч. исследовательского характера;</w:t>
            </w:r>
          </w:p>
          <w:p w14:paraId="0A906F0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6200BB88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проекта, создание книги</w:t>
            </w:r>
          </w:p>
        </w:tc>
      </w:tr>
      <w:tr w:rsidR="008D4AD5" w:rsidRPr="008D4AD5" w14:paraId="6A188712" w14:textId="77777777" w:rsidTr="003D3DB2">
        <w:tc>
          <w:tcPr>
            <w:tcW w:w="589" w:type="dxa"/>
            <w:gridSpan w:val="2"/>
            <w:shd w:val="clear" w:color="auto" w:fill="auto"/>
          </w:tcPr>
          <w:p w14:paraId="684170E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14:paraId="31951AB8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«Басни».</w:t>
            </w:r>
          </w:p>
          <w:p w14:paraId="402EE5A7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22D0538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41" w:type="dxa"/>
            <w:shd w:val="clear" w:color="auto" w:fill="auto"/>
          </w:tcPr>
          <w:p w14:paraId="742E0F1B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умения понимать замысел автора. Составлять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мнение. Конкурс загадок про героев басен. Сочинение басни.</w:t>
            </w:r>
          </w:p>
          <w:p w14:paraId="26066FE1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5FFEC1F5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различать добро и зло, составить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герою, найти крылатое выражение</w:t>
            </w:r>
          </w:p>
          <w:p w14:paraId="4B63CF30" w14:textId="77777777" w:rsidR="008D4AD5" w:rsidRPr="008D4AD5" w:rsidRDefault="008D4AD5" w:rsidP="003D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9" w:type="dxa"/>
            <w:shd w:val="clear" w:color="auto" w:fill="auto"/>
          </w:tcPr>
          <w:p w14:paraId="4F102F9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Решать познавательные задачи путем комплексного применения известных 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ее решения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AFE94D0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Расширить представления  об окружающем мире и внутреннем мире 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человека, человеческих отношениях, духовно-нравственных и эстетических ценностях, формирование понятий о добре и зле.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539FCB0D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и групповая работа.</w:t>
            </w:r>
          </w:p>
        </w:tc>
        <w:tc>
          <w:tcPr>
            <w:tcW w:w="1498" w:type="dxa"/>
            <w:shd w:val="clear" w:color="auto" w:fill="auto"/>
          </w:tcPr>
          <w:p w14:paraId="343D833F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информации, работа над </w:t>
            </w: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образами</w:t>
            </w:r>
          </w:p>
        </w:tc>
        <w:tc>
          <w:tcPr>
            <w:tcW w:w="1486" w:type="dxa"/>
            <w:shd w:val="clear" w:color="auto" w:fill="auto"/>
          </w:tcPr>
          <w:p w14:paraId="36E0D35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Викторина. Басня</w:t>
            </w:r>
          </w:p>
        </w:tc>
      </w:tr>
      <w:tr w:rsidR="008D4AD5" w:rsidRPr="008D4AD5" w14:paraId="76FFF6B6" w14:textId="77777777" w:rsidTr="003D3DB2">
        <w:trPr>
          <w:trHeight w:val="2400"/>
        </w:trPr>
        <w:tc>
          <w:tcPr>
            <w:tcW w:w="589" w:type="dxa"/>
            <w:gridSpan w:val="2"/>
            <w:shd w:val="clear" w:color="auto" w:fill="auto"/>
          </w:tcPr>
          <w:p w14:paraId="4A02AEE8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078" w:type="dxa"/>
            <w:shd w:val="clear" w:color="auto" w:fill="auto"/>
          </w:tcPr>
          <w:p w14:paraId="63FCCD4D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сказок</w:t>
            </w:r>
          </w:p>
        </w:tc>
        <w:tc>
          <w:tcPr>
            <w:tcW w:w="2141" w:type="dxa"/>
            <w:shd w:val="clear" w:color="auto" w:fill="auto"/>
          </w:tcPr>
          <w:p w14:paraId="745CE6B3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творческой активности, эмоциональной отзывчивости по средствам инсценировки.</w:t>
            </w:r>
          </w:p>
          <w:p w14:paraId="2B0B582A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14:paraId="6D4215E7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Усвоить понятия: добро, зло, театр, спектакль, герой, режиссер, постановка.</w:t>
            </w:r>
          </w:p>
          <w:p w14:paraId="1B4F262C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82526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6015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54DF2F77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 навыки работы в сотрудничестве, умение устанавливать причинно-следственные связи, распределять роли, подчиняться требованиям «режиссера».</w:t>
            </w:r>
          </w:p>
          <w:p w14:paraId="112CCA8A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2CF98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FC2F4A7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быть ответственным за выполнение своей работы перед членами своей группы. Анализировать личные познавательные и практические действия.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65307D03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98" w:type="dxa"/>
            <w:shd w:val="clear" w:color="auto" w:fill="auto"/>
          </w:tcPr>
          <w:p w14:paraId="1038CDD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диалог.</w:t>
            </w:r>
          </w:p>
          <w:p w14:paraId="6E3D33E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постановка.</w:t>
            </w:r>
          </w:p>
          <w:p w14:paraId="3CFC0DDD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CACA9EF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 Сказка.</w:t>
            </w:r>
          </w:p>
        </w:tc>
      </w:tr>
      <w:tr w:rsidR="008D4AD5" w:rsidRPr="008D4AD5" w14:paraId="7EE4806F" w14:textId="77777777" w:rsidTr="003D3DB2">
        <w:trPr>
          <w:trHeight w:val="1261"/>
        </w:trPr>
        <w:tc>
          <w:tcPr>
            <w:tcW w:w="589" w:type="dxa"/>
            <w:gridSpan w:val="2"/>
            <w:shd w:val="clear" w:color="auto" w:fill="auto"/>
          </w:tcPr>
          <w:p w14:paraId="54A8897F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078" w:type="dxa"/>
            <w:shd w:val="clear" w:color="auto" w:fill="auto"/>
          </w:tcPr>
          <w:p w14:paraId="60AF9DD5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здоровья»</w:t>
            </w:r>
          </w:p>
          <w:p w14:paraId="4C46E645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41" w:type="dxa"/>
            <w:shd w:val="clear" w:color="auto" w:fill="auto"/>
          </w:tcPr>
          <w:p w14:paraId="56FCC280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создание плакатов, разучивание </w:t>
            </w:r>
            <w:proofErr w:type="spellStart"/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14:paraId="39BE95BF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Усвоить понятия «здоровый образ жизни», уметь назвать составляющие здоровья.</w:t>
            </w:r>
          </w:p>
          <w:p w14:paraId="5F8393C8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55C93FDD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находить недостающую информацию в информационном поле, </w:t>
            </w:r>
          </w:p>
          <w:p w14:paraId="24A3E3D1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находить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вариантов решения проблемы.</w:t>
            </w:r>
          </w:p>
          <w:p w14:paraId="3E679D4C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80A3451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Осознавать себя ценной частью большого разнообразного мира (природы и общества).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2A85DABF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98" w:type="dxa"/>
            <w:shd w:val="clear" w:color="auto" w:fill="auto"/>
          </w:tcPr>
          <w:p w14:paraId="6C25AAA0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Познавательная игра.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(читать, писать, работать с учебной </w:t>
            </w: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книгой, пользоваться словарями, библиотекой).</w:t>
            </w:r>
          </w:p>
        </w:tc>
        <w:tc>
          <w:tcPr>
            <w:tcW w:w="1486" w:type="dxa"/>
            <w:shd w:val="clear" w:color="auto" w:fill="auto"/>
          </w:tcPr>
          <w:p w14:paraId="7C0FA2C6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Публичное (групповое) выступление на заданную тему. Плакат.</w:t>
            </w:r>
          </w:p>
        </w:tc>
      </w:tr>
      <w:tr w:rsidR="008D4AD5" w:rsidRPr="008D4AD5" w14:paraId="335F8CC2" w14:textId="77777777" w:rsidTr="003D3DB2">
        <w:tc>
          <w:tcPr>
            <w:tcW w:w="589" w:type="dxa"/>
            <w:gridSpan w:val="2"/>
            <w:shd w:val="clear" w:color="auto" w:fill="auto"/>
          </w:tcPr>
          <w:p w14:paraId="1F2021EE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78" w:type="dxa"/>
            <w:shd w:val="clear" w:color="auto" w:fill="auto"/>
          </w:tcPr>
          <w:p w14:paraId="2EC267D3" w14:textId="77777777" w:rsidR="008D4AD5" w:rsidRPr="008D4AD5" w:rsidRDefault="008D4AD5" w:rsidP="003D3DB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«Город мастеров» </w:t>
            </w:r>
          </w:p>
        </w:tc>
        <w:tc>
          <w:tcPr>
            <w:tcW w:w="2141" w:type="dxa"/>
            <w:shd w:val="clear" w:color="auto" w:fill="auto"/>
          </w:tcPr>
          <w:p w14:paraId="7315E49D" w14:textId="77777777" w:rsidR="008D4AD5" w:rsidRPr="008D4AD5" w:rsidRDefault="008D4AD5" w:rsidP="003D3DB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 творческий интерес. Создание практико-ориентированного проекта «Гости нашего леса» (поделка из природного материала)</w:t>
            </w:r>
          </w:p>
        </w:tc>
        <w:tc>
          <w:tcPr>
            <w:tcW w:w="1863" w:type="dxa"/>
            <w:shd w:val="clear" w:color="auto" w:fill="auto"/>
          </w:tcPr>
          <w:p w14:paraId="29F04882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проект по заданной теме, формировать чувства композиции, художественного сюжета, цвета.</w:t>
            </w:r>
          </w:p>
        </w:tc>
        <w:tc>
          <w:tcPr>
            <w:tcW w:w="2659" w:type="dxa"/>
            <w:shd w:val="clear" w:color="auto" w:fill="auto"/>
          </w:tcPr>
          <w:p w14:paraId="021A653E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интеллекта, эмоциональной отзывчивости.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9AAAFF9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Воспитывать эстетические чувства, учить видеть красоту родного края</w:t>
            </w:r>
          </w:p>
          <w:p w14:paraId="342DC2FE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5A9E6B74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 групповая</w:t>
            </w:r>
          </w:p>
        </w:tc>
        <w:tc>
          <w:tcPr>
            <w:tcW w:w="1498" w:type="dxa"/>
            <w:shd w:val="clear" w:color="auto" w:fill="auto"/>
          </w:tcPr>
          <w:p w14:paraId="0A8D318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14:paraId="65B219ED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98C09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99E2789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8D4AD5" w:rsidRPr="008D4AD5" w14:paraId="38117B21" w14:textId="77777777" w:rsidTr="003D3DB2">
        <w:tc>
          <w:tcPr>
            <w:tcW w:w="15769" w:type="dxa"/>
            <w:gridSpan w:val="12"/>
            <w:shd w:val="clear" w:color="auto" w:fill="auto"/>
          </w:tcPr>
          <w:p w14:paraId="73A7CE15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9F325" w14:textId="77777777" w:rsidR="008D4AD5" w:rsidRPr="008D4AD5" w:rsidRDefault="008D4AD5" w:rsidP="003D3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 (1 ч.)</w:t>
            </w:r>
          </w:p>
        </w:tc>
      </w:tr>
      <w:tr w:rsidR="008D4AD5" w:rsidRPr="008D4AD5" w14:paraId="693CF613" w14:textId="77777777" w:rsidTr="003D3DB2">
        <w:trPr>
          <w:trHeight w:val="1799"/>
        </w:trPr>
        <w:tc>
          <w:tcPr>
            <w:tcW w:w="589" w:type="dxa"/>
            <w:gridSpan w:val="2"/>
            <w:shd w:val="clear" w:color="auto" w:fill="auto"/>
          </w:tcPr>
          <w:p w14:paraId="11AD6CAB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8" w:type="dxa"/>
            <w:shd w:val="clear" w:color="auto" w:fill="auto"/>
          </w:tcPr>
          <w:p w14:paraId="452EA121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узнали и чему научились.</w:t>
            </w:r>
          </w:p>
          <w:p w14:paraId="28E853FE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shd w:val="clear" w:color="auto" w:fill="auto"/>
          </w:tcPr>
          <w:p w14:paraId="73EB0B6A" w14:textId="77777777" w:rsidR="008D4AD5" w:rsidRPr="008D4AD5" w:rsidRDefault="008D4AD5" w:rsidP="003D3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и  обобщить знания детей по курсу </w:t>
            </w:r>
            <w:r w:rsidR="00F7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 создавать проекты»</w:t>
            </w:r>
          </w:p>
        </w:tc>
        <w:tc>
          <w:tcPr>
            <w:tcW w:w="1863" w:type="dxa"/>
            <w:shd w:val="clear" w:color="auto" w:fill="auto"/>
          </w:tcPr>
          <w:p w14:paraId="1B21E10A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изученного за год. </w:t>
            </w:r>
          </w:p>
        </w:tc>
        <w:tc>
          <w:tcPr>
            <w:tcW w:w="2659" w:type="dxa"/>
            <w:shd w:val="clear" w:color="auto" w:fill="auto"/>
          </w:tcPr>
          <w:p w14:paraId="7DC2F619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собеседника, вести диалог. Принимать участие в дискуссии, рецензировать ответы товарищей.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B682980" w14:textId="77777777" w:rsidR="008D4AD5" w:rsidRPr="008D4AD5" w:rsidRDefault="008D4AD5" w:rsidP="003D3D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мотивации к творческому  и интеллектуальному труду.</w:t>
            </w:r>
          </w:p>
          <w:p w14:paraId="260CD643" w14:textId="77777777" w:rsidR="008D4AD5" w:rsidRPr="008D4AD5" w:rsidRDefault="008D4AD5" w:rsidP="003D3D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55849C1C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работа. </w:t>
            </w:r>
          </w:p>
        </w:tc>
        <w:tc>
          <w:tcPr>
            <w:tcW w:w="1498" w:type="dxa"/>
            <w:shd w:val="clear" w:color="auto" w:fill="auto"/>
          </w:tcPr>
          <w:p w14:paraId="5B65BADB" w14:textId="77777777" w:rsidR="008D4AD5" w:rsidRPr="008D4AD5" w:rsidRDefault="008D4AD5" w:rsidP="003D3DB2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D4A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486" w:type="dxa"/>
            <w:shd w:val="clear" w:color="auto" w:fill="auto"/>
          </w:tcPr>
          <w:p w14:paraId="68BE57D8" w14:textId="77777777" w:rsidR="008D4AD5" w:rsidRPr="008D4AD5" w:rsidRDefault="008D4AD5" w:rsidP="003D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начинающих</w:t>
            </w:r>
          </w:p>
        </w:tc>
      </w:tr>
    </w:tbl>
    <w:p w14:paraId="62B9135D" w14:textId="77777777" w:rsidR="000A56EC" w:rsidRDefault="000A56EC"/>
    <w:sectPr w:rsidR="000A56EC" w:rsidSect="008D4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52D2" w14:textId="77777777" w:rsidR="00F712F6" w:rsidRDefault="00F712F6" w:rsidP="00FF4650">
      <w:pPr>
        <w:spacing w:after="0" w:line="240" w:lineRule="auto"/>
      </w:pPr>
      <w:r>
        <w:separator/>
      </w:r>
    </w:p>
  </w:endnote>
  <w:endnote w:type="continuationSeparator" w:id="0">
    <w:p w14:paraId="4E51B8E6" w14:textId="77777777" w:rsidR="00F712F6" w:rsidRDefault="00F712F6" w:rsidP="00FF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895A" w14:textId="77777777" w:rsidR="00F712F6" w:rsidRDefault="00F712F6" w:rsidP="00FF4650">
      <w:pPr>
        <w:spacing w:after="0" w:line="240" w:lineRule="auto"/>
      </w:pPr>
      <w:r>
        <w:separator/>
      </w:r>
    </w:p>
  </w:footnote>
  <w:footnote w:type="continuationSeparator" w:id="0">
    <w:p w14:paraId="74620C56" w14:textId="77777777" w:rsidR="00F712F6" w:rsidRDefault="00F712F6" w:rsidP="00FF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EA6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926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DCF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AA0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BE53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A1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F42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0E9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84A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2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10251"/>
    <w:multiLevelType w:val="hybridMultilevel"/>
    <w:tmpl w:val="0B0644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FE7"/>
    <w:rsid w:val="0009571E"/>
    <w:rsid w:val="000A56EC"/>
    <w:rsid w:val="000B51B4"/>
    <w:rsid w:val="00226D9B"/>
    <w:rsid w:val="00324A54"/>
    <w:rsid w:val="003B3F77"/>
    <w:rsid w:val="003C58ED"/>
    <w:rsid w:val="003D1240"/>
    <w:rsid w:val="003D3DB2"/>
    <w:rsid w:val="00491CBD"/>
    <w:rsid w:val="00510C53"/>
    <w:rsid w:val="006A0FE7"/>
    <w:rsid w:val="00871E34"/>
    <w:rsid w:val="008D4AD5"/>
    <w:rsid w:val="0090068C"/>
    <w:rsid w:val="00BE7F79"/>
    <w:rsid w:val="00E836DA"/>
    <w:rsid w:val="00F712F6"/>
    <w:rsid w:val="00F77038"/>
    <w:rsid w:val="00F87490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539A"/>
  <w15:docId w15:val="{263385E5-8FD0-4529-9F55-106B73B4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AD5"/>
  </w:style>
  <w:style w:type="paragraph" w:styleId="a3">
    <w:name w:val="Balloon Text"/>
    <w:basedOn w:val="a"/>
    <w:link w:val="a4"/>
    <w:uiPriority w:val="99"/>
    <w:semiHidden/>
    <w:unhideWhenUsed/>
    <w:rsid w:val="008D4AD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D5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Plain Text"/>
    <w:basedOn w:val="a"/>
    <w:link w:val="a6"/>
    <w:rsid w:val="008D4A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D4A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D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F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50"/>
  </w:style>
  <w:style w:type="paragraph" w:styleId="aa">
    <w:name w:val="footer"/>
    <w:basedOn w:val="a"/>
    <w:link w:val="ab"/>
    <w:uiPriority w:val="99"/>
    <w:unhideWhenUsed/>
    <w:rsid w:val="00FF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outlook_FEBAA1CA299905D8@outlook.com</cp:lastModifiedBy>
  <cp:revision>16</cp:revision>
  <dcterms:created xsi:type="dcterms:W3CDTF">2024-07-18T09:23:00Z</dcterms:created>
  <dcterms:modified xsi:type="dcterms:W3CDTF">2024-07-22T10:09:00Z</dcterms:modified>
</cp:coreProperties>
</file>