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30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  <w:t>Методическая разработка по познавательному развитию для детей старшего дошкольного возраста «День пожилого человека»</w:t>
      </w:r>
    </w:p>
    <w:p w14:paraId="0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Вид проекта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: познавательно-исследовательский; творческий.</w:t>
      </w:r>
    </w:p>
    <w:p w14:paraId="0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Тип проекта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: групповой, краткосрочный;</w:t>
      </w:r>
    </w:p>
    <w:p w14:paraId="0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Участники проекта: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дети старшей группы детского сада, воспитатели, родители, бабушки и дедушки детей.</w:t>
      </w:r>
    </w:p>
    <w:p w14:paraId="0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Цель проекта: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E0E0E"/>
          <w:spacing w:val="0"/>
          <w:sz w:val="21"/>
          <w:highlight w:val="white"/>
        </w:rPr>
        <w:t>Формирование духовности, нравственно- патриотических чувств у детей дошкольного возраста по отношению к старшему поколению.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Задачи проекта:</w:t>
      </w:r>
    </w:p>
    <w:p w14:paraId="0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Образовательные</w:t>
      </w:r>
    </w:p>
    <w:p w14:paraId="0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Расширять представление детей о семье, укрепить связи между поколениями.</w:t>
      </w:r>
    </w:p>
    <w:p w14:paraId="0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Развивающие</w:t>
      </w:r>
    </w:p>
    <w:p w14:paraId="0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Развитие творческих способностей.</w:t>
      </w:r>
    </w:p>
    <w:p w14:paraId="0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Воспитательные</w:t>
      </w:r>
    </w:p>
    <w:p w14:paraId="0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Продолжать воспитывать уважительное отношение к окружающим (к родным и близким, пожилым людям); совершенствование навыков культуры поведения. Воспитывать стремление радовать старших своими хорошими поступками.</w:t>
      </w:r>
    </w:p>
    <w:p w14:paraId="0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Актуальность проекта:</w:t>
      </w:r>
    </w:p>
    <w:p w14:paraId="0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День пожилого человека – это прекрасная возможность еще раз сказать теплые слова благодарности и признательности нашему старшему поколению.</w:t>
      </w:r>
    </w:p>
    <w:p w14:paraId="0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Отмечать День пожилого человека в детском саду очень важно, ведь этот праздник – дополнительная возможность воспитать у детей любовь и уважения к старшему поколению. Так как в детском саду закладывается начало всему прекрасному, и, в том числе, любовь и уважение к старшему поколению. С детства человек впитывает от старшего поколения народные традиции и мудрость, основы культуры и родной речи.</w:t>
      </w:r>
    </w:p>
    <w:p w14:paraId="0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Проводя «День пожилого человека» в ДОУ поможет привить нашим воспитанникам такие важные личностные качества как вежливость, уважение к старшему поколению, любовь к своей семье, и, конечно же, поддерживаем творческую активность детей. Мы не должны забывать простую истину: старость придет к каждому из нас, и чтобы она была счастливой и беззаботной, нужно с раннего возраста прививать детям уважение к старшему поколению.</w:t>
      </w:r>
    </w:p>
    <w:p w14:paraId="1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E0E0E"/>
          <w:spacing w:val="0"/>
          <w:sz w:val="21"/>
          <w:highlight w:val="white"/>
        </w:rPr>
        <w:t>План реализации проекта:</w:t>
      </w:r>
    </w:p>
    <w:p w14:paraId="1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E0E0E"/>
          <w:spacing w:val="0"/>
          <w:sz w:val="21"/>
          <w:highlight w:val="white"/>
        </w:rPr>
        <w:t>1 этап</w:t>
      </w:r>
      <w:r>
        <w:rPr>
          <w:rFonts w:ascii="Times New Roman" w:hAnsi="Times New Roman"/>
          <w:b w:val="0"/>
          <w:i w:val="0"/>
          <w:caps w:val="0"/>
          <w:color w:val="0E0E0E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E0E0E"/>
          <w:spacing w:val="0"/>
          <w:sz w:val="20"/>
          <w:highlight w:val="white"/>
        </w:rPr>
        <w:t>– подготовительный</w:t>
      </w:r>
    </w:p>
    <w:p w14:paraId="1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E0E0E"/>
          <w:spacing w:val="0"/>
          <w:sz w:val="20"/>
          <w:highlight w:val="white"/>
        </w:rPr>
        <w:t>- Формулировка проблемы, определение темы, цель, сроки.</w:t>
      </w:r>
    </w:p>
    <w:p w14:paraId="1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E0E0E"/>
          <w:spacing w:val="0"/>
          <w:sz w:val="20"/>
          <w:highlight w:val="white"/>
        </w:rPr>
        <w:t>- Планирование и определение предстоящих дел и средств.</w:t>
      </w:r>
    </w:p>
    <w:p w14:paraId="1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E0E0E"/>
          <w:spacing w:val="0"/>
          <w:sz w:val="20"/>
          <w:highlight w:val="white"/>
        </w:rPr>
        <w:t>- Подбор методической и художественной литературы, картинок и материалов для продуктивной деятельности, изучение интернет сайтов.</w:t>
      </w:r>
    </w:p>
    <w:p w14:paraId="1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E0E0E"/>
          <w:spacing w:val="0"/>
          <w:sz w:val="21"/>
          <w:highlight w:val="white"/>
        </w:rPr>
        <w:t>2 этап – основной</w:t>
      </w:r>
    </w:p>
    <w:p w14:paraId="1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E0E0E"/>
          <w:spacing w:val="0"/>
          <w:sz w:val="20"/>
          <w:highlight w:val="white"/>
        </w:rPr>
        <w:t>- тематические беседы;</w:t>
      </w:r>
    </w:p>
    <w:p w14:paraId="1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E0E0E"/>
          <w:spacing w:val="0"/>
          <w:sz w:val="20"/>
          <w:highlight w:val="white"/>
        </w:rPr>
        <w:t>- чтение художественной литературы;</w:t>
      </w:r>
    </w:p>
    <w:p w14:paraId="1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E0E0E"/>
          <w:spacing w:val="0"/>
          <w:sz w:val="21"/>
          <w:highlight w:val="white"/>
        </w:rPr>
        <w:t>- заучивание стихов;</w:t>
      </w:r>
    </w:p>
    <w:p w14:paraId="1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E0E0E"/>
          <w:spacing w:val="0"/>
          <w:sz w:val="20"/>
          <w:highlight w:val="white"/>
        </w:rPr>
        <w:t>- изготовление подарков бабушкам и дедушкам;</w:t>
      </w:r>
    </w:p>
    <w:p w14:paraId="1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E0E0E"/>
          <w:spacing w:val="0"/>
          <w:sz w:val="20"/>
          <w:highlight w:val="white"/>
        </w:rPr>
        <w:t>-Подбор музыкального репертуара.</w:t>
      </w:r>
    </w:p>
    <w:p w14:paraId="1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E0E0E"/>
          <w:spacing w:val="0"/>
          <w:sz w:val="20"/>
          <w:highlight w:val="white"/>
        </w:rPr>
        <w:t>Образовательные области:</w:t>
      </w:r>
    </w:p>
    <w:p w14:paraId="1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E0E0E"/>
          <w:spacing w:val="0"/>
          <w:sz w:val="20"/>
          <w:highlight w:val="white"/>
        </w:rPr>
        <w:t>Социально-коммуникативное развитие:</w:t>
      </w:r>
    </w:p>
    <w:p w14:paraId="1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Беседа на тему: «История праздника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.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E0E0E"/>
          <w:spacing w:val="0"/>
          <w:sz w:val="21"/>
          <w:highlight w:val="white"/>
        </w:rPr>
        <w:t>День пожилого человека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».</w:t>
      </w:r>
    </w:p>
    <w:p w14:paraId="1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Беседа на тему: « Наши любимые дедушки и бабушки»</w:t>
      </w:r>
    </w:p>
    <w:p w14:paraId="1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Беседа на тему: « День пожилых людей»</w:t>
      </w:r>
    </w:p>
    <w:p w14:paraId="2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Игровая деятельность:</w:t>
      </w:r>
    </w:p>
    <w:p w14:paraId="2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Сюжетно-ролевая игра «Дом», «Семья», и т.д.</w:t>
      </w:r>
    </w:p>
    <w:p w14:paraId="2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E0E0E"/>
          <w:spacing w:val="0"/>
          <w:sz w:val="20"/>
          <w:highlight w:val="white"/>
        </w:rPr>
        <w:t>Речевое развитие:</w:t>
      </w:r>
    </w:p>
    <w:p w14:paraId="2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2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1. НОД «Моя семья»;</w:t>
      </w:r>
    </w:p>
    <w:p w14:paraId="2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2.Рассказы детей о своих бабушках и дедушках;</w:t>
      </w:r>
    </w:p>
    <w:p w14:paraId="2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3.Чтение сказок «Дикие лебеди», «Сестрица Алёнушка и братец Иванушка»; Л. Толстой «Рассказы для маленьких детей».</w:t>
      </w:r>
    </w:p>
    <w:p w14:paraId="2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4.</w:t>
      </w:r>
      <w:r>
        <w:rPr>
          <w:rFonts w:ascii="Times New Roman" w:hAnsi="Times New Roman"/>
          <w:b w:val="0"/>
          <w:i w:val="0"/>
          <w:caps w:val="0"/>
          <w:color w:val="0E0E0E"/>
          <w:spacing w:val="0"/>
          <w:sz w:val="20"/>
          <w:highlight w:val="white"/>
        </w:rPr>
        <w:t>Разучивание стихотворений.</w:t>
      </w:r>
    </w:p>
    <w:p w14:paraId="2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2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E0E0E"/>
          <w:spacing w:val="0"/>
          <w:sz w:val="20"/>
          <w:highlight w:val="white"/>
        </w:rPr>
        <w:t>Просмотр мультфильмов :</w:t>
      </w:r>
    </w:p>
    <w:p w14:paraId="2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-Самое дорогое</w:t>
      </w:r>
    </w:p>
    <w:p w14:paraId="2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-Было у бабушки сорок внучат</w:t>
      </w:r>
    </w:p>
    <w:p w14:paraId="2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-Бабушка метелица</w:t>
      </w:r>
    </w:p>
    <w:p w14:paraId="2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-День рождение бабушки</w:t>
      </w:r>
    </w:p>
    <w:p w14:paraId="2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E0E0E"/>
          <w:spacing w:val="0"/>
          <w:sz w:val="20"/>
          <w:highlight w:val="white"/>
        </w:rPr>
        <w:t>Художественно-эстетическое развитие:</w:t>
      </w:r>
    </w:p>
    <w:p w14:paraId="2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3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Аппликация «поздравительная открытка для бабушек и дедушек»</w:t>
      </w:r>
    </w:p>
    <w:p w14:paraId="31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3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Заключительный этап :</w:t>
      </w:r>
    </w:p>
    <w:p w14:paraId="3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Проведение праздника «День пожилых людей»</w:t>
      </w:r>
    </w:p>
    <w:p w14:paraId="3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Буклеты для бабушек и дедушек.</w:t>
      </w:r>
    </w:p>
    <w:p w14:paraId="3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Предполагаем, что реализация данного проекта приведет к положительной динамике следующих показателей:</w:t>
      </w:r>
    </w:p>
    <w:p w14:paraId="3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1.Дети получат информацию о празднике «День пожилого человека»</w:t>
      </w:r>
    </w:p>
    <w:p w14:paraId="3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2.Научаться проявлять заботу, толерантность, милосердие, доброту, отзывчивость и уважение к людям старшего поколения</w:t>
      </w:r>
    </w:p>
    <w:p w14:paraId="3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3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Продукт проекта: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Проведение праздника «День пожилых людей»</w:t>
      </w:r>
    </w:p>
    <w:p w14:paraId="3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Методическое обеспечение проекта:</w:t>
      </w:r>
    </w:p>
    <w:p w14:paraId="3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Комарова Т.С. «Изобразительная деятельность в детском саду»; Степаненкова Э.Я. «Сборник подвижных игр» ;</w:t>
      </w:r>
    </w:p>
    <w:p w14:paraId="3C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Ушакова О.С. «Развитие речи детей 5-7 лет»;</w:t>
      </w:r>
    </w:p>
    <w:p w14:paraId="3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Интернет ресурсы.</w:t>
      </w:r>
    </w:p>
    <w:p w14:paraId="3E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2024-07-16T21:02:08Z</dcterms:modified>
</cp:coreProperties>
</file>