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40" w:rsidRPr="00BE4B40" w:rsidRDefault="00BE4B40" w:rsidP="00BE4B40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</w:t>
      </w:r>
    </w:p>
    <w:p w:rsidR="003C1CB3" w:rsidRPr="00BE4B40" w:rsidRDefault="003C1CB3" w:rsidP="00BE4B40">
      <w:pPr>
        <w:jc w:val="center"/>
        <w:rPr>
          <w:sz w:val="32"/>
          <w:szCs w:val="32"/>
        </w:rPr>
      </w:pPr>
      <w:r w:rsidRPr="00BE4B40">
        <w:rPr>
          <w:sz w:val="32"/>
          <w:szCs w:val="32"/>
        </w:rPr>
        <w:t>Реализация патриотического воспитания через организацию работы по знакомству с малой Родиной</w:t>
      </w:r>
    </w:p>
    <w:p w:rsidR="00BE4B40" w:rsidRPr="00BE4B40" w:rsidRDefault="00BE4B40" w:rsidP="00BE4B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E4B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Автор: Крайненко Виктория Александровна</w:t>
      </w:r>
    </w:p>
    <w:p w:rsidR="00BE4B40" w:rsidRPr="00BE4B40" w:rsidRDefault="00BE4B40" w:rsidP="00BE4B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E4B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Организация: МБДОУ № 33</w:t>
      </w:r>
    </w:p>
    <w:p w:rsidR="00BE4B40" w:rsidRPr="00BE4B40" w:rsidRDefault="00BE4B40" w:rsidP="00BE4B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E4B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Населенный пункт: г. Ростов-на- Дону</w:t>
      </w:r>
    </w:p>
    <w:p w:rsidR="003C1CB3" w:rsidRPr="003C1CB3" w:rsidRDefault="003C1CB3" w:rsidP="003C1CB3">
      <w:r w:rsidRPr="003C1CB3">
        <w:t>В современных условиях, когда происходят глубочайшие изменения в жизни общества, одним из центральных направлений в педагогической работе с детьми становится патриотическое воспитание. В период дошкольного детства у ребенка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также самостоятельно применять полученные знания в доступной практической деятельности.</w:t>
      </w:r>
    </w:p>
    <w:p w:rsidR="003C1CB3" w:rsidRPr="003C1CB3" w:rsidRDefault="003C1CB3" w:rsidP="003C1CB3">
      <w:r w:rsidRPr="003C1CB3">
        <w:t>Патриотическое воспитание подрастающего поколения всегда является одной из важнейших задач современного образования. ФГОС требует новый подход в формировании гражданско-патриотического и нравственного сознания подрастающего поколения.</w:t>
      </w:r>
    </w:p>
    <w:p w:rsidR="003C1CB3" w:rsidRPr="003C1CB3" w:rsidRDefault="003C1CB3" w:rsidP="003C1CB3">
      <w:r w:rsidRPr="003C1CB3">
        <w:t>Известно, что 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 </w:t>
      </w:r>
    </w:p>
    <w:p w:rsidR="003C1CB3" w:rsidRPr="003C1CB3" w:rsidRDefault="003C1CB3" w:rsidP="003C1CB3">
      <w:r w:rsidRPr="003C1CB3">
        <w:t>В.А.Сухомлинский утверждал, что «детство – каждодневное открытие мира и, поэтому надо делать так, чтобы оно стало, прежде всего, познанием человека и Отечества, их красоты и величия».</w:t>
      </w:r>
    </w:p>
    <w:p w:rsidR="003C1CB3" w:rsidRPr="003C1CB3" w:rsidRDefault="003C1CB3" w:rsidP="003C1CB3">
      <w:r w:rsidRPr="003C1CB3">
        <w:t>Патриотическое воспитание подрастающего поколения – одна из самых актуальных задач нашего времени. Выполнение программы по патриотическому воспитанию требует реализации путем нового подхода к обучению и воспитанию детей, организации всего образовательного процесса. Нравственно-патриотическое воспитание детей на современном этапе — одна из основных задач дошкольного образования, важной частью которого является знакомство с родным городом, его достопримечательностями, улицей, на которой проживает ребенок, с известными людьми, которые строили город. Задача педагогов и родителей как можно раньше пробудить в растущем человеке любовь к родной земле, развивать интерес к истории своего края.</w:t>
      </w:r>
    </w:p>
    <w:p w:rsidR="003C1CB3" w:rsidRPr="003C1CB3" w:rsidRDefault="003C1CB3" w:rsidP="003C1CB3">
      <w:r w:rsidRPr="003C1CB3">
        <w:t>Главной целью патриотического воспитания дошкольников выступает закладывание основ нравственной личности с активной жизненной позицией, и с творческим потенциалом, способной к самосовершенствованию, гармоничному взаимодействию с другими людьми. 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знания традиций своей Родины, своего края.</w:t>
      </w:r>
    </w:p>
    <w:p w:rsidR="003C1CB3" w:rsidRPr="003C1CB3" w:rsidRDefault="003C1CB3" w:rsidP="003C1CB3">
      <w:r w:rsidRPr="003C1CB3">
        <w:t>В процессе работы по патриотическому воспитанию дошкольников решаются следующие задачи:</w:t>
      </w:r>
    </w:p>
    <w:p w:rsidR="003C1CB3" w:rsidRPr="003C1CB3" w:rsidRDefault="003C1CB3" w:rsidP="003C1CB3">
      <w:r w:rsidRPr="003C1CB3">
        <w:t>1. Способствовать общему развитию детей на основе любви и интереса к настоящему и прошлому своего народа.</w:t>
      </w:r>
    </w:p>
    <w:p w:rsidR="003C1CB3" w:rsidRPr="003C1CB3" w:rsidRDefault="003C1CB3" w:rsidP="003C1CB3">
      <w:r w:rsidRPr="003C1CB3">
        <w:t>2. Воспитывать нравственно-патриотические качества: гуманизм, гордость, желание сохранить и приумножить богатство своего родного края и страны.</w:t>
      </w:r>
    </w:p>
    <w:p w:rsidR="003C1CB3" w:rsidRPr="003C1CB3" w:rsidRDefault="003C1CB3" w:rsidP="003C1CB3">
      <w:r w:rsidRPr="003C1CB3">
        <w:t>3. Приобщать детей к традициям и обычаям своего народа.</w:t>
      </w:r>
    </w:p>
    <w:p w:rsidR="003C1CB3" w:rsidRPr="003C1CB3" w:rsidRDefault="003C1CB3" w:rsidP="003C1CB3">
      <w:r w:rsidRPr="003C1CB3">
        <w:t>4. Ориентировать родителей воспитанников на патриотическое воспитание детей в семье.</w:t>
      </w:r>
    </w:p>
    <w:p w:rsidR="003C1CB3" w:rsidRPr="003C1CB3" w:rsidRDefault="003C1CB3" w:rsidP="003C1CB3">
      <w:r w:rsidRPr="003C1CB3">
        <w:t>Базовым этапом формирования у детей любви к Родине является накопление ими социального опыта жизни в своем городе, усвоение принятых в нем норм поведения, взаимоотношений, приобщение к миру его культуры. Любовь к Отчизне начинается с любви к своей малой Родине – месту, где родился человек.</w:t>
      </w:r>
    </w:p>
    <w:p w:rsidR="003C1CB3" w:rsidRPr="003C1CB3" w:rsidRDefault="003C1CB3" w:rsidP="003C1CB3">
      <w:r w:rsidRPr="003C1CB3">
        <w:t>Развитие представлений дошкольников о своей малой Родине, воспитание интереса к ней происходит под влиянием близкого окружения – не только педагогов, но и родителей.</w:t>
      </w:r>
    </w:p>
    <w:p w:rsidR="003C1CB3" w:rsidRPr="003C1CB3" w:rsidRDefault="003C1CB3" w:rsidP="003C1CB3">
      <w:r w:rsidRPr="003C1CB3">
        <w:t>Проблема воспитания подрастающего поколения во все времена была одной из самых важных и насущных проблем общества. Особую остроту эта проблема приобрела в наше время. Современная жизнь диктует необходимость возвращения к приоритетам любви к Отечеству. И этот процесс должен начинаться в дошкольном детстве.</w:t>
      </w:r>
    </w:p>
    <w:p w:rsidR="003C1CB3" w:rsidRPr="003C1CB3" w:rsidRDefault="003C1CB3" w:rsidP="003C1CB3">
      <w:r w:rsidRPr="003C1CB3">
        <w:t>Следует отметить, что чувство патриотизма многогранно по своему содержанию: это и любовь к родным местам и гордость за свой народ, ощущение неразрывности с окружающим и желание сохранить, приумножить богатство своей страны.</w:t>
      </w:r>
    </w:p>
    <w:p w:rsidR="003C1CB3" w:rsidRPr="003C1CB3" w:rsidRDefault="003C1CB3" w:rsidP="003C1CB3">
      <w:r w:rsidRPr="003C1CB3">
        <w:t>Мы, педагоги, воспитатели, те, кто работает с детьми, должны наполнить их сердца любовью и гордостью к тем местам, где они родились, а впоследствии к нашей Отчизне.</w:t>
      </w:r>
    </w:p>
    <w:p w:rsidR="003C1CB3" w:rsidRPr="003C1CB3" w:rsidRDefault="003C1CB3" w:rsidP="003C1CB3">
      <w:r w:rsidRPr="003C1CB3">
        <w:t>Знакомство с патриотическим материалом включается в нашем детском саду в разные виды деятельности, предусмотренные основной общеобразовательной программой дошкольного образования (речевую, музыкальную, физкультурную, изобразительную и т.д.). Работа вне образовательной деятельности включает различные методы и приемы: наблюдения, беседы, игры, труд, самостоятельная деятельность, экскурсии, походы. Работа с детьми по патриотическому воспитанию ведется систематически и последовательно, согласно комплексно-тематическому планированию на учебный год.</w:t>
      </w:r>
    </w:p>
    <w:p w:rsidR="003C1CB3" w:rsidRPr="003C1CB3" w:rsidRDefault="003C1CB3" w:rsidP="003C1CB3">
      <w:r w:rsidRPr="003C1CB3">
        <w:t>Подготовительная группа детского сада организует нравственно-патриотическую деятельность детей в соответствии с ФГОС ДО и образовательной программой ДОУ. Работа по нравственно-патриотическому воспитанию детей проводится систематически через организованную образовательную деятельность.</w:t>
      </w:r>
    </w:p>
    <w:p w:rsidR="003C1CB3" w:rsidRPr="003C1CB3" w:rsidRDefault="003C1CB3" w:rsidP="003C1CB3">
      <w:r w:rsidRPr="003C1CB3">
        <w:t xml:space="preserve">Планирование данной работы проводится по </w:t>
      </w:r>
      <w:proofErr w:type="gramStart"/>
      <w:r w:rsidRPr="003C1CB3">
        <w:t>таким  темам</w:t>
      </w:r>
      <w:proofErr w:type="gramEnd"/>
      <w:r w:rsidRPr="003C1CB3">
        <w:t xml:space="preserve"> как:</w:t>
      </w:r>
    </w:p>
    <w:p w:rsidR="003C1CB3" w:rsidRPr="003C1CB3" w:rsidRDefault="003C1CB3" w:rsidP="003C1CB3">
      <w:r w:rsidRPr="003C1CB3">
        <w:t xml:space="preserve">«Моя </w:t>
      </w:r>
      <w:proofErr w:type="gramStart"/>
      <w:r w:rsidRPr="003C1CB3">
        <w:t>семья»-</w:t>
      </w:r>
      <w:proofErr w:type="gramEnd"/>
      <w:r w:rsidRPr="003C1CB3">
        <w:t xml:space="preserve"> через игры, беседы и рассматривание иллюстраций, знакомство детей с понятием семья, членами семьи, профессиями и т.д,</w:t>
      </w:r>
    </w:p>
    <w:p w:rsidR="003C1CB3" w:rsidRPr="003C1CB3" w:rsidRDefault="003C1CB3" w:rsidP="003C1CB3">
      <w:r w:rsidRPr="003C1CB3">
        <w:t>«Знай и люби родную природу» Вызвать желание больше узнать об особенностях природы края, учить сопереживать вместе с природой ее радость и печаль. Прогулки. Разучивание стихов, загадывание загадок о родной природе.</w:t>
      </w:r>
    </w:p>
    <w:p w:rsidR="003C1CB3" w:rsidRPr="003C1CB3" w:rsidRDefault="003C1CB3" w:rsidP="003C1CB3">
      <w:r w:rsidRPr="003C1CB3">
        <w:t>Закрепить знания о спортивных сооружениях и различных видах спорта. Вызвать чувство гордости за спортсменов родного края, вызвать желание заниматься спортом.</w:t>
      </w:r>
    </w:p>
    <w:p w:rsidR="003C1CB3" w:rsidRPr="003C1CB3" w:rsidRDefault="003C1CB3" w:rsidP="003C1CB3">
      <w:r w:rsidRPr="003C1CB3">
        <w:t>«Моя родина Россия», «Космос», «День народного единства</w:t>
      </w:r>
      <w:proofErr w:type="gramStart"/>
      <w:r w:rsidRPr="003C1CB3">
        <w:t>» ,</w:t>
      </w:r>
      <w:proofErr w:type="gramEnd"/>
      <w:r w:rsidRPr="003C1CB3">
        <w:t xml:space="preserve"> «День защитника Отечества» , «Международный женский день» ,</w:t>
      </w:r>
    </w:p>
    <w:p w:rsidR="003C1CB3" w:rsidRPr="003C1CB3" w:rsidRDefault="003C1CB3" w:rsidP="003C1CB3">
      <w:r w:rsidRPr="003C1CB3">
        <w:t>«Народная культура и традиции» и т.д. Работа по каждой теме включает в себя занятия, игры, нерегламентированную деятельность детей, по некоторым темам — праздники.</w:t>
      </w:r>
    </w:p>
    <w:p w:rsidR="003C1CB3" w:rsidRPr="003C1CB3" w:rsidRDefault="003C1CB3" w:rsidP="003C1CB3">
      <w:r w:rsidRPr="003C1CB3">
        <w:t>По теме «Народные промыслы», дети показали системные знания о народных промыслах: гжель, хохлома, городецкая роспись. Интересно в игровой форме воспитатели нашей группы провели занятие, первая часть которого была в виде подведения итогов по народным промыслам, на которой дети отвечали на поставленные воспитателем вопросы, вторая часть продуктивная дети рисовали городецкую роспись.</w:t>
      </w:r>
    </w:p>
    <w:p w:rsidR="003C1CB3" w:rsidRPr="003C1CB3" w:rsidRDefault="003C1CB3" w:rsidP="003C1CB3">
      <w:r w:rsidRPr="003C1CB3">
        <w:t xml:space="preserve">Тематическое планирование способствует эффективному и системному усвоению детьми знаний о своей стране, родном крае, той местности, где они живут. </w:t>
      </w:r>
      <w:proofErr w:type="gramStart"/>
      <w:r w:rsidRPr="003C1CB3">
        <w:t>Например</w:t>
      </w:r>
      <w:proofErr w:type="gramEnd"/>
      <w:r w:rsidRPr="003C1CB3">
        <w:t>:</w:t>
      </w:r>
    </w:p>
    <w:p w:rsidR="003C1CB3" w:rsidRPr="003C1CB3" w:rsidRDefault="003C1CB3" w:rsidP="003C1CB3">
      <w:r w:rsidRPr="003C1CB3">
        <w:t xml:space="preserve">Открытое занятие по теме «Мой родной город», воспитатель Скотникова А.В. организовала с применением ИКТ в форме путешествия по родному </w:t>
      </w:r>
      <w:proofErr w:type="gramStart"/>
      <w:r w:rsidRPr="003C1CB3">
        <w:t>городу ,</w:t>
      </w:r>
      <w:proofErr w:type="gramEnd"/>
      <w:r w:rsidRPr="003C1CB3">
        <w:t xml:space="preserve"> где дети называли улицы города и домашний адрес, здания и достопримечательности родного города, повторили знания о геральдике – флаг, гимн, герб города </w:t>
      </w:r>
      <w:r w:rsidR="00BE4B40">
        <w:t>.</w:t>
      </w:r>
      <w:r w:rsidRPr="003C1CB3">
        <w:t>Читали пословицы и стихи о Родине.</w:t>
      </w:r>
    </w:p>
    <w:p w:rsidR="003C1CB3" w:rsidRPr="003C1CB3" w:rsidRDefault="003C1CB3" w:rsidP="003C1CB3">
      <w:r w:rsidRPr="003C1CB3">
        <w:t>Воспитателями нашей группы было запланировано ряд мероприятий, который включают беседы: «Как вести себя в группе», «Учимся здороваться, прощаться, благодарить», «Что такое хорошо, что такое плохо», «О вежливости</w:t>
      </w:r>
      <w:proofErr w:type="gramStart"/>
      <w:r w:rsidRPr="003C1CB3">
        <w:t>» ,</w:t>
      </w:r>
      <w:proofErr w:type="gramEnd"/>
      <w:r w:rsidRPr="003C1CB3">
        <w:t xml:space="preserve"> «Мы жители большой страны», «Человек славен трудом». Чтение и обсуждение рассказов известных детских писателей: Л.Н. Толстого, К.Д. Ушинского, Э. Успенского и др. Заучивание наизусть, продуктивная деятельность.</w:t>
      </w:r>
    </w:p>
    <w:p w:rsidR="003C1CB3" w:rsidRPr="003C1CB3" w:rsidRDefault="003C1CB3" w:rsidP="003C1CB3">
      <w:r w:rsidRPr="003C1CB3">
        <w:t>В группе создана предметно – развивающаю среда патриотической направленности:</w:t>
      </w:r>
    </w:p>
    <w:p w:rsidR="003C1CB3" w:rsidRPr="003C1CB3" w:rsidRDefault="003C1CB3" w:rsidP="003C1CB3">
      <w:r w:rsidRPr="003C1CB3">
        <w:t xml:space="preserve">Оборудован уголок по патриотическому воспитанию для </w:t>
      </w:r>
      <w:proofErr w:type="gramStart"/>
      <w:r w:rsidRPr="003C1CB3">
        <w:t>родителей  и</w:t>
      </w:r>
      <w:proofErr w:type="gramEnd"/>
      <w:r w:rsidRPr="003C1CB3">
        <w:t xml:space="preserve"> детей «Край ты мой любимый», который пополняется и родителями, детьми, педагогами (фото, рисунки, книги, стихотворения о родном крае)</w:t>
      </w:r>
    </w:p>
    <w:p w:rsidR="003C1CB3" w:rsidRPr="003C1CB3" w:rsidRDefault="003C1CB3" w:rsidP="003C1CB3">
      <w:r w:rsidRPr="003C1CB3">
        <w:t xml:space="preserve">подобраны дидактические игры: «Защитники России», «Военная техника», «Найди флаг России», «Государственные праздники </w:t>
      </w:r>
      <w:proofErr w:type="gramStart"/>
      <w:r w:rsidRPr="003C1CB3">
        <w:t>России »</w:t>
      </w:r>
      <w:proofErr w:type="gramEnd"/>
      <w:r w:rsidRPr="003C1CB3">
        <w:t>  и др.;</w:t>
      </w:r>
    </w:p>
    <w:p w:rsidR="003C1CB3" w:rsidRPr="003C1CB3" w:rsidRDefault="003C1CB3" w:rsidP="003C1CB3">
      <w:r w:rsidRPr="003C1CB3">
        <w:t xml:space="preserve">- оформили папки для </w:t>
      </w:r>
      <w:proofErr w:type="gramStart"/>
      <w:r w:rsidRPr="003C1CB3">
        <w:t>рассматривания :</w:t>
      </w:r>
      <w:proofErr w:type="gramEnd"/>
      <w:r w:rsidRPr="003C1CB3">
        <w:t>«Русская матрешка», «Государственная символика России», «Природа нашего края»,  «Сказки нашего края».</w:t>
      </w:r>
    </w:p>
    <w:p w:rsidR="003C1CB3" w:rsidRPr="003C1CB3" w:rsidRDefault="003C1CB3" w:rsidP="003C1CB3">
      <w:r w:rsidRPr="003C1CB3">
        <w:t>- оформили сюжетно-ролевые игры «Моя семья», «Армия», «Космос», «Моряки» и др.</w:t>
      </w:r>
    </w:p>
    <w:p w:rsidR="003C1CB3" w:rsidRPr="003C1CB3" w:rsidRDefault="003C1CB3" w:rsidP="003C1CB3">
      <w:r w:rsidRPr="003C1CB3">
        <w:t>- подобрали методическую, художественную литературу, через которую дети усовершенствуют знания о подвигах в годы ВОВ, о России, о Российской армии и др.</w:t>
      </w:r>
    </w:p>
    <w:p w:rsidR="003C1CB3" w:rsidRPr="003C1CB3" w:rsidRDefault="003C1CB3" w:rsidP="003C1CB3">
      <w:r w:rsidRPr="003C1CB3">
        <w:t>Логические игры на расширение знаний детей о профессиях нашего города и района: «Кто, где работает», «Логические пазлы», «Разрезные картинки», «Собери герб района», «Восстанови картинку».</w:t>
      </w:r>
    </w:p>
    <w:p w:rsidR="003C1CB3" w:rsidRPr="003C1CB3" w:rsidRDefault="003C1CB3" w:rsidP="003C1CB3">
      <w:r w:rsidRPr="003C1CB3">
        <w:t>Конспекты непосредственно-образовательной деятельности «Россия – Родина моя», «День защитников Отечества», «Международный день родного языка», сценарий экологического развлечения «Земля наш общий дом».</w:t>
      </w:r>
    </w:p>
    <w:p w:rsidR="003C1CB3" w:rsidRPr="003C1CB3" w:rsidRDefault="003C1CB3" w:rsidP="003C1CB3">
      <w:r w:rsidRPr="003C1CB3">
        <w:t>Игры с использованием мультимедийных технологий: «Что лишнее», «Город вчера и сегодня», «Что принадлежит нашему району», целью которых является закрепление знаний детей о зданиях и улицах города, а также символике района.  Игры с использованием мультимедийного оборудования и компьютерных игровых ситуаций вносит разнообразие в непосредственную образовательную деятельность и способствует качеству знаний, а педагог имеет возможность частого обновления материала, используя интернет ресурсы, авторские фото и видео ресурсы. Подобные задания тренируют внимание детей, способность сосредоточиться на задании.</w:t>
      </w:r>
    </w:p>
    <w:p w:rsidR="003C1CB3" w:rsidRPr="003C1CB3" w:rsidRDefault="003C1CB3" w:rsidP="003C1CB3">
      <w:r w:rsidRPr="003C1CB3">
        <w:t>Не менее важным условием нравственно-патриотического воспитания детей является тесная взаимосвязь с родителями. </w:t>
      </w:r>
    </w:p>
    <w:p w:rsidR="003C1CB3" w:rsidRPr="003C1CB3" w:rsidRDefault="003C1CB3" w:rsidP="003C1CB3">
      <w:r w:rsidRPr="003C1CB3">
        <w:t>В работе используются разнообразные формы взаимодействия - это наглядно- текстовая информация; рекомендации для родителей по данной проблеме; рубрика «Читаем детям», родительское собрание «Воспитание культуры поведения у дошкольников»; индивидуальные консультации, беседы.  Совместно с родителями отмечаются общественные праздники: День матери, 23 февраля, Международный женский день и др.</w:t>
      </w:r>
    </w:p>
    <w:p w:rsidR="003C1CB3" w:rsidRPr="003C1CB3" w:rsidRDefault="003C1CB3" w:rsidP="003C1CB3">
      <w:r w:rsidRPr="003C1CB3">
        <w:t>С целью выявления заинтересованности родителей в воспитании гражданских чувств у детей по отношению к своему городу было проведено анкетирование родителей.</w:t>
      </w:r>
    </w:p>
    <w:p w:rsidR="003C1CB3" w:rsidRPr="003C1CB3" w:rsidRDefault="003C1CB3" w:rsidP="003C1CB3">
      <w:r w:rsidRPr="003C1CB3">
        <w:t>Результаты анкетирования дали возможность выявить настроенность, степень заинтересованности в сотрудничестве с педагогом и очертить круг проблем, в решении которых родителям нужна помощь.</w:t>
      </w:r>
    </w:p>
    <w:p w:rsidR="003C1CB3" w:rsidRPr="003C1CB3" w:rsidRDefault="003C1CB3" w:rsidP="003C1CB3">
      <w:r w:rsidRPr="003C1CB3">
        <w:t>По результатам анкетирования все родители признали тему патриотического воспитания дошкольников актуальной, кроме того, не считают необходимым нести основную ответственность за патриотическое воспитание детей.</w:t>
      </w:r>
    </w:p>
    <w:p w:rsidR="00BE4B40" w:rsidRDefault="003C1CB3" w:rsidP="003C1CB3">
      <w:r w:rsidRPr="003C1CB3">
        <w:t xml:space="preserve">В результате проведенной работы дети узнают и называют символику страны, края, района; могут дать ответы на вопросы о богатстве и достопримечательностях нашего края, города, о жизни и бытности жителей </w:t>
      </w:r>
    </w:p>
    <w:p w:rsidR="003C1CB3" w:rsidRPr="003C1CB3" w:rsidRDefault="003C1CB3" w:rsidP="003C1CB3">
      <w:r w:rsidRPr="003C1CB3">
        <w:t xml:space="preserve">В </w:t>
      </w:r>
      <w:proofErr w:type="gramStart"/>
      <w:r w:rsidRPr="003C1CB3">
        <w:t>дальнейшем  будем</w:t>
      </w:r>
      <w:proofErr w:type="gramEnd"/>
      <w:r w:rsidRPr="003C1CB3">
        <w:t>  продолжать работу по данной теме. Планируем разработать программу по нравственно-патриотическому воспитанию дошкольников; пополнять предметно-развивающую среду в группе.</w:t>
      </w:r>
    </w:p>
    <w:p w:rsidR="003C1CB3" w:rsidRPr="003C1CB3" w:rsidRDefault="003C1CB3" w:rsidP="003C1CB3">
      <w:r w:rsidRPr="003C1CB3">
        <w:t> </w:t>
      </w:r>
    </w:p>
    <w:p w:rsidR="003C1CB3" w:rsidRPr="003C1CB3" w:rsidRDefault="003C1CB3" w:rsidP="003C1CB3">
      <w:r w:rsidRPr="003C1CB3">
        <w:t> </w:t>
      </w:r>
    </w:p>
    <w:p w:rsidR="003C1CB3" w:rsidRPr="003C1CB3" w:rsidRDefault="003C1CB3" w:rsidP="00E12F1B">
      <w:pPr>
        <w:jc w:val="center"/>
      </w:pPr>
      <w:bookmarkStart w:id="0" w:name="_GoBack"/>
      <w:r w:rsidRPr="003C1CB3">
        <w:rPr>
          <w:b/>
          <w:bCs/>
        </w:rPr>
        <w:t>Список литературы:</w:t>
      </w:r>
    </w:p>
    <w:bookmarkEnd w:id="0"/>
    <w:p w:rsidR="003C1CB3" w:rsidRPr="003C1CB3" w:rsidRDefault="003C1CB3" w:rsidP="003C1CB3">
      <w:r w:rsidRPr="003C1CB3">
        <w:t>1. Дошкольникам о защитниках Отечества: методическое пособие по патриотическому воспитанию в ДОУ/ Под ред. Л.А. Кондрыкинской. М. 2006.;</w:t>
      </w:r>
    </w:p>
    <w:p w:rsidR="003C1CB3" w:rsidRPr="003C1CB3" w:rsidRDefault="003C1CB3" w:rsidP="003C1CB3">
      <w:r w:rsidRPr="003C1CB3">
        <w:t>2. Зеленова Н.Г., Осипова Л.Е. 2007. Мы живем в России. Гражданскопатриотическое воспитание дошкольников: подготовительная группа. М.;</w:t>
      </w:r>
    </w:p>
    <w:p w:rsidR="003C1CB3" w:rsidRPr="003C1CB3" w:rsidRDefault="003C1CB3" w:rsidP="003C1CB3">
      <w:r w:rsidRPr="003C1CB3">
        <w:t>3. Козлова С.А. 2003. Патриотическое воспитание дошкольников: современный взгляд: материалы научно-практической конференции, прошедшей 20 марта 2003 года в МГПУ/ Отв. ред. Т.А. Куликова. М. С.18-22.;</w:t>
      </w:r>
    </w:p>
    <w:p w:rsidR="003C1CB3" w:rsidRPr="003C1CB3" w:rsidRDefault="003C1CB3" w:rsidP="003C1CB3">
      <w:r w:rsidRPr="003C1CB3">
        <w:t xml:space="preserve">4. Нравственно-патриотическое воспитание дошкольников: материалы Всерос. науч.-практ. </w:t>
      </w:r>
      <w:proofErr w:type="gramStart"/>
      <w:r w:rsidRPr="003C1CB3">
        <w:t>конф.,</w:t>
      </w:r>
      <w:proofErr w:type="gramEnd"/>
      <w:r w:rsidRPr="003C1CB3">
        <w:t xml:space="preserve"> 17-19 мая 2005 г., г. Новосибирск. Новосибирск. 2005.</w:t>
      </w:r>
    </w:p>
    <w:p w:rsidR="003528E7" w:rsidRDefault="003528E7"/>
    <w:sectPr w:rsidR="003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CE"/>
    <w:rsid w:val="003528E7"/>
    <w:rsid w:val="003C1CB3"/>
    <w:rsid w:val="00BE4B40"/>
    <w:rsid w:val="00D659CE"/>
    <w:rsid w:val="00E12F1B"/>
    <w:rsid w:val="00F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E25A4-F769-49A7-BA0F-0AF466EC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2024-07-12T14:53:00Z</dcterms:created>
  <dcterms:modified xsi:type="dcterms:W3CDTF">2024-07-12T15:10:00Z</dcterms:modified>
</cp:coreProperties>
</file>