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0A81">
        <w:rPr>
          <w:rFonts w:ascii="Times New Roman" w:hAnsi="Times New Roman" w:cs="Times New Roman"/>
          <w:b/>
          <w:sz w:val="32"/>
          <w:szCs w:val="32"/>
        </w:rPr>
        <w:t>Особенности подростковых школьных конфликтов.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 xml:space="preserve">Подростковый возраст  — период с 12 до 17 лет,  который связан с взрослением, начинается переход во взрослую жизнь. Изменение организма, психики вызывают трудности у ребёнка. Переходный возраст может пройти безболезненно,  а  может  сопровождаться  многочисленными  коллизиями. Последний  вариант  называют  кризисом  подросткового  возраста.  Он возникает, когда ребёнка ущемляют в школе или дома, приходится бороться за свои права. Проблема конфликтов подростков сейчас очень актуальна, кроме  проблемы  психического  изменения,  школьникам  приходится справляться  с  увеличенной  учебной  нагрузкой. Основа  подростковых конфликтов, как и других конфликтов, в столкновении интересов, неумении находить  общий  язык.  Переходный  возраст  — это  непростое  время  для подростка.  У  ребёнка  бушуют  гормоны,  начинает  формироваться  своё мнение, ему хочется выделиться среди других, отношения со сверстниками выходит на первый план. </w:t>
      </w:r>
      <w:proofErr w:type="gramStart"/>
      <w:r w:rsidRPr="00440A81">
        <w:rPr>
          <w:rFonts w:ascii="Times New Roman" w:hAnsi="Times New Roman" w:cs="Times New Roman"/>
          <w:sz w:val="28"/>
          <w:szCs w:val="28"/>
        </w:rPr>
        <w:t>«Большинство подростков не могут подчиняться правилу дольше недели, не нарушая его, просто потому что такова природа подростка» (Из книги:</w:t>
      </w:r>
      <w:proofErr w:type="gramEnd"/>
      <w:r w:rsidRPr="00440A81">
        <w:rPr>
          <w:rFonts w:ascii="Times New Roman" w:hAnsi="Times New Roman" w:cs="Times New Roman"/>
          <w:sz w:val="28"/>
          <w:szCs w:val="28"/>
        </w:rPr>
        <w:t xml:space="preserve"> «Трудный подросток. Конфликты и сильные эмоции. </w:t>
      </w:r>
      <w:proofErr w:type="gramStart"/>
      <w:r w:rsidRPr="00440A81">
        <w:rPr>
          <w:rFonts w:ascii="Times New Roman" w:hAnsi="Times New Roman" w:cs="Times New Roman"/>
          <w:sz w:val="28"/>
          <w:szCs w:val="28"/>
        </w:rPr>
        <w:t>Терапия принятия и ответственности»).</w:t>
      </w:r>
      <w:proofErr w:type="gramEnd"/>
      <w:r w:rsidRPr="00440A81">
        <w:rPr>
          <w:rFonts w:ascii="Times New Roman" w:hAnsi="Times New Roman" w:cs="Times New Roman"/>
          <w:sz w:val="28"/>
          <w:szCs w:val="28"/>
        </w:rPr>
        <w:t xml:space="preserve"> Из-за стремления показать своё «я», отстоять  своё  мнение,  дети  вступают  в  конфликты.  В  классе  начинается активная борьба за место лидера.  Дети могут проявлять агрессию друг к другу. Конфликты могут быть среди двух человек или среди групп. Коллизии приводят к понижению их самооценки участников, ухудшению психического здоровья. Многие школьники не понимают, что им надо делать. Они могут избегать  столкновения  с  провокаторами  или  пытаться  дать  отпор,  но  это приведёт  только  к  усугублению  обстановки.  Возникает  потребность вмешательства  школы:  проведение  бесед,  мероприятий,  направленных повышение знаний подростков о конфликтах.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Данный этап жизни сопровождается эмоциональной неустойчивостью, упрямством, тревожностью, желанием стать взрослым. Подросток постоянно становится участником конфликтов с самим собой и с окружающими. Если 11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 xml:space="preserve">вовремя  не  регулировать  коллизии,  появляется  агрессивное  поведение,  а затем и </w:t>
      </w:r>
      <w:proofErr w:type="spellStart"/>
      <w:r w:rsidRPr="00440A81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440A81">
        <w:rPr>
          <w:rFonts w:ascii="Times New Roman" w:hAnsi="Times New Roman" w:cs="Times New Roman"/>
          <w:sz w:val="28"/>
          <w:szCs w:val="28"/>
        </w:rPr>
        <w:t xml:space="preserve">. Важно своевременно обратить на это внимание. 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Факторы, которые оказывают влияние на становление конфликтного поведения: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положение в группе сверстников;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-окружающая среда;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-личностные особенности.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Рассмотрим каждый пункт подробнее.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Положение  в  группе  сверстников. У  подростков  возникает  желание самоутвердиться,  достичь  желаемого  социально  статуса  в  компании ровесников. Неудовлетворение этой потребности приводит к конфликтному поведению,  желанию  вступить  в  аморальную  компанию,  унижению сверстников, появлению вредных привычек.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 xml:space="preserve">Окружающая среда во многом влияет на формирующуюся личность. Чаще всего это семья. То, как складываются взаимоотношения между детьми и  </w:t>
      </w:r>
      <w:r w:rsidRPr="00440A81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родителями,  братьями  и  сестрами  оказывает  большое  воздействие  на поведение в социуме, в том числе в школе. 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Личностные особенности, такие как темперамент, самооценка, уровень тревожности, характер, личностная нестабильность.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 xml:space="preserve">В  подростковом  возрасте  формируется  самосознание  и  критическое мышление,  из-за  чего  появляется  эмоциональная  неустойчивость.  У подростков может возникать недовольство собой. 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A81">
        <w:rPr>
          <w:rFonts w:ascii="Times New Roman" w:hAnsi="Times New Roman" w:cs="Times New Roman"/>
          <w:sz w:val="28"/>
          <w:szCs w:val="28"/>
        </w:rPr>
        <w:t>Школьные конфликты можно разделить на несколько типов: - учитель – ученик;</w:t>
      </w:r>
      <w:proofErr w:type="gramEnd"/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подросток – родители; - подросток- подросток; - подросток – группа;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группа – группа;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внутриличностный.12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 xml:space="preserve">Конфликты между учениками в школе часто происходят по нескольким 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причинам: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обман;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оскорбления;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зависть к ученикам, которых часто выделяют учителя;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 личная неприязнь к человеку;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>-симпатия без взаимности;</w:t>
      </w:r>
    </w:p>
    <w:p w:rsidR="00440A81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81">
        <w:rPr>
          <w:rFonts w:ascii="Times New Roman" w:hAnsi="Times New Roman" w:cs="Times New Roman"/>
          <w:sz w:val="28"/>
          <w:szCs w:val="28"/>
        </w:rPr>
        <w:t xml:space="preserve">-борьба за ресурс — от места за партой или вещей до авторитета </w:t>
      </w:r>
      <w:proofErr w:type="gramStart"/>
      <w:r w:rsidRPr="00440A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0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1B4" w:rsidRPr="00440A81" w:rsidRDefault="00440A81" w:rsidP="0044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A81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440A81">
        <w:rPr>
          <w:rFonts w:ascii="Times New Roman" w:hAnsi="Times New Roman" w:cs="Times New Roman"/>
          <w:sz w:val="28"/>
          <w:szCs w:val="28"/>
        </w:rPr>
        <w:t>.</w:t>
      </w:r>
    </w:p>
    <w:sectPr w:rsidR="000071B4" w:rsidRPr="00440A81" w:rsidSect="00440A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0A81"/>
    <w:rsid w:val="000071B4"/>
    <w:rsid w:val="0044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2024-06-24T16:49:00Z</dcterms:created>
  <dcterms:modified xsi:type="dcterms:W3CDTF">2024-06-24T16:50:00Z</dcterms:modified>
</cp:coreProperties>
</file>