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F0" w:rsidRDefault="00B24BF0" w:rsidP="00E12F21">
      <w:pPr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E12F21" w:rsidRDefault="00E12F21" w:rsidP="00E12F21">
      <w:pPr>
        <w:spacing w:line="36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</w:t>
      </w:r>
    </w:p>
    <w:p w:rsidR="00E12F21" w:rsidRPr="00B24BF0" w:rsidRDefault="00B24BF0" w:rsidP="00E12F21">
      <w:pPr>
        <w:spacing w:line="360" w:lineRule="auto"/>
        <w:ind w:firstLine="709"/>
        <w:jc w:val="center"/>
        <w:rPr>
          <w:rFonts w:ascii="Times New Roman" w:hAnsi="Times New Roman"/>
          <w:b/>
          <w:sz w:val="40"/>
        </w:rPr>
      </w:pPr>
      <w:r w:rsidRPr="00B24BF0">
        <w:rPr>
          <w:rFonts w:ascii="Times New Roman" w:hAnsi="Times New Roman"/>
          <w:b/>
          <w:sz w:val="40"/>
        </w:rPr>
        <w:t>Здоровьесберегающие технологии в логопедии</w:t>
      </w:r>
    </w:p>
    <w:p w:rsidR="00E12F21" w:rsidRPr="00B24BF0" w:rsidRDefault="00E12F21" w:rsidP="00E12F21">
      <w:pPr>
        <w:spacing w:before="120" w:after="120" w:line="360" w:lineRule="auto"/>
        <w:ind w:left="120" w:right="120" w:firstLine="709"/>
        <w:jc w:val="center"/>
        <w:textAlignment w:val="top"/>
        <w:rPr>
          <w:rFonts w:ascii="Times New Roman" w:hAnsi="Times New Roman"/>
          <w:b/>
          <w:sz w:val="40"/>
        </w:rPr>
      </w:pPr>
    </w:p>
    <w:p w:rsidR="00E12F21" w:rsidRDefault="00E12F21" w:rsidP="00E12F21">
      <w:pPr>
        <w:spacing w:before="120" w:after="120" w:line="360" w:lineRule="auto"/>
        <w:ind w:left="120" w:right="120" w:firstLine="709"/>
        <w:jc w:val="center"/>
        <w:textAlignment w:val="top"/>
        <w:rPr>
          <w:rFonts w:ascii="Times New Roman" w:hAnsi="Times New Roman"/>
          <w:sz w:val="28"/>
        </w:rPr>
      </w:pPr>
    </w:p>
    <w:p w:rsidR="00E12F21" w:rsidRDefault="00E12F21" w:rsidP="00E12F21">
      <w:pPr>
        <w:spacing w:before="120" w:after="120" w:line="360" w:lineRule="auto"/>
        <w:ind w:left="120" w:right="120" w:firstLine="709"/>
        <w:jc w:val="center"/>
        <w:textAlignment w:val="top"/>
        <w:rPr>
          <w:rFonts w:ascii="Times New Roman" w:hAnsi="Times New Roman"/>
          <w:sz w:val="28"/>
        </w:rPr>
      </w:pPr>
    </w:p>
    <w:p w:rsidR="00E12F21" w:rsidRDefault="00E12F21" w:rsidP="00E12F21">
      <w:pPr>
        <w:spacing w:before="120" w:after="120" w:line="360" w:lineRule="auto"/>
        <w:ind w:left="120" w:right="120" w:firstLine="709"/>
        <w:jc w:val="center"/>
        <w:textAlignment w:val="top"/>
        <w:rPr>
          <w:rFonts w:ascii="Times New Roman" w:hAnsi="Times New Roman"/>
          <w:sz w:val="28"/>
        </w:rPr>
      </w:pPr>
    </w:p>
    <w:p w:rsidR="00B24BF0" w:rsidRDefault="00B24BF0" w:rsidP="00E12F21">
      <w:pPr>
        <w:spacing w:before="120" w:after="120" w:line="360" w:lineRule="auto"/>
        <w:ind w:left="120" w:right="120" w:firstLine="709"/>
        <w:jc w:val="center"/>
        <w:textAlignment w:val="top"/>
        <w:rPr>
          <w:rFonts w:ascii="Times New Roman" w:hAnsi="Times New Roman"/>
          <w:sz w:val="28"/>
        </w:rPr>
      </w:pPr>
    </w:p>
    <w:p w:rsidR="00E12F21" w:rsidRDefault="00E12F21" w:rsidP="00E12F21">
      <w:pPr>
        <w:spacing w:before="120" w:after="120" w:line="360" w:lineRule="auto"/>
        <w:ind w:left="120" w:right="120" w:firstLine="709"/>
        <w:jc w:val="center"/>
        <w:textAlignment w:val="top"/>
        <w:rPr>
          <w:rFonts w:ascii="Times New Roman" w:hAnsi="Times New Roman"/>
          <w:sz w:val="28"/>
        </w:rPr>
      </w:pPr>
    </w:p>
    <w:p w:rsidR="00E12F21" w:rsidRPr="00B24BF0" w:rsidRDefault="00E12F21" w:rsidP="00B24BF0">
      <w:pPr>
        <w:spacing w:before="120" w:after="120" w:line="240" w:lineRule="auto"/>
        <w:ind w:left="119" w:right="119" w:firstLine="709"/>
        <w:contextualSpacing/>
        <w:jc w:val="center"/>
        <w:textAlignment w:val="top"/>
        <w:rPr>
          <w:rFonts w:ascii="Times New Roman" w:hAnsi="Times New Roman"/>
          <w:b/>
          <w:sz w:val="52"/>
          <w:szCs w:val="36"/>
        </w:rPr>
      </w:pPr>
      <w:r w:rsidRPr="00B24BF0">
        <w:rPr>
          <w:rFonts w:ascii="Times New Roman" w:hAnsi="Times New Roman"/>
          <w:b/>
          <w:sz w:val="52"/>
          <w:szCs w:val="36"/>
        </w:rPr>
        <w:t>Су-джок -   терапия</w:t>
      </w:r>
    </w:p>
    <w:p w:rsidR="00E12F21" w:rsidRPr="00B24BF0" w:rsidRDefault="00E12F21" w:rsidP="00B24BF0">
      <w:pPr>
        <w:spacing w:before="120" w:after="120" w:line="240" w:lineRule="auto"/>
        <w:ind w:left="119" w:right="119" w:firstLine="709"/>
        <w:contextualSpacing/>
        <w:jc w:val="center"/>
        <w:textAlignment w:val="top"/>
        <w:rPr>
          <w:rFonts w:ascii="Times New Roman" w:hAnsi="Times New Roman"/>
          <w:b/>
          <w:sz w:val="52"/>
          <w:szCs w:val="36"/>
        </w:rPr>
      </w:pPr>
      <w:r w:rsidRPr="00B24BF0">
        <w:rPr>
          <w:rFonts w:ascii="Times New Roman" w:hAnsi="Times New Roman"/>
          <w:b/>
          <w:sz w:val="52"/>
          <w:szCs w:val="36"/>
        </w:rPr>
        <w:t>в логопедической работе  с детьми раннего и младшего возраста</w:t>
      </w:r>
    </w:p>
    <w:p w:rsidR="00E619FA" w:rsidRDefault="00E619FA" w:rsidP="00E12F21">
      <w:pPr>
        <w:spacing w:before="120" w:after="120" w:line="360" w:lineRule="auto"/>
        <w:ind w:left="120" w:right="120" w:firstLine="709"/>
        <w:jc w:val="center"/>
        <w:textAlignment w:val="top"/>
        <w:rPr>
          <w:rFonts w:ascii="Times New Roman" w:hAnsi="Times New Roman"/>
          <w:b/>
          <w:sz w:val="48"/>
          <w:szCs w:val="36"/>
        </w:rPr>
      </w:pPr>
    </w:p>
    <w:p w:rsidR="00E12F21" w:rsidRDefault="00E12F21" w:rsidP="00E12F21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:rsidR="00E12F21" w:rsidRDefault="00E12F21" w:rsidP="00E12F21">
      <w:pPr>
        <w:spacing w:line="360" w:lineRule="auto"/>
        <w:ind w:firstLine="709"/>
        <w:jc w:val="right"/>
        <w:rPr>
          <w:rFonts w:ascii="Times New Roman" w:hAnsi="Times New Roman"/>
        </w:rPr>
      </w:pPr>
    </w:p>
    <w:p w:rsidR="00E12F21" w:rsidRDefault="00E12F21" w:rsidP="00E12F21">
      <w:pPr>
        <w:spacing w:line="360" w:lineRule="auto"/>
        <w:ind w:firstLine="709"/>
        <w:jc w:val="right"/>
        <w:rPr>
          <w:rFonts w:ascii="Times New Roman" w:hAnsi="Times New Roman"/>
        </w:rPr>
      </w:pPr>
    </w:p>
    <w:p w:rsidR="00E12F21" w:rsidRDefault="00E12F21" w:rsidP="00E12F21">
      <w:pPr>
        <w:spacing w:line="360" w:lineRule="auto"/>
        <w:ind w:firstLine="709"/>
        <w:jc w:val="right"/>
        <w:rPr>
          <w:rFonts w:ascii="Times New Roman" w:hAnsi="Times New Roman"/>
        </w:rPr>
      </w:pPr>
    </w:p>
    <w:p w:rsidR="00B24BF0" w:rsidRDefault="00B24BF0" w:rsidP="00E12F21">
      <w:pPr>
        <w:spacing w:line="360" w:lineRule="auto"/>
        <w:ind w:firstLine="709"/>
        <w:jc w:val="right"/>
        <w:rPr>
          <w:rFonts w:ascii="Times New Roman" w:hAnsi="Times New Roman"/>
        </w:rPr>
      </w:pPr>
    </w:p>
    <w:p w:rsidR="00B24BF0" w:rsidRDefault="00B24BF0" w:rsidP="00E12F21">
      <w:pPr>
        <w:spacing w:line="360" w:lineRule="auto"/>
        <w:ind w:firstLine="709"/>
        <w:jc w:val="right"/>
        <w:rPr>
          <w:rFonts w:ascii="Times New Roman" w:hAnsi="Times New Roman"/>
        </w:rPr>
      </w:pPr>
    </w:p>
    <w:p w:rsidR="00E12F21" w:rsidRDefault="00E12F21" w:rsidP="00B24BF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>МАДОУ «Детский сад №390»</w:t>
      </w:r>
    </w:p>
    <w:p w:rsidR="00E12F21" w:rsidRDefault="00E12F21" w:rsidP="00B24BF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учитель-логопед    высшей категории</w:t>
      </w:r>
    </w:p>
    <w:p w:rsidR="00E12F21" w:rsidRDefault="00E12F21" w:rsidP="00B24BF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Константинова Е.Г</w:t>
      </w:r>
    </w:p>
    <w:p w:rsidR="00B24BF0" w:rsidRDefault="00B24BF0" w:rsidP="00B24BF0">
      <w:pPr>
        <w:spacing w:before="120" w:after="120" w:line="360" w:lineRule="auto"/>
        <w:ind w:right="120"/>
        <w:jc w:val="both"/>
        <w:textAlignment w:val="top"/>
        <w:rPr>
          <w:rFonts w:ascii="Times New Roman" w:hAnsi="Times New Roman"/>
          <w:b/>
          <w:sz w:val="40"/>
          <w:szCs w:val="36"/>
        </w:rPr>
      </w:pPr>
    </w:p>
    <w:p w:rsidR="00B24BF0" w:rsidRDefault="00B24BF0" w:rsidP="00B24BF0">
      <w:pPr>
        <w:spacing w:before="120" w:after="120" w:line="360" w:lineRule="auto"/>
        <w:ind w:right="120"/>
        <w:jc w:val="both"/>
        <w:textAlignment w:val="top"/>
        <w:rPr>
          <w:rFonts w:ascii="Times New Roman" w:hAnsi="Times New Roman"/>
          <w:b/>
          <w:sz w:val="36"/>
          <w:szCs w:val="36"/>
        </w:rPr>
      </w:pPr>
    </w:p>
    <w:p w:rsidR="00E12F21" w:rsidRPr="00AC33B5" w:rsidRDefault="00E12F21" w:rsidP="00AC33B5">
      <w:pPr>
        <w:spacing w:before="120" w:after="120" w:line="360" w:lineRule="auto"/>
        <w:ind w:left="120" w:right="120" w:firstLine="709"/>
        <w:contextualSpacing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                </w:t>
      </w:r>
      <w:r w:rsidRPr="00AC33B5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E12F21" w:rsidRPr="00AC33B5" w:rsidRDefault="00E12F21" w:rsidP="00AC33B5">
      <w:pPr>
        <w:spacing w:before="120" w:after="120" w:line="360" w:lineRule="auto"/>
        <w:ind w:left="120" w:right="12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Какова    роль родного языка в развитии ребенка? «Конечно, огромная!» - скажете вы. Именно родной язык помогает нашим детям познавать окружающий мир и является средством общения. Те дети, которые не получили в раннем возрасте определенное  речевое развитие, с большим трудом в дальнейшем наверстывают упущенное. Именно в этом периоде  ребенок должен самостоятельно пользоваться словами, проявлять интерес к </w:t>
      </w:r>
      <w:proofErr w:type="gramStart"/>
      <w:r w:rsidRPr="00AC33B5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увиденному</w:t>
      </w:r>
      <w:proofErr w:type="gramEnd"/>
      <w:r w:rsidRPr="00AC3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услышанному.</w:t>
      </w:r>
    </w:p>
    <w:p w:rsidR="00E12F21" w:rsidRPr="00AC33B5" w:rsidRDefault="00E12F21" w:rsidP="00AC33B5">
      <w:pPr>
        <w:spacing w:before="120" w:after="120" w:line="360" w:lineRule="auto"/>
        <w:ind w:left="120" w:right="12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подвело нас  к мысли  о необходимости больше внимания уделять именно развитию речи детей  раннего возраста. Не секрет, что в этих группах в основном  заботятся о создании   комфорта. А ведь именно в  раннем  возрасте   закладываются основы  грамотной, четкой, выразительной  речи,  и ведется  работа по  развитию интереса  ко всему, что нас окружает.  </w:t>
      </w:r>
    </w:p>
    <w:p w:rsidR="00E12F21" w:rsidRPr="00AC33B5" w:rsidRDefault="00E12F21" w:rsidP="00AC33B5">
      <w:pPr>
        <w:spacing w:before="120" w:after="120" w:line="360" w:lineRule="auto"/>
        <w:ind w:left="120" w:right="12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Наблюдая за игровой деятельностью детей, принимая участие в играх, у нас сложилось определенное  представление об их  речевом уровне развития. Выяснилось,  что не все дети одинаково  овладевают  речью.  Речь у большинства детей этого возраста характеризуется бедностью словаря, несформированностью фонематического слуха, связной речи, у них нарушен грамматический строй, речевое дыхание, страдает  звукопроизношение. Страдает и сенсорное развитие детей: более 50% не называют  цвет, форму, величину предметов.  </w:t>
      </w:r>
    </w:p>
    <w:p w:rsidR="00E12F21" w:rsidRPr="00AC33B5" w:rsidRDefault="00E12F21" w:rsidP="00AC33B5">
      <w:pPr>
        <w:spacing w:before="120" w:after="120" w:line="360" w:lineRule="auto"/>
        <w:ind w:left="120" w:right="12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Наши наблюдения  показали, что только у 55% детей данного возраста речевое развитие   соответствует норме.  У остальных наблюдается  задержка речевого развития.  </w:t>
      </w:r>
    </w:p>
    <w:p w:rsid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Одним из направлений педагогической работы по развитию речи детей  раннего и младшего  возраста  является работа по укреплению мышц мелкой</w:t>
      </w:r>
      <w:r w:rsidR="00AC33B5">
        <w:rPr>
          <w:rFonts w:ascii="Times New Roman" w:hAnsi="Times New Roman" w:cs="Times New Roman"/>
          <w:sz w:val="28"/>
          <w:szCs w:val="28"/>
        </w:rPr>
        <w:t xml:space="preserve"> моторики и движению кистей рук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B5">
        <w:rPr>
          <w:rFonts w:ascii="Times New Roman" w:hAnsi="Times New Roman" w:cs="Times New Roman"/>
          <w:sz w:val="28"/>
          <w:szCs w:val="28"/>
        </w:rPr>
        <w:lastRenderedPageBreak/>
        <w:t>От степени сформированности  мелкой моторики  пальцев рук зависит речевое развитие ребенка.  Чтобы работа  по данному направлению  была  успешной, необходимо подобрать эффективные методы и приемы.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Нас заинтересовали  нетрадиционные формы</w:t>
      </w:r>
      <w:r w:rsidRPr="00AC3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3B5">
        <w:rPr>
          <w:rFonts w:ascii="Times New Roman" w:hAnsi="Times New Roman" w:cs="Times New Roman"/>
          <w:sz w:val="28"/>
          <w:szCs w:val="28"/>
        </w:rPr>
        <w:t xml:space="preserve"> работы с детьми раннего и младшего  возраста. Смогут ли они оправдать наши надежды?  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Су-джок терапия – одна из них.  «Это лучшая система  самооздоровления,  обладающая  высокой эффективностью, безопасностью и простотой!» - доказывают корейские ученые.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«Су» по-корейски – кисть, «</w:t>
      </w:r>
      <w:proofErr w:type="spellStart"/>
      <w:r w:rsidRPr="00AC33B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C33B5">
        <w:rPr>
          <w:rFonts w:ascii="Times New Roman" w:hAnsi="Times New Roman" w:cs="Times New Roman"/>
          <w:sz w:val="28"/>
          <w:szCs w:val="28"/>
        </w:rPr>
        <w:t>» - стопа. Для лечебного воздействия необходимо  используют только те точки, которые находятся на кистях рук и стопах.</w:t>
      </w:r>
      <w:r w:rsidR="00AC33B5">
        <w:rPr>
          <w:rFonts w:ascii="Times New Roman" w:hAnsi="Times New Roman" w:cs="Times New Roman"/>
          <w:sz w:val="28"/>
          <w:szCs w:val="28"/>
        </w:rPr>
        <w:t xml:space="preserve"> </w:t>
      </w:r>
      <w:r w:rsidRPr="00AC33B5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proofErr w:type="spellStart"/>
      <w:r w:rsidRPr="00AC33B5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AC3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3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33B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33B5">
        <w:rPr>
          <w:rFonts w:ascii="Times New Roman" w:hAnsi="Times New Roman" w:cs="Times New Roman"/>
          <w:sz w:val="28"/>
          <w:szCs w:val="28"/>
        </w:rPr>
        <w:t>ассажеры</w:t>
      </w:r>
      <w:proofErr w:type="spellEnd"/>
      <w:r w:rsidRPr="00AC33B5">
        <w:rPr>
          <w:rFonts w:ascii="Times New Roman" w:hAnsi="Times New Roman" w:cs="Times New Roman"/>
          <w:sz w:val="28"/>
          <w:szCs w:val="28"/>
        </w:rPr>
        <w:t xml:space="preserve">  - массажные шарики в сочетании с играми и упражнениями по развитию речи. </w:t>
      </w:r>
    </w:p>
    <w:p w:rsidR="00E12F21" w:rsidRPr="00AC33B5" w:rsidRDefault="00E12F21" w:rsidP="00AC33B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kern w:val="24"/>
          <w:sz w:val="28"/>
          <w:szCs w:val="28"/>
        </w:rPr>
      </w:pPr>
      <w:r w:rsidRPr="00AC33B5">
        <w:rPr>
          <w:b/>
          <w:color w:val="000000"/>
          <w:kern w:val="24"/>
          <w:sz w:val="28"/>
          <w:szCs w:val="28"/>
        </w:rPr>
        <w:t xml:space="preserve">            Приемы работы по использованию  Су-джок-массажеров</w:t>
      </w:r>
    </w:p>
    <w:p w:rsidR="00E12F21" w:rsidRPr="00AC33B5" w:rsidRDefault="00E12F21" w:rsidP="00AC33B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kern w:val="24"/>
          <w:sz w:val="28"/>
          <w:szCs w:val="28"/>
        </w:rPr>
      </w:pPr>
      <w:r w:rsidRPr="00AC33B5">
        <w:rPr>
          <w:b/>
          <w:bCs/>
          <w:color w:val="000000"/>
          <w:kern w:val="24"/>
          <w:sz w:val="28"/>
          <w:szCs w:val="28"/>
        </w:rPr>
        <w:t xml:space="preserve">        </w:t>
      </w:r>
      <w:r w:rsidR="00AC33B5">
        <w:rPr>
          <w:b/>
          <w:bCs/>
          <w:color w:val="000000"/>
          <w:kern w:val="24"/>
          <w:sz w:val="28"/>
          <w:szCs w:val="28"/>
        </w:rPr>
        <w:t xml:space="preserve">                  </w:t>
      </w:r>
      <w:r w:rsidRPr="00AC33B5">
        <w:rPr>
          <w:b/>
          <w:bCs/>
          <w:color w:val="000000"/>
          <w:kern w:val="24"/>
          <w:sz w:val="28"/>
          <w:szCs w:val="28"/>
        </w:rPr>
        <w:t>Массажный шарик</w:t>
      </w:r>
      <w:r w:rsidR="00AC33B5">
        <w:rPr>
          <w:b/>
          <w:bCs/>
          <w:color w:val="000000"/>
          <w:kern w:val="24"/>
          <w:sz w:val="28"/>
          <w:szCs w:val="28"/>
        </w:rPr>
        <w:t xml:space="preserve">  </w:t>
      </w:r>
      <w:r w:rsidRPr="00AC33B5">
        <w:rPr>
          <w:bCs/>
          <w:color w:val="000000"/>
          <w:kern w:val="24"/>
          <w:sz w:val="28"/>
          <w:szCs w:val="28"/>
        </w:rPr>
        <w:t>(выполняются каждой рукой)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Учить:</w:t>
      </w:r>
    </w:p>
    <w:p w:rsidR="00E12F21" w:rsidRPr="00AC33B5" w:rsidRDefault="00E12F21" w:rsidP="00AC3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Удерживать колючий шарик на расправленной ладошке.</w:t>
      </w:r>
    </w:p>
    <w:p w:rsidR="00E12F21" w:rsidRPr="00AC33B5" w:rsidRDefault="00E12F21" w:rsidP="00AC3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Удерживать шарик на расправленной ладошке левой руки прижатый сверху ладошкой правой руки и наоборот.</w:t>
      </w:r>
    </w:p>
    <w:p w:rsidR="00E12F21" w:rsidRPr="00AC33B5" w:rsidRDefault="00E12F21" w:rsidP="00AC3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Сжимать и разжимать шарик в кулачок.</w:t>
      </w:r>
    </w:p>
    <w:p w:rsidR="00E12F21" w:rsidRPr="00AC33B5" w:rsidRDefault="00E12F21" w:rsidP="00AC3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Каждым пальчиком надавливать на иголочки шарика.</w:t>
      </w:r>
    </w:p>
    <w:p w:rsidR="00E12F21" w:rsidRPr="00AC33B5" w:rsidRDefault="00E12F21" w:rsidP="00AC3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Надавливать щепотью каждой руки  на иголочки шарика </w:t>
      </w:r>
    </w:p>
    <w:p w:rsidR="00E12F21" w:rsidRPr="00AC33B5" w:rsidRDefault="00E12F21" w:rsidP="00AC3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Удерживать  колючий шарик тремя пальчиками  (большой, указательный, средний)</w:t>
      </w:r>
    </w:p>
    <w:p w:rsidR="00E12F21" w:rsidRPr="00AC33B5" w:rsidRDefault="00E12F21" w:rsidP="00AC3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Захватывать колючий шарик тремя пальчиками и передвигаться им по дорожкам разной конфигурации</w:t>
      </w:r>
    </w:p>
    <w:p w:rsidR="00E12F21" w:rsidRPr="00AC33B5" w:rsidRDefault="00E12F21" w:rsidP="00AC3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Прокатывать колючий шарик   по  ладошке круговыми движениями в разные стороны</w:t>
      </w:r>
    </w:p>
    <w:p w:rsidR="00E12F21" w:rsidRPr="00AC33B5" w:rsidRDefault="00E12F21" w:rsidP="00AC3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Прокатывать колючий шарик вдоль расправленных ладошек вверх-вниз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  <w:r w:rsidRPr="00AC33B5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3B5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lastRenderedPageBreak/>
        <w:t xml:space="preserve">                                        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 Су-джок терапия  создает функциональную базу для быстрого перехода на более высокий уровень двигательной активности мышц, для целенаправленной оптимальной речевой работы с ребенком и повышению физической и умственной работоспособности детей.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 Идущие в кору головного мозга нервные импульсы от пальцев рук «тревожат» расположенные по соседству речевые зоны, стимулируя их активную деятельность. Су-джок терапия направлена на активизацию зон коры головного мозга с целью профилактики и коррекции речевых нарушений, так как стимуляция биоэнергетических точек способствует созреванию нервных клеток и их активному функционированию.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Ранний возраст –  благоприятное время для сенсорного развития, без которого не смогут сформироваться  умственные способности ребенка и  развиться  речь.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Существует пять чувств  познания – это зрение, слух, осязание, обоняние и вкус, благодаря которым дети раннего и младшего возраста познают окружающий мир. Взяв это за основу при освоении приемов работы Су-джо</w:t>
      </w:r>
      <w:proofErr w:type="gramStart"/>
      <w:r w:rsidRPr="00AC33B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C33B5">
        <w:rPr>
          <w:rFonts w:ascii="Times New Roman" w:hAnsi="Times New Roman" w:cs="Times New Roman"/>
          <w:sz w:val="28"/>
          <w:szCs w:val="28"/>
        </w:rPr>
        <w:t xml:space="preserve"> массажеров, нами  разработана система   развивающих игр и упражнений на  закрепление цвета, формы, величины, развитие мелкой моторики, фонематического слуха, правильного речевого дыхания,  связной речи.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Сочетание работы Су-джок терапии с упражнениями по развитию сенсомоторных навыков позволяет быстрому развитию психических </w:t>
      </w:r>
      <w:r w:rsidRPr="00AC33B5">
        <w:rPr>
          <w:rFonts w:ascii="Times New Roman" w:hAnsi="Times New Roman" w:cs="Times New Roman"/>
          <w:sz w:val="28"/>
          <w:szCs w:val="28"/>
        </w:rPr>
        <w:lastRenderedPageBreak/>
        <w:t>процессов детей, укреплению мышц  мелкой моторики, и конечно,  развитию речи.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Использование  Су-джок терапии помогает открывать новые методы и приемы, что в свою очередь  способствует не только развитию мелкой моторики, но и развитию таких  сторон языковой системы, как  фонематический слух, словарь, грамматический строй, связная речь.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Цель:</w:t>
      </w:r>
      <w:r w:rsidRPr="00AC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Использование игр и упражнений с элементами Су-джок терапии  для закрепления сенсомоторных навыков и развития речи детей раннего и младшего  возраста.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E12F21" w:rsidRPr="00AC33B5" w:rsidRDefault="00E12F21" w:rsidP="00AC33B5">
      <w:pPr>
        <w:pStyle w:val="msonormalbullet2gif"/>
        <w:numPr>
          <w:ilvl w:val="0"/>
          <w:numId w:val="2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 xml:space="preserve">Продолжать развивать  в играх и упражнениях лексику, грамматику, </w:t>
      </w:r>
      <w:proofErr w:type="spellStart"/>
      <w:r w:rsidRPr="00AC33B5">
        <w:rPr>
          <w:sz w:val="28"/>
          <w:szCs w:val="28"/>
        </w:rPr>
        <w:t>ф</w:t>
      </w:r>
      <w:proofErr w:type="spellEnd"/>
      <w:r w:rsidRPr="00AC33B5">
        <w:rPr>
          <w:sz w:val="28"/>
          <w:szCs w:val="28"/>
        </w:rPr>
        <w:t>/слух, связную речь с использованием Су-джок - массажеров;</w:t>
      </w:r>
    </w:p>
    <w:p w:rsidR="00E12F21" w:rsidRPr="00AC33B5" w:rsidRDefault="00E12F21" w:rsidP="00AC33B5">
      <w:pPr>
        <w:pStyle w:val="msonormalbullet2gif"/>
        <w:numPr>
          <w:ilvl w:val="0"/>
          <w:numId w:val="2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 xml:space="preserve"> Использовать пять чувств познания: слух,  зрение, осязание, обоняние, вкус в овладении приемами работы Су-джок - массажеров; </w:t>
      </w:r>
    </w:p>
    <w:p w:rsidR="00E12F21" w:rsidRPr="00AC33B5" w:rsidRDefault="00E12F21" w:rsidP="00AC33B5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C33B5">
        <w:rPr>
          <w:sz w:val="28"/>
          <w:szCs w:val="28"/>
        </w:rPr>
        <w:t xml:space="preserve"> Развивать мелкую моторику для стимулирования речевых областей в коре головного мозга с помощью Су-джок массажеров.</w:t>
      </w:r>
    </w:p>
    <w:p w:rsidR="00E12F21" w:rsidRPr="00AC33B5" w:rsidRDefault="00E12F21" w:rsidP="00AC33B5">
      <w:pPr>
        <w:pStyle w:val="msonormalbullet2gif"/>
        <w:numPr>
          <w:ilvl w:val="0"/>
          <w:numId w:val="2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>Совершенствовать навыки пространственной ориентации, развивать память.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Для реализации задач выбираем </w:t>
      </w:r>
      <w:r w:rsidRPr="00AC33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33B5">
        <w:rPr>
          <w:rFonts w:ascii="Times New Roman" w:hAnsi="Times New Roman" w:cs="Times New Roman"/>
          <w:sz w:val="28"/>
          <w:szCs w:val="28"/>
        </w:rPr>
        <w:t xml:space="preserve">следующие  формы  работы  с использованием пяти чувств познания -  слух, зрение, осязание, обоняние, вкус: </w:t>
      </w:r>
    </w:p>
    <w:p w:rsidR="00E12F21" w:rsidRPr="00AC33B5" w:rsidRDefault="00E12F21" w:rsidP="00AC33B5">
      <w:pPr>
        <w:pStyle w:val="msonormalbullet2gif"/>
        <w:numPr>
          <w:ilvl w:val="0"/>
          <w:numId w:val="4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 xml:space="preserve">формирование  фонематического слуха; </w:t>
      </w:r>
    </w:p>
    <w:p w:rsidR="00E12F21" w:rsidRPr="00AC33B5" w:rsidRDefault="00E12F21" w:rsidP="00AC33B5">
      <w:pPr>
        <w:pStyle w:val="msonormalbullet2gif"/>
        <w:numPr>
          <w:ilvl w:val="0"/>
          <w:numId w:val="4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>различение цвета, формы, величины,  поверхности предмета;</w:t>
      </w:r>
    </w:p>
    <w:p w:rsidR="00E12F21" w:rsidRPr="00AC33B5" w:rsidRDefault="00E12F21" w:rsidP="00AC33B5">
      <w:pPr>
        <w:pStyle w:val="msonormalbullet2gif"/>
        <w:numPr>
          <w:ilvl w:val="0"/>
          <w:numId w:val="4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>развитие мелкой моторики, навыков пространственной ориентировки;</w:t>
      </w:r>
    </w:p>
    <w:p w:rsidR="00E12F21" w:rsidRPr="00AC33B5" w:rsidRDefault="00E12F21" w:rsidP="00AC33B5">
      <w:pPr>
        <w:pStyle w:val="msonormalbullet2gif"/>
        <w:numPr>
          <w:ilvl w:val="0"/>
          <w:numId w:val="4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 xml:space="preserve">работа над правильным  речевым дыханием; </w:t>
      </w:r>
    </w:p>
    <w:p w:rsidR="00E12F21" w:rsidRPr="00AC33B5" w:rsidRDefault="00E12F21" w:rsidP="00AC33B5">
      <w:pPr>
        <w:pStyle w:val="msonormalbullet2gif"/>
        <w:numPr>
          <w:ilvl w:val="0"/>
          <w:numId w:val="4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>развитие вкусовых ощущений.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lastRenderedPageBreak/>
        <w:t>Используя  элементы Су-джок терапии, применяем следующие методы и приемы:</w:t>
      </w:r>
    </w:p>
    <w:p w:rsidR="00E12F21" w:rsidRPr="00AC33B5" w:rsidRDefault="00E12F21" w:rsidP="00AC33B5">
      <w:pPr>
        <w:pStyle w:val="msonormalbullet2gif"/>
        <w:numPr>
          <w:ilvl w:val="0"/>
          <w:numId w:val="2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>Словесные (потешки, стишки, сказки)</w:t>
      </w:r>
    </w:p>
    <w:p w:rsidR="00E12F21" w:rsidRPr="00AC33B5" w:rsidRDefault="00E12F21" w:rsidP="00AC33B5">
      <w:pPr>
        <w:pStyle w:val="msonormalbullet2gif"/>
        <w:numPr>
          <w:ilvl w:val="0"/>
          <w:numId w:val="2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>Игровые (игра, игровые упражнения)</w:t>
      </w:r>
    </w:p>
    <w:p w:rsidR="00E12F21" w:rsidRPr="00AC33B5" w:rsidRDefault="00E12F21" w:rsidP="00AC33B5">
      <w:pPr>
        <w:pStyle w:val="msonormalbullet2gif"/>
        <w:numPr>
          <w:ilvl w:val="0"/>
          <w:numId w:val="2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 xml:space="preserve">Наглядные </w:t>
      </w:r>
      <w:proofErr w:type="gramStart"/>
      <w:r w:rsidRPr="00AC33B5">
        <w:rPr>
          <w:sz w:val="28"/>
          <w:szCs w:val="28"/>
        </w:rPr>
        <w:t xml:space="preserve">( </w:t>
      </w:r>
      <w:proofErr w:type="gramEnd"/>
      <w:r w:rsidRPr="00AC33B5">
        <w:rPr>
          <w:sz w:val="28"/>
          <w:szCs w:val="28"/>
        </w:rPr>
        <w:t>предметные картинки, схемы, иллюстрации)</w:t>
      </w:r>
    </w:p>
    <w:p w:rsidR="00E12F21" w:rsidRPr="00AC33B5" w:rsidRDefault="00E12F21" w:rsidP="00AC33B5">
      <w:pPr>
        <w:pStyle w:val="msonormalbullet2gif"/>
        <w:numPr>
          <w:ilvl w:val="0"/>
          <w:numId w:val="2"/>
        </w:numPr>
        <w:spacing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C33B5">
        <w:rPr>
          <w:sz w:val="28"/>
          <w:szCs w:val="28"/>
        </w:rPr>
        <w:t>Практические</w:t>
      </w:r>
      <w:proofErr w:type="gramEnd"/>
      <w:r w:rsidRPr="00AC33B5">
        <w:rPr>
          <w:sz w:val="28"/>
          <w:szCs w:val="28"/>
        </w:rPr>
        <w:t xml:space="preserve"> (массаж кистей, пальцев рук)</w:t>
      </w:r>
    </w:p>
    <w:p w:rsidR="00E12F21" w:rsidRPr="00AC33B5" w:rsidRDefault="00E12F21" w:rsidP="00AC33B5">
      <w:pPr>
        <w:spacing w:after="0" w:line="360" w:lineRule="auto"/>
        <w:ind w:left="36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21" w:rsidRPr="00AC33B5" w:rsidRDefault="00E12F21" w:rsidP="00AC33B5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Су-джок терапия  проводится поэтапно: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1 этап:</w:t>
      </w:r>
      <w:r w:rsidR="00AC33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33B5">
        <w:rPr>
          <w:rFonts w:ascii="Times New Roman" w:hAnsi="Times New Roman" w:cs="Times New Roman"/>
          <w:sz w:val="28"/>
          <w:szCs w:val="28"/>
        </w:rPr>
        <w:t xml:space="preserve">Знакомство с  </w:t>
      </w:r>
      <w:proofErr w:type="spellStart"/>
      <w:r w:rsidRPr="00AC33B5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AC33B5">
        <w:rPr>
          <w:rFonts w:ascii="Times New Roman" w:hAnsi="Times New Roman" w:cs="Times New Roman"/>
          <w:sz w:val="28"/>
          <w:szCs w:val="28"/>
        </w:rPr>
        <w:t xml:space="preserve"> - массажерами и правилами его использования </w:t>
      </w:r>
      <w:r w:rsidR="00AC33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C33B5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AC33B5">
        <w:rPr>
          <w:rFonts w:ascii="Times New Roman" w:hAnsi="Times New Roman" w:cs="Times New Roman"/>
          <w:sz w:val="28"/>
          <w:szCs w:val="28"/>
        </w:rPr>
        <w:t>терапевтическая  сказка )  см. Приложение 1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2 этап:</w:t>
      </w:r>
      <w:r w:rsidR="00AC33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3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3B5">
        <w:rPr>
          <w:rFonts w:ascii="Times New Roman" w:hAnsi="Times New Roman" w:cs="Times New Roman"/>
          <w:sz w:val="28"/>
          <w:szCs w:val="28"/>
        </w:rPr>
        <w:t>Закрепление приемов работы  в играх и упражнениях по развитию  речи    (серия  терапевтических сказок</w:t>
      </w:r>
      <w:proofErr w:type="gramStart"/>
      <w:r w:rsidRPr="00AC33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C33B5">
        <w:rPr>
          <w:rFonts w:ascii="Times New Roman" w:hAnsi="Times New Roman" w:cs="Times New Roman"/>
          <w:sz w:val="28"/>
          <w:szCs w:val="28"/>
        </w:rPr>
        <w:t xml:space="preserve">  см. Приложение 1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  <w:r w:rsidR="00AC33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33B5">
        <w:rPr>
          <w:rFonts w:ascii="Times New Roman" w:hAnsi="Times New Roman" w:cs="Times New Roman"/>
          <w:sz w:val="28"/>
          <w:szCs w:val="28"/>
        </w:rPr>
        <w:t xml:space="preserve">Самостоятельное  использование  колючих  шариков в игре. 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AC33B5">
        <w:rPr>
          <w:rFonts w:ascii="Times New Roman" w:hAnsi="Times New Roman" w:cs="Times New Roman"/>
          <w:sz w:val="28"/>
          <w:szCs w:val="28"/>
        </w:rPr>
        <w:t xml:space="preserve"> индивидуальная и подгрупповая.</w:t>
      </w:r>
    </w:p>
    <w:p w:rsidR="00E12F21" w:rsidRPr="00AC33B5" w:rsidRDefault="00E12F21" w:rsidP="00AC33B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AC33B5">
        <w:rPr>
          <w:rFonts w:ascii="Times New Roman" w:hAnsi="Times New Roman" w:cs="Times New Roman"/>
          <w:sz w:val="28"/>
          <w:szCs w:val="28"/>
        </w:rPr>
        <w:t>: комплекс игр с элементами Су-джок терапии используется как часть развивающей работы педагога  с детьми раннего и младшего  возраста в рамках общеобразовательной   программы в течение  учебного года.</w:t>
      </w:r>
    </w:p>
    <w:p w:rsidR="00E12F21" w:rsidRPr="00AC33B5" w:rsidRDefault="00AC33B5" w:rsidP="00AC33B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12F21" w:rsidRPr="00AC33B5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E12F21" w:rsidRPr="00AC33B5" w:rsidRDefault="00E12F21" w:rsidP="00AC33B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  </w:t>
      </w:r>
      <w:r w:rsidRPr="00AC33B5">
        <w:rPr>
          <w:rFonts w:ascii="Times New Roman" w:hAnsi="Times New Roman" w:cs="Times New Roman"/>
          <w:sz w:val="28"/>
          <w:szCs w:val="28"/>
        </w:rPr>
        <w:tab/>
        <w:t>При  систематическом использовании  комплексов  речевых  игр с  Су-джок  массажёрами, наблюдается положительная  д</w:t>
      </w:r>
      <w:r w:rsidR="00F90EC9">
        <w:rPr>
          <w:rFonts w:ascii="Times New Roman" w:hAnsi="Times New Roman" w:cs="Times New Roman"/>
          <w:sz w:val="28"/>
          <w:szCs w:val="28"/>
        </w:rPr>
        <w:t xml:space="preserve">инамика   в  развитии речи </w:t>
      </w:r>
      <w:r w:rsidR="00AC33B5">
        <w:rPr>
          <w:rFonts w:ascii="Times New Roman" w:hAnsi="Times New Roman" w:cs="Times New Roman"/>
          <w:sz w:val="28"/>
          <w:szCs w:val="28"/>
        </w:rPr>
        <w:t>детей. К</w:t>
      </w:r>
      <w:r w:rsidRPr="00AC33B5">
        <w:rPr>
          <w:rFonts w:ascii="Times New Roman" w:hAnsi="Times New Roman" w:cs="Times New Roman"/>
          <w:sz w:val="28"/>
          <w:szCs w:val="28"/>
        </w:rPr>
        <w:t xml:space="preserve"> концу</w:t>
      </w:r>
      <w:r w:rsidR="00AC33B5">
        <w:rPr>
          <w:rFonts w:ascii="Times New Roman" w:hAnsi="Times New Roman" w:cs="Times New Roman"/>
          <w:sz w:val="28"/>
          <w:szCs w:val="28"/>
        </w:rPr>
        <w:t xml:space="preserve"> учебного года дети самостоятельно играют с колючими шариками, прокатывают</w:t>
      </w:r>
      <w:r w:rsidRPr="00AC33B5">
        <w:rPr>
          <w:rFonts w:ascii="Times New Roman" w:hAnsi="Times New Roman" w:cs="Times New Roman"/>
          <w:sz w:val="28"/>
          <w:szCs w:val="28"/>
        </w:rPr>
        <w:t xml:space="preserve"> их в ладошк</w:t>
      </w:r>
      <w:r w:rsidR="00AC33B5">
        <w:rPr>
          <w:rFonts w:ascii="Times New Roman" w:hAnsi="Times New Roman" w:cs="Times New Roman"/>
          <w:sz w:val="28"/>
          <w:szCs w:val="28"/>
        </w:rPr>
        <w:t>ах; на вопросы педагога отвечают</w:t>
      </w:r>
      <w:r w:rsidRPr="00AC33B5">
        <w:rPr>
          <w:rFonts w:ascii="Times New Roman" w:hAnsi="Times New Roman" w:cs="Times New Roman"/>
          <w:sz w:val="28"/>
          <w:szCs w:val="28"/>
        </w:rPr>
        <w:t xml:space="preserve"> фразой, простым предложением, согласовывая слова по ро</w:t>
      </w:r>
      <w:r w:rsidR="00AC33B5">
        <w:rPr>
          <w:rFonts w:ascii="Times New Roman" w:hAnsi="Times New Roman" w:cs="Times New Roman"/>
          <w:sz w:val="28"/>
          <w:szCs w:val="28"/>
        </w:rPr>
        <w:t xml:space="preserve">ду, числу; у детей формируется фонематический </w:t>
      </w:r>
      <w:proofErr w:type="spellStart"/>
      <w:r w:rsidR="00AC33B5">
        <w:rPr>
          <w:rFonts w:ascii="Times New Roman" w:hAnsi="Times New Roman" w:cs="Times New Roman"/>
          <w:sz w:val="28"/>
          <w:szCs w:val="28"/>
        </w:rPr>
        <w:t>слух</w:t>
      </w:r>
      <w:proofErr w:type="gramStart"/>
      <w:r w:rsidR="00AC33B5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AC33B5">
        <w:rPr>
          <w:rFonts w:ascii="Times New Roman" w:hAnsi="Times New Roman" w:cs="Times New Roman"/>
          <w:sz w:val="28"/>
          <w:szCs w:val="28"/>
        </w:rPr>
        <w:t xml:space="preserve"> играх дифференцируют</w:t>
      </w:r>
      <w:r w:rsidR="00F90EC9">
        <w:rPr>
          <w:rFonts w:ascii="Times New Roman" w:hAnsi="Times New Roman" w:cs="Times New Roman"/>
          <w:sz w:val="28"/>
          <w:szCs w:val="28"/>
        </w:rPr>
        <w:t xml:space="preserve"> громкие и тихие звуки, называют</w:t>
      </w:r>
      <w:r w:rsidRPr="00AC33B5">
        <w:rPr>
          <w:rFonts w:ascii="Times New Roman" w:hAnsi="Times New Roman" w:cs="Times New Roman"/>
          <w:sz w:val="28"/>
          <w:szCs w:val="28"/>
        </w:rPr>
        <w:t xml:space="preserve"> правильно цвет, форму, ве</w:t>
      </w:r>
      <w:r w:rsidR="00F90EC9">
        <w:rPr>
          <w:rFonts w:ascii="Times New Roman" w:hAnsi="Times New Roman" w:cs="Times New Roman"/>
          <w:sz w:val="28"/>
          <w:szCs w:val="28"/>
        </w:rPr>
        <w:t>личину предмета; охотно вступают</w:t>
      </w:r>
      <w:r w:rsidRPr="00AC33B5">
        <w:rPr>
          <w:rFonts w:ascii="Times New Roman" w:hAnsi="Times New Roman" w:cs="Times New Roman"/>
          <w:sz w:val="28"/>
          <w:szCs w:val="28"/>
        </w:rPr>
        <w:t xml:space="preserve"> в речевые контакты с педагогом и близкими людьми.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         В результате использования игр с элементами Су-джок терапии:</w:t>
      </w:r>
    </w:p>
    <w:p w:rsidR="00E12F21" w:rsidRPr="00AC33B5" w:rsidRDefault="00E12F21" w:rsidP="00AC33B5">
      <w:pPr>
        <w:pStyle w:val="msonormalbullet2gif"/>
        <w:numPr>
          <w:ilvl w:val="0"/>
          <w:numId w:val="5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C33B5">
        <w:rPr>
          <w:sz w:val="28"/>
          <w:szCs w:val="28"/>
        </w:rPr>
        <w:lastRenderedPageBreak/>
        <w:t>Развивается речь, внимание, память, мышление,   необходимые для становления  учебной деятельности.</w:t>
      </w:r>
      <w:proofErr w:type="gramEnd"/>
    </w:p>
    <w:p w:rsidR="00E12F21" w:rsidRPr="00AC33B5" w:rsidRDefault="00E12F21" w:rsidP="00AC33B5">
      <w:pPr>
        <w:pStyle w:val="msonormalbullet2gif"/>
        <w:numPr>
          <w:ilvl w:val="0"/>
          <w:numId w:val="5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C33B5">
        <w:rPr>
          <w:sz w:val="28"/>
          <w:szCs w:val="28"/>
        </w:rPr>
        <w:t xml:space="preserve">Развивается </w:t>
      </w:r>
      <w:proofErr w:type="gramStart"/>
      <w:r w:rsidRPr="00AC33B5">
        <w:rPr>
          <w:sz w:val="28"/>
          <w:szCs w:val="28"/>
        </w:rPr>
        <w:t>моторный</w:t>
      </w:r>
      <w:proofErr w:type="gramEnd"/>
      <w:r w:rsidRPr="00AC33B5">
        <w:rPr>
          <w:sz w:val="28"/>
          <w:szCs w:val="28"/>
        </w:rPr>
        <w:t xml:space="preserve"> праксис  (общая и мелкая моторика)</w:t>
      </w:r>
    </w:p>
    <w:p w:rsidR="00E12F21" w:rsidRPr="00AC33B5" w:rsidRDefault="00E12F21" w:rsidP="00AC33B5">
      <w:pPr>
        <w:pStyle w:val="msonormalbullet2gif"/>
        <w:numPr>
          <w:ilvl w:val="0"/>
          <w:numId w:val="5"/>
        </w:num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C33B5">
        <w:rPr>
          <w:sz w:val="28"/>
          <w:szCs w:val="28"/>
        </w:rPr>
        <w:t>Стимулируются речевые зоны коры головного мозга;</w:t>
      </w:r>
    </w:p>
    <w:p w:rsidR="00E12F21" w:rsidRPr="00AC33B5" w:rsidRDefault="00E12F21" w:rsidP="00AC33B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В дальнейшем планируется продолжать работу по развитию речи детей в играх с элементами Су-джок  массажеров. </w:t>
      </w:r>
    </w:p>
    <w:p w:rsidR="00E12F21" w:rsidRPr="00AC33B5" w:rsidRDefault="00E12F21" w:rsidP="00AC33B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 Комплексы речевых игр и упражнений можно рекомендовать логопедам,  воспитателям общеобразовательных и коррекционных групп, родителям</w:t>
      </w:r>
    </w:p>
    <w:p w:rsidR="005A186B" w:rsidRPr="00AC33B5" w:rsidRDefault="005A186B" w:rsidP="00F90EC9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Игротека   речевых игр 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для  детей раннего и младшего возраста с элементами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Су-джок терапии в логопедической работе</w:t>
      </w:r>
    </w:p>
    <w:p w:rsidR="00E12F21" w:rsidRPr="00F90EC9" w:rsidRDefault="00E12F21" w:rsidP="00F90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Система игр и упражнений  разделена на комплексы, основана на работе 5 чувств познания: слух, зрение, осязание,  обоняние, вкус.  Форма организации – индивидуальная, подгрупповая.</w:t>
      </w:r>
    </w:p>
    <w:p w:rsidR="00E12F21" w:rsidRPr="00F90EC9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0EC9">
        <w:rPr>
          <w:rFonts w:ascii="Times New Roman" w:hAnsi="Times New Roman" w:cs="Times New Roman"/>
          <w:b/>
          <w:sz w:val="32"/>
          <w:szCs w:val="28"/>
        </w:rPr>
        <w:t>Первый комплекс: «Ушки на макушке»</w:t>
      </w:r>
    </w:p>
    <w:p w:rsidR="00E12F21" w:rsidRPr="00F90EC9" w:rsidRDefault="00E12F21" w:rsidP="00F90EC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Игры и упражнения на</w:t>
      </w:r>
      <w:r w:rsidRPr="00AC33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33B5"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«Громкий звук услышат ушки – подними шар над макушкой»</w:t>
      </w:r>
    </w:p>
    <w:p w:rsidR="00E12F21" w:rsidRPr="00F90EC9" w:rsidRDefault="00E12F21" w:rsidP="00F90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Цель:</w:t>
      </w:r>
      <w:r w:rsidRPr="00AC33B5">
        <w:rPr>
          <w:rFonts w:ascii="Times New Roman" w:hAnsi="Times New Roman" w:cs="Times New Roman"/>
          <w:sz w:val="28"/>
          <w:szCs w:val="28"/>
        </w:rPr>
        <w:t xml:space="preserve"> Дифференцировать на слух громкие и тихие звуки</w:t>
      </w:r>
      <w:r w:rsidRPr="00AC33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EC9" w:rsidRDefault="00F90EC9" w:rsidP="00AC33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F21" w:rsidRPr="00AC33B5" w:rsidRDefault="00F90EC9" w:rsidP="00AC33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12F21" w:rsidRPr="00AC33B5">
        <w:rPr>
          <w:rFonts w:ascii="Times New Roman" w:hAnsi="Times New Roman" w:cs="Times New Roman"/>
          <w:b/>
          <w:sz w:val="28"/>
          <w:szCs w:val="28"/>
        </w:rPr>
        <w:t>Игра: «Шариком по столу стук, если слышишь тихий звук»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Цель:</w:t>
      </w:r>
      <w:r w:rsidRPr="00AC33B5">
        <w:rPr>
          <w:rFonts w:ascii="Times New Roman" w:hAnsi="Times New Roman" w:cs="Times New Roman"/>
          <w:sz w:val="28"/>
          <w:szCs w:val="28"/>
        </w:rPr>
        <w:t xml:space="preserve"> Дифференцировать на слух громкие и тихие звуки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«Чудесный мешочек»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Цель:</w:t>
      </w:r>
      <w:r w:rsidRPr="00AC33B5">
        <w:rPr>
          <w:rFonts w:ascii="Times New Roman" w:hAnsi="Times New Roman" w:cs="Times New Roman"/>
          <w:sz w:val="28"/>
          <w:szCs w:val="28"/>
        </w:rPr>
        <w:t xml:space="preserve"> Дифференцировать  на слух громкие  и тихие звуки. Развивать слуховое внимание, речь.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«Телеграфисты»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AC33B5">
        <w:rPr>
          <w:rFonts w:ascii="Times New Roman" w:hAnsi="Times New Roman" w:cs="Times New Roman"/>
          <w:sz w:val="28"/>
          <w:szCs w:val="28"/>
        </w:rPr>
        <w:t>Дифференцировать  на слух громкие  и тихие звуки. Развивать слуховое внимание, ритм.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lastRenderedPageBreak/>
        <w:t>Игра: «Спрячь шарик в ладошке, когда замяукает кошка»</w:t>
      </w:r>
    </w:p>
    <w:p w:rsidR="00E12F21" w:rsidRPr="00AC33B5" w:rsidRDefault="00E12F21" w:rsidP="00AC33B5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3B5">
        <w:rPr>
          <w:rFonts w:ascii="Times New Roman" w:hAnsi="Times New Roman"/>
          <w:sz w:val="28"/>
          <w:szCs w:val="28"/>
        </w:rPr>
        <w:t>(зарычит собака, замычит корова, закукарекает петушок и т.д.)</w:t>
      </w:r>
    </w:p>
    <w:p w:rsidR="005A186B" w:rsidRPr="00AC33B5" w:rsidRDefault="005A186B" w:rsidP="00F90EC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2F21" w:rsidRPr="00AC33B5" w:rsidRDefault="005A186B" w:rsidP="00AC33B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90EC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C33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2F21" w:rsidRPr="00F90EC9">
        <w:rPr>
          <w:rFonts w:ascii="Times New Roman" w:hAnsi="Times New Roman" w:cs="Times New Roman"/>
          <w:b/>
          <w:sz w:val="32"/>
          <w:szCs w:val="28"/>
        </w:rPr>
        <w:t>Второй комплекс: «Глазки-краски»</w:t>
      </w:r>
    </w:p>
    <w:p w:rsidR="00E12F21" w:rsidRPr="00F90EC9" w:rsidRDefault="00E12F21" w:rsidP="00F90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Игры и упражнения на закрепление и различение цвета, величины, формы, поверхности предмета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«Найди свой домик»</w:t>
      </w:r>
    </w:p>
    <w:p w:rsidR="00E12F21" w:rsidRPr="00AC33B5" w:rsidRDefault="00E12F21" w:rsidP="00F90EC9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33B5">
        <w:rPr>
          <w:rFonts w:ascii="Times New Roman" w:hAnsi="Times New Roman" w:cs="Times New Roman"/>
          <w:sz w:val="28"/>
          <w:szCs w:val="28"/>
        </w:rPr>
        <w:t>Соотносить  цвет шарик</w:t>
      </w:r>
      <w:proofErr w:type="gramStart"/>
      <w:r w:rsidRPr="00AC33B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C3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3B5">
        <w:rPr>
          <w:rFonts w:ascii="Times New Roman" w:hAnsi="Times New Roman" w:cs="Times New Roman"/>
          <w:sz w:val="28"/>
          <w:szCs w:val="28"/>
        </w:rPr>
        <w:t>массажёра</w:t>
      </w:r>
      <w:proofErr w:type="spellEnd"/>
      <w:r w:rsidRPr="00AC33B5">
        <w:rPr>
          <w:rFonts w:ascii="Times New Roman" w:hAnsi="Times New Roman" w:cs="Times New Roman"/>
          <w:sz w:val="28"/>
          <w:szCs w:val="28"/>
        </w:rPr>
        <w:t xml:space="preserve">  со цветом  коробки-домика. Закреплять в речи основные цвета: красный, зеленый, желтый, синий.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«Непослушные ежата»</w:t>
      </w:r>
    </w:p>
    <w:p w:rsidR="00E12F21" w:rsidRPr="00F90EC9" w:rsidRDefault="00E12F21" w:rsidP="00F90EC9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Цель:: </w:t>
      </w:r>
      <w:r w:rsidRPr="00AC33B5">
        <w:rPr>
          <w:rFonts w:ascii="Times New Roman" w:hAnsi="Times New Roman" w:cs="Times New Roman"/>
          <w:sz w:val="28"/>
          <w:szCs w:val="28"/>
        </w:rPr>
        <w:t xml:space="preserve">Соотносить  цвет шарика - </w:t>
      </w:r>
      <w:proofErr w:type="spellStart"/>
      <w:r w:rsidRPr="00AC33B5">
        <w:rPr>
          <w:rFonts w:ascii="Times New Roman" w:hAnsi="Times New Roman" w:cs="Times New Roman"/>
          <w:sz w:val="28"/>
          <w:szCs w:val="28"/>
        </w:rPr>
        <w:t>массажёра</w:t>
      </w:r>
      <w:proofErr w:type="spellEnd"/>
      <w:r w:rsidRPr="00AC33B5">
        <w:rPr>
          <w:rFonts w:ascii="Times New Roman" w:hAnsi="Times New Roman" w:cs="Times New Roman"/>
          <w:sz w:val="28"/>
          <w:szCs w:val="28"/>
        </w:rPr>
        <w:t xml:space="preserve">  со цветом  коробк</w:t>
      </w:r>
      <w:proofErr w:type="gramStart"/>
      <w:r w:rsidRPr="00AC33B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C33B5">
        <w:rPr>
          <w:rFonts w:ascii="Times New Roman" w:hAnsi="Times New Roman" w:cs="Times New Roman"/>
          <w:sz w:val="28"/>
          <w:szCs w:val="28"/>
        </w:rPr>
        <w:t xml:space="preserve"> домика. Закреплять в речи основные цвета: красный, зеленый, желтый, синий.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«Красный шарик кати – слово говори»</w:t>
      </w:r>
    </w:p>
    <w:p w:rsidR="00E12F21" w:rsidRPr="00AC33B5" w:rsidRDefault="00E12F21" w:rsidP="00AC33B5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 w:rsidRPr="00AC33B5">
        <w:rPr>
          <w:rFonts w:ascii="Times New Roman" w:hAnsi="Times New Roman" w:cs="Times New Roman"/>
          <w:sz w:val="28"/>
          <w:szCs w:val="28"/>
        </w:rPr>
        <w:t xml:space="preserve">Закреплять в речи основные цвета: красный, зеленый, желтый, синий,  согласовывать словосочетания  </w:t>
      </w:r>
      <w:proofErr w:type="spellStart"/>
      <w:r w:rsidRPr="00AC33B5">
        <w:rPr>
          <w:rFonts w:ascii="Times New Roman" w:hAnsi="Times New Roman" w:cs="Times New Roman"/>
          <w:sz w:val="28"/>
          <w:szCs w:val="28"/>
        </w:rPr>
        <w:t>прил.+сущ</w:t>
      </w:r>
      <w:proofErr w:type="spellEnd"/>
      <w:r w:rsidRPr="00AC33B5">
        <w:rPr>
          <w:rFonts w:ascii="Times New Roman" w:hAnsi="Times New Roman" w:cs="Times New Roman"/>
          <w:sz w:val="28"/>
          <w:szCs w:val="28"/>
        </w:rPr>
        <w:t xml:space="preserve">.  по роду </w:t>
      </w:r>
      <w:proofErr w:type="gramEnd"/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«Исполни моё желание»</w:t>
      </w:r>
    </w:p>
    <w:p w:rsidR="00E12F21" w:rsidRPr="00AC33B5" w:rsidRDefault="00E12F21" w:rsidP="00AC33B5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AC33B5">
        <w:rPr>
          <w:rFonts w:ascii="Times New Roman" w:hAnsi="Times New Roman" w:cs="Times New Roman"/>
          <w:sz w:val="28"/>
          <w:szCs w:val="28"/>
        </w:rPr>
        <w:t>Развивать слуховое внимание, память.  Закреплять в речи  названия цвета, величины, поверхности шариков.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«Чудесный мешочек»</w:t>
      </w:r>
    </w:p>
    <w:p w:rsidR="00E12F21" w:rsidRPr="00AC33B5" w:rsidRDefault="00E12F21" w:rsidP="00AC33B5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Цель:</w:t>
      </w:r>
      <w:r w:rsidRPr="00AC33B5">
        <w:rPr>
          <w:rFonts w:ascii="Times New Roman" w:hAnsi="Times New Roman" w:cs="Times New Roman"/>
          <w:sz w:val="28"/>
          <w:szCs w:val="28"/>
        </w:rPr>
        <w:t xml:space="preserve">  Учить составлять описательный рассказ по мнемодорожке (с помощью наводящих вопросов). Закреплять в речи  названия цвета, величины, поверхности шариков.</w:t>
      </w:r>
    </w:p>
    <w:p w:rsidR="005A186B" w:rsidRPr="00AC33B5" w:rsidRDefault="00E12F21" w:rsidP="00F90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12F21" w:rsidRPr="00F90EC9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0EC9">
        <w:rPr>
          <w:rFonts w:ascii="Times New Roman" w:hAnsi="Times New Roman" w:cs="Times New Roman"/>
          <w:b/>
          <w:sz w:val="32"/>
          <w:szCs w:val="28"/>
        </w:rPr>
        <w:t>Третий комплекс: «Послушные пальчики»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Игры и упражнения на закрепление приемов работы с Су-джок - массажерами и на развитие мелкой моторики.</w:t>
      </w:r>
    </w:p>
    <w:p w:rsidR="00E12F21" w:rsidRPr="00AC33B5" w:rsidRDefault="005A186B" w:rsidP="00AC33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12F21" w:rsidRPr="00AC33B5">
        <w:rPr>
          <w:rFonts w:ascii="Times New Roman" w:hAnsi="Times New Roman" w:cs="Times New Roman"/>
          <w:b/>
          <w:sz w:val="28"/>
          <w:szCs w:val="28"/>
        </w:rPr>
        <w:t>Упражнение: «Поиграй с колючим шариком»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C33B5">
        <w:rPr>
          <w:rFonts w:ascii="Times New Roman" w:hAnsi="Times New Roman" w:cs="Times New Roman"/>
          <w:sz w:val="28"/>
          <w:szCs w:val="28"/>
        </w:rPr>
        <w:t xml:space="preserve">  Закрепить в словесных упражнениях основные приемы  работы с массажным шариком   Су-джок  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1.Я на левую ладошку колючий шарик положу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Покатаю, покатаю и к </w:t>
      </w:r>
      <w:proofErr w:type="spellStart"/>
      <w:r w:rsidRPr="00AC33B5"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Pr="00AC33B5">
        <w:rPr>
          <w:rFonts w:ascii="Times New Roman" w:hAnsi="Times New Roman" w:cs="Times New Roman"/>
          <w:sz w:val="28"/>
          <w:szCs w:val="28"/>
        </w:rPr>
        <w:t xml:space="preserve"> прижму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Я на правую ладошку колючий шарик положу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 xml:space="preserve">Покатаю, покатаю и к </w:t>
      </w:r>
      <w:proofErr w:type="spellStart"/>
      <w:r w:rsidRPr="00AC33B5"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Pr="00AC33B5">
        <w:rPr>
          <w:rFonts w:ascii="Times New Roman" w:hAnsi="Times New Roman" w:cs="Times New Roman"/>
          <w:sz w:val="28"/>
          <w:szCs w:val="28"/>
        </w:rPr>
        <w:t xml:space="preserve"> прижму</w:t>
      </w:r>
    </w:p>
    <w:p w:rsidR="00E12F21" w:rsidRPr="00AC33B5" w:rsidRDefault="00F90EC9" w:rsidP="00F90E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F21" w:rsidRPr="00AC33B5">
        <w:rPr>
          <w:rFonts w:ascii="Times New Roman" w:hAnsi="Times New Roman" w:cs="Times New Roman"/>
          <w:sz w:val="28"/>
          <w:szCs w:val="28"/>
        </w:rPr>
        <w:t>2.Я в своих ладошках шарик покатаю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Вверх-вниз, вверх-вниз пальчики считаю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На правой руке:1,2,3,4,5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На левой руке: 1,2,3,4,5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(ладони поставить перед собой вертикально, при счете прокатывать шарик по каждому пальчику вверх-вниз)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3.На ладошку шарик положу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Крепко в кулачок его сожму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Подержу и разожму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Шарик всем я покажу</w:t>
      </w:r>
    </w:p>
    <w:p w:rsidR="00E12F21" w:rsidRPr="00F90EC9" w:rsidRDefault="00E12F21" w:rsidP="00F90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(играем с правой, а затем с левой рукой)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Упражнение: «С шариком играем, команды выполняем»</w:t>
      </w:r>
    </w:p>
    <w:p w:rsidR="00E12F21" w:rsidRPr="00AC33B5" w:rsidRDefault="00E12F21" w:rsidP="00F90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Цель</w:t>
      </w:r>
      <w:r w:rsidRPr="00AC33B5">
        <w:rPr>
          <w:rFonts w:ascii="Times New Roman" w:hAnsi="Times New Roman" w:cs="Times New Roman"/>
          <w:sz w:val="28"/>
          <w:szCs w:val="28"/>
        </w:rPr>
        <w:t>:  Учить выполнять</w:t>
      </w:r>
      <w:r w:rsidRPr="00AC3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3B5">
        <w:rPr>
          <w:rFonts w:ascii="Times New Roman" w:hAnsi="Times New Roman" w:cs="Times New Roman"/>
          <w:sz w:val="28"/>
          <w:szCs w:val="28"/>
        </w:rPr>
        <w:t>словесную инструкцию педагога – соотносить слово с действием.  Развивать слуховое внимание, память, мелкую моторику.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Упражнение: «Делай, как я»</w:t>
      </w:r>
    </w:p>
    <w:p w:rsidR="00E12F21" w:rsidRPr="00AC33B5" w:rsidRDefault="00E12F21" w:rsidP="00F90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 w:rsidRPr="00AC33B5">
        <w:rPr>
          <w:rFonts w:ascii="Times New Roman" w:hAnsi="Times New Roman" w:cs="Times New Roman"/>
          <w:sz w:val="28"/>
          <w:szCs w:val="28"/>
        </w:rPr>
        <w:t>Развивать произвольное  внимание, мелкую моторику.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Упражнение: «Волшебное колечко»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Цель</w:t>
      </w:r>
      <w:r w:rsidRPr="00AC33B5">
        <w:rPr>
          <w:rFonts w:ascii="Times New Roman" w:hAnsi="Times New Roman" w:cs="Times New Roman"/>
          <w:sz w:val="28"/>
          <w:szCs w:val="28"/>
        </w:rPr>
        <w:t>: Закреплять названия пальцев рук. Развивать  память, внимание</w:t>
      </w:r>
      <w:proofErr w:type="gramStart"/>
      <w:r w:rsidRPr="00AC3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33B5"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Упражнение: «На каком пальчике колечко»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33B5">
        <w:rPr>
          <w:rFonts w:ascii="Times New Roman" w:hAnsi="Times New Roman" w:cs="Times New Roman"/>
          <w:sz w:val="28"/>
          <w:szCs w:val="28"/>
        </w:rPr>
        <w:t xml:space="preserve"> Закреплять названия пальцев рук. Развивать  память, внимание, мелкую моторику.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«Веселая прогулка»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C33B5">
        <w:rPr>
          <w:rFonts w:ascii="Times New Roman" w:hAnsi="Times New Roman" w:cs="Times New Roman"/>
          <w:sz w:val="28"/>
          <w:szCs w:val="28"/>
        </w:rPr>
        <w:t>: Прокатывать массажный шарик по дорожкам различной конфигурации. Развивать связную диалогическую  речь (составлять  простое предложение из 2-3 слов), интонацию.</w:t>
      </w:r>
    </w:p>
    <w:p w:rsidR="00E12F21" w:rsidRPr="00AC33B5" w:rsidRDefault="00E12F21" w:rsidP="00AC33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F21" w:rsidRPr="00F90EC9" w:rsidRDefault="00E12F21" w:rsidP="00F90E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0EC9">
        <w:rPr>
          <w:rFonts w:ascii="Times New Roman" w:hAnsi="Times New Roman" w:cs="Times New Roman"/>
          <w:b/>
          <w:sz w:val="32"/>
          <w:szCs w:val="28"/>
        </w:rPr>
        <w:t>Четвертый комплекс: «Носиком вдыхаю, через ротик выдыхаю»</w:t>
      </w:r>
    </w:p>
    <w:p w:rsidR="00E12F21" w:rsidRPr="00AC33B5" w:rsidRDefault="00E12F21" w:rsidP="00F90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Игры и упражнения на развитие правильного речевого дыхания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«Под каким деревом сидел ёжик»</w:t>
      </w:r>
    </w:p>
    <w:p w:rsidR="00E12F21" w:rsidRPr="00F90EC9" w:rsidRDefault="00E12F21" w:rsidP="00F90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33B5">
        <w:rPr>
          <w:rFonts w:ascii="Times New Roman" w:hAnsi="Times New Roman" w:cs="Times New Roman"/>
          <w:sz w:val="28"/>
          <w:szCs w:val="28"/>
        </w:rPr>
        <w:t>Развивать речь по теме «Фрукты». Продолжать работать над правильным дыханием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«Помоги ежатам собрать урожай фруктов»</w:t>
      </w:r>
    </w:p>
    <w:p w:rsidR="00E12F21" w:rsidRDefault="00E12F21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Цель:</w:t>
      </w:r>
      <w:r w:rsidRPr="00AC33B5">
        <w:rPr>
          <w:rFonts w:ascii="Times New Roman" w:hAnsi="Times New Roman" w:cs="Times New Roman"/>
          <w:sz w:val="28"/>
          <w:szCs w:val="28"/>
        </w:rPr>
        <w:t xml:space="preserve"> Развивать речь по теме «Фрукты». Продолжать работать над правильным дыханием</w:t>
      </w:r>
      <w:r w:rsidRPr="00AC33B5">
        <w:rPr>
          <w:rFonts w:ascii="Times New Roman" w:hAnsi="Times New Roman" w:cs="Times New Roman"/>
          <w:b/>
          <w:sz w:val="28"/>
          <w:szCs w:val="28"/>
        </w:rPr>
        <w:t>.</w:t>
      </w:r>
    </w:p>
    <w:p w:rsidR="00F90EC9" w:rsidRPr="00AC33B5" w:rsidRDefault="00F90EC9" w:rsidP="00AC3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F21" w:rsidRPr="00F90EC9" w:rsidRDefault="00F90EC9" w:rsidP="00AC33B5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12F21" w:rsidRPr="00F90EC9">
        <w:rPr>
          <w:rFonts w:ascii="Times New Roman" w:hAnsi="Times New Roman" w:cs="Times New Roman"/>
          <w:b/>
          <w:sz w:val="32"/>
          <w:szCs w:val="28"/>
        </w:rPr>
        <w:t>Пятый комплекс: «На зубок проверяй и  вкус называй»</w:t>
      </w:r>
    </w:p>
    <w:p w:rsidR="00E12F21" w:rsidRPr="00F90EC9" w:rsidRDefault="00E12F21" w:rsidP="00F90EC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sz w:val="28"/>
          <w:szCs w:val="28"/>
        </w:rPr>
        <w:t>Игры и упражнения на развитие вкусовых ощущений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«Витамины для ежат»</w:t>
      </w:r>
    </w:p>
    <w:p w:rsidR="00E12F21" w:rsidRPr="00AC33B5" w:rsidRDefault="00E12F21" w:rsidP="00AC33B5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AC33B5">
        <w:rPr>
          <w:rFonts w:ascii="Times New Roman" w:hAnsi="Times New Roman" w:cs="Times New Roman"/>
          <w:sz w:val="28"/>
          <w:szCs w:val="28"/>
        </w:rPr>
        <w:t>Определять по  вкусу  кислые и сладкие фрукты. Развивать речь по теме «Фрукты», обогащать словарь прилагательными.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«Мамины помощники»</w:t>
      </w:r>
    </w:p>
    <w:p w:rsidR="00E12F21" w:rsidRPr="00F90EC9" w:rsidRDefault="00E12F21" w:rsidP="00F90EC9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Цель:</w:t>
      </w:r>
      <w:r w:rsidRPr="00AC33B5">
        <w:rPr>
          <w:rFonts w:ascii="Times New Roman" w:hAnsi="Times New Roman" w:cs="Times New Roman"/>
          <w:sz w:val="28"/>
          <w:szCs w:val="28"/>
        </w:rPr>
        <w:t xml:space="preserve"> Развивать речь по теме «Фрукты», обогащать словарь прилагательными. Определять по памяти  вкус  фруктов. </w:t>
      </w:r>
    </w:p>
    <w:p w:rsidR="00E12F21" w:rsidRPr="00AC33B5" w:rsidRDefault="00E12F21" w:rsidP="00AC33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>Игра: «Заготовки на зиму»</w:t>
      </w:r>
    </w:p>
    <w:p w:rsidR="00E12F21" w:rsidRPr="00AC33B5" w:rsidRDefault="00E12F21" w:rsidP="00AC33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33B5">
        <w:rPr>
          <w:rFonts w:ascii="Times New Roman" w:hAnsi="Times New Roman" w:cs="Times New Roman"/>
          <w:sz w:val="28"/>
          <w:szCs w:val="28"/>
        </w:rPr>
        <w:t>Определять по памяти  вкус  фруктов. Активизация словаря по теме.</w:t>
      </w:r>
    </w:p>
    <w:p w:rsidR="00E12F21" w:rsidRPr="00AC33B5" w:rsidRDefault="00E12F21" w:rsidP="00AC33B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12F21" w:rsidRDefault="00E12F21" w:rsidP="00E12F21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D5EC1" w:rsidRDefault="006D5EC1"/>
    <w:sectPr w:rsidR="006D5EC1" w:rsidSect="00AC33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0B0"/>
    <w:multiLevelType w:val="hybridMultilevel"/>
    <w:tmpl w:val="D846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608DF"/>
    <w:multiLevelType w:val="hybridMultilevel"/>
    <w:tmpl w:val="4EC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03A13"/>
    <w:multiLevelType w:val="hybridMultilevel"/>
    <w:tmpl w:val="35E4E6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17CF9"/>
    <w:multiLevelType w:val="hybridMultilevel"/>
    <w:tmpl w:val="4F608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22135"/>
    <w:multiLevelType w:val="hybridMultilevel"/>
    <w:tmpl w:val="652A5AD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F21"/>
    <w:rsid w:val="000A023B"/>
    <w:rsid w:val="003A6AD6"/>
    <w:rsid w:val="004D0948"/>
    <w:rsid w:val="005A186B"/>
    <w:rsid w:val="006D5EC1"/>
    <w:rsid w:val="00AC33B5"/>
    <w:rsid w:val="00B24BF0"/>
    <w:rsid w:val="00C506F3"/>
    <w:rsid w:val="00E12F21"/>
    <w:rsid w:val="00E619FA"/>
    <w:rsid w:val="00F9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2F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uiPriority w:val="99"/>
    <w:semiHidden/>
    <w:rsid w:val="00E1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11</cp:revision>
  <dcterms:created xsi:type="dcterms:W3CDTF">2014-10-26T02:35:00Z</dcterms:created>
  <dcterms:modified xsi:type="dcterms:W3CDTF">2018-10-07T18:44:00Z</dcterms:modified>
</cp:coreProperties>
</file>