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</w:rPr>
      </w:pPr>
      <w:r w:rsidRPr="009D6D83">
        <w:rPr>
          <w:rFonts w:ascii="Times New Roman" w:hAnsi="Times New Roman" w:cs="Times New Roman"/>
          <w:b/>
        </w:rPr>
        <w:t>ОТЧЕТ ПО ТВОРЧЕСКОЙ ТЕМЕ САМООБРАЗОВАНИЯ УЧИТЕЛЯ НАЧАЛЬНЫХ КЛАССОВ ТОЛЕБАЕВОЙ Ж.Н ЗА 2023-2024 УЧ.ГОД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Любовь к природе – великое чувство. Она помогает человеку стать справедливее, великодушнее, ответственнее. Чтобы научиться любить природу, мы, взрослые, должны с самого раннего детства прививать детям сознательное, бережное и заинтересованное отношение к ней.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Младшим школьникам свойственна доброта и любознательность, но им не хватает опыта и  знаний. Поэтому считаю одной из важнейших задач в начальной школе - экологическое воспитание учащихся.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</w:rPr>
      </w:pPr>
      <w:r w:rsidRPr="009D6D83">
        <w:rPr>
          <w:rFonts w:ascii="Times New Roman" w:hAnsi="Times New Roman" w:cs="Times New Roman"/>
        </w:rPr>
        <w:t xml:space="preserve">   Поэтому </w:t>
      </w:r>
      <w:r w:rsidRPr="009D6D83">
        <w:rPr>
          <w:rFonts w:ascii="Times New Roman" w:hAnsi="Times New Roman" w:cs="Times New Roman"/>
          <w:i/>
        </w:rPr>
        <w:t>тема моей творческой  работы</w:t>
      </w:r>
      <w:r w:rsidRPr="009D6D83">
        <w:rPr>
          <w:rFonts w:ascii="Times New Roman" w:hAnsi="Times New Roman" w:cs="Times New Roman"/>
        </w:rPr>
        <w:t xml:space="preserve"> определяется как </w:t>
      </w:r>
      <w:r w:rsidRPr="009D6D83">
        <w:rPr>
          <w:rFonts w:ascii="Times New Roman" w:hAnsi="Times New Roman" w:cs="Times New Roman"/>
          <w:b/>
        </w:rPr>
        <w:t>«Формирование экологической культуры младших школьников через организацию урочной и   внеурочной деятельности».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Мой опыт показывает, что дети младшего школьного возраста без особых усилий усваивают комплекс экологических знаний, если знания преподносятся в доступной увлекательной форме и если учитывается интерес ребенка к природным явлениям.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         Эффективность экологического образования определяется умелым сочетанием разнообразных видов деятельности. Внести свой вклад в формирование экологической культуры детей и их отношения к природе призваны все учебные предметы начальной школы.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Большой эмоциональный всплеск дают </w:t>
      </w:r>
      <w:r w:rsidRPr="009D6D83">
        <w:rPr>
          <w:rFonts w:ascii="Times New Roman" w:hAnsi="Times New Roman" w:cs="Times New Roman"/>
          <w:b/>
          <w:bCs/>
        </w:rPr>
        <w:t>уроки изобразительного искусства и технологии.</w:t>
      </w:r>
      <w:r w:rsidRPr="009D6D83">
        <w:rPr>
          <w:rFonts w:ascii="Times New Roman" w:hAnsi="Times New Roman" w:cs="Times New Roman"/>
        </w:rPr>
        <w:t xml:space="preserve"> На этих уроках дети не только учатся видеть красоту природы, но и изображать её.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  <w:bCs/>
        </w:rPr>
      </w:pPr>
      <w:r w:rsidRPr="009D6D83">
        <w:rPr>
          <w:rFonts w:ascii="Times New Roman" w:hAnsi="Times New Roman" w:cs="Times New Roman"/>
        </w:rPr>
        <w:t xml:space="preserve">На </w:t>
      </w:r>
      <w:r w:rsidRPr="009D6D83">
        <w:rPr>
          <w:rFonts w:ascii="Times New Roman" w:hAnsi="Times New Roman" w:cs="Times New Roman"/>
          <w:b/>
          <w:bCs/>
        </w:rPr>
        <w:t>уроках русского</w:t>
      </w:r>
      <w:r w:rsidRPr="009D6D83">
        <w:rPr>
          <w:rFonts w:ascii="Times New Roman" w:hAnsi="Times New Roman" w:cs="Times New Roman"/>
        </w:rPr>
        <w:t xml:space="preserve"> </w:t>
      </w:r>
      <w:r w:rsidRPr="009D6D83">
        <w:rPr>
          <w:rFonts w:ascii="Times New Roman" w:hAnsi="Times New Roman" w:cs="Times New Roman"/>
          <w:b/>
          <w:bCs/>
        </w:rPr>
        <w:t>языка</w:t>
      </w:r>
      <w:r w:rsidRPr="009D6D83">
        <w:rPr>
          <w:rFonts w:ascii="Times New Roman" w:hAnsi="Times New Roman" w:cs="Times New Roman"/>
        </w:rPr>
        <w:t xml:space="preserve">  используем  </w:t>
      </w:r>
      <w:r w:rsidRPr="009D6D83">
        <w:rPr>
          <w:rFonts w:ascii="Times New Roman" w:hAnsi="Times New Roman" w:cs="Times New Roman"/>
          <w:i/>
          <w:iCs/>
        </w:rPr>
        <w:t>тексты</w:t>
      </w:r>
      <w:r w:rsidRPr="009D6D83">
        <w:rPr>
          <w:rFonts w:ascii="Times New Roman" w:hAnsi="Times New Roman" w:cs="Times New Roman"/>
        </w:rPr>
        <w:t xml:space="preserve"> упражнений и диктантов </w:t>
      </w:r>
      <w:r w:rsidRPr="009D6D83">
        <w:rPr>
          <w:rFonts w:ascii="Times New Roman" w:hAnsi="Times New Roman" w:cs="Times New Roman"/>
          <w:i/>
          <w:iCs/>
        </w:rPr>
        <w:t>о природе</w:t>
      </w:r>
      <w:r w:rsidRPr="009D6D83">
        <w:rPr>
          <w:rFonts w:ascii="Times New Roman" w:hAnsi="Times New Roman" w:cs="Times New Roman"/>
        </w:rPr>
        <w:t>.</w:t>
      </w:r>
      <w:r w:rsidRPr="009D6D83">
        <w:rPr>
          <w:rFonts w:ascii="Times New Roman" w:hAnsi="Times New Roman" w:cs="Times New Roman"/>
          <w:b/>
          <w:bCs/>
        </w:rPr>
        <w:t xml:space="preserve">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  <w:b/>
          <w:bCs/>
        </w:rPr>
        <w:t>Математика</w:t>
      </w:r>
      <w:r w:rsidRPr="009D6D83">
        <w:rPr>
          <w:rFonts w:ascii="Times New Roman" w:hAnsi="Times New Roman" w:cs="Times New Roman"/>
        </w:rPr>
        <w:t xml:space="preserve"> создает условия для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природе и социальном окружении.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  <w:b/>
          <w:bCs/>
        </w:rPr>
        <w:t xml:space="preserve">Текстовые задачи </w:t>
      </w:r>
      <w:r w:rsidRPr="009D6D83">
        <w:rPr>
          <w:rFonts w:ascii="Times New Roman" w:hAnsi="Times New Roman" w:cs="Times New Roman"/>
        </w:rPr>
        <w:t xml:space="preserve">открывают возможность для раскрытия вопросов о среде обитания, заботы о ней, рациональном природопользовании, восстановлении и приумножении ее природных богатств.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  <w:b/>
          <w:bCs/>
        </w:rPr>
        <w:t>Математические раскраски</w:t>
      </w:r>
      <w:r w:rsidRPr="009D6D83">
        <w:rPr>
          <w:rFonts w:ascii="Times New Roman" w:hAnsi="Times New Roman" w:cs="Times New Roman"/>
        </w:rPr>
        <w:t xml:space="preserve"> – это комплексные задания, в которых необходимо выполнить математические действия, выбрать цвет для раскрашивания, который зависит от результата действий. В них изображаются как редкие, так и часто встречающиеся растения и животные. Ребята с ними могут работать как самостоятельно, так и в группах.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  <w:b/>
          <w:bCs/>
        </w:rPr>
        <w:t xml:space="preserve">Экологические сказки. </w:t>
      </w:r>
      <w:r w:rsidRPr="009D6D83">
        <w:rPr>
          <w:rFonts w:ascii="Times New Roman" w:hAnsi="Times New Roman" w:cs="Times New Roman"/>
        </w:rPr>
        <w:t xml:space="preserve"> «Сказка может быть использована для того, чтобы предложить ребенку способы решения конкретной проблемы». Через сказки удается привить не только любовь к природе, но и осознание необходимости ее охраны, гражданской ответственности. К тому же  экологическая сказка способствует распространению научных знаний о природе.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  <w:b/>
          <w:bCs/>
        </w:rPr>
        <w:t xml:space="preserve">Благоприятно подавать сведения с опорой на </w:t>
      </w:r>
      <w:r w:rsidRPr="009D6D83">
        <w:rPr>
          <w:rFonts w:ascii="Times New Roman" w:hAnsi="Times New Roman" w:cs="Times New Roman"/>
        </w:rPr>
        <w:t>этно-экологию</w:t>
      </w:r>
      <w:r w:rsidRPr="009D6D83">
        <w:rPr>
          <w:rFonts w:ascii="Times New Roman" w:hAnsi="Times New Roman" w:cs="Times New Roman"/>
          <w:b/>
          <w:bCs/>
        </w:rPr>
        <w:t xml:space="preserve">. Издавна, бытующие в народе экологические ценности формируются в  строгие экологические нормы, воплощённые в педагогические идеи, традиции, обычаи.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lastRenderedPageBreak/>
        <w:t xml:space="preserve">На уроках </w:t>
      </w:r>
      <w:r w:rsidRPr="009D6D83">
        <w:rPr>
          <w:rFonts w:ascii="Times New Roman" w:hAnsi="Times New Roman" w:cs="Times New Roman"/>
          <w:b/>
        </w:rPr>
        <w:t xml:space="preserve">литературного чтения </w:t>
      </w:r>
      <w:r w:rsidRPr="009D6D83">
        <w:rPr>
          <w:rFonts w:ascii="Times New Roman" w:hAnsi="Times New Roman" w:cs="Times New Roman"/>
        </w:rPr>
        <w:t>читаем очень много рассказов и стихотворений о природе, дети заучивают загадки, поговорки, пословицы. И приятно слышать, когда дети говорят, что любят читать стихи и рассказы о природе.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Одним из залогов успешного экологического воспитания младших школьников является </w:t>
      </w:r>
      <w:r w:rsidRPr="009D6D83">
        <w:rPr>
          <w:rFonts w:ascii="Times New Roman" w:hAnsi="Times New Roman" w:cs="Times New Roman"/>
          <w:b/>
        </w:rPr>
        <w:t xml:space="preserve">игра. Экологические игры </w:t>
      </w:r>
      <w:r w:rsidRPr="009D6D83">
        <w:rPr>
          <w:rFonts w:ascii="Times New Roman" w:hAnsi="Times New Roman" w:cs="Times New Roman"/>
        </w:rPr>
        <w:t>способствуют организации учебного процесса, развивают у детей наблюдательность, внимание, память, мышление. Играя, дети всегда стремятся вперёд. Различные головоломки, шарады, ребусы, игры – это путь к познанию детей самих себя, своих возможностей, способностей, своих пределов. Природная любознательность, повышенная эмоциональная чуткость, интерес к игровой деятельности младших школьников способствуют успешному выполнению задач экологического воспитания.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  <w:bCs/>
        </w:rPr>
      </w:pPr>
      <w:r w:rsidRPr="009D6D83">
        <w:rPr>
          <w:rFonts w:ascii="Times New Roman" w:hAnsi="Times New Roman" w:cs="Times New Roman"/>
          <w:bCs/>
        </w:rPr>
        <w:t xml:space="preserve"> Продолжением и расширением своей методической мастерской   СЧИТАЮ создание  в 2019 году  экологического   клуба  </w:t>
      </w:r>
      <w:r w:rsidRPr="009D6D83">
        <w:rPr>
          <w:rFonts w:ascii="Times New Roman" w:hAnsi="Times New Roman" w:cs="Times New Roman"/>
          <w:b/>
          <w:bCs/>
        </w:rPr>
        <w:t>«ЮНЭК»,</w:t>
      </w:r>
      <w:r w:rsidRPr="009D6D83">
        <w:rPr>
          <w:rFonts w:ascii="Times New Roman" w:hAnsi="Times New Roman" w:cs="Times New Roman"/>
          <w:bCs/>
        </w:rPr>
        <w:t xml:space="preserve">  в котором объединяются  учащиеся моего класса. Этот год не стал исключением.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</w:rPr>
      </w:pPr>
      <w:r w:rsidRPr="009D6D83">
        <w:rPr>
          <w:rFonts w:ascii="Times New Roman" w:hAnsi="Times New Roman" w:cs="Times New Roman"/>
          <w:b/>
        </w:rPr>
        <w:t xml:space="preserve"> Девиз: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"В наших бережных руках, прекрасен шар земной!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Природа создала всех нас,  и  важен здесь любой!"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  <w:b/>
        </w:rPr>
        <w:t>Цель создания клуба:</w:t>
      </w:r>
      <w:r w:rsidRPr="009D6D83">
        <w:rPr>
          <w:rFonts w:ascii="Times New Roman" w:hAnsi="Times New Roman" w:cs="Times New Roman"/>
        </w:rPr>
        <w:t xml:space="preserve">  формирование экологического сознания и воспитание экологической культуры учащихся основной чертой которой является ответственное отношение к природе.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  <w:b/>
        </w:rPr>
        <w:t>Программа экологического клуба направлена на</w:t>
      </w:r>
      <w:r w:rsidRPr="009D6D83">
        <w:rPr>
          <w:rFonts w:ascii="Times New Roman" w:hAnsi="Times New Roman" w:cs="Times New Roman"/>
        </w:rPr>
        <w:t xml:space="preserve">  развитие у ребёнка разносторонних знаний о живой природе, формирование экологической грамотности; воспитание в моральных качеств, необходимых для закрепления убеждений в необходимости бережного отношения к природе, важности приумножения её богатств.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Клуб не  живёт сам по себе. Он тесно сотрудничает с объектами социальной сферы села. Более подробно мне бы хотелось рассказать о том, как мы  сотрудничаем с Национальным парком «Сайлюгемский.  Это особо охраняемая территория , </w:t>
      </w:r>
      <w:r w:rsidRPr="009D6D83">
        <w:rPr>
          <w:rFonts w:ascii="Times New Roman" w:hAnsi="Times New Roman" w:cs="Times New Roman"/>
          <w:bCs/>
        </w:rPr>
        <w:t>цель</w:t>
      </w:r>
      <w:r w:rsidRPr="009D6D83">
        <w:rPr>
          <w:rFonts w:ascii="Times New Roman" w:hAnsi="Times New Roman" w:cs="Times New Roman"/>
        </w:rPr>
        <w:t>ю которого является  сохранение и воспроизводство редких и находящихся под угрозой исчезновения объектов животного и растительного мира, занесенных в Красную книгу.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 Мои экоклубовцы  принимают  самое активное участие в различных экологических мероприятиях, проводимых отделом экологического просвещения парка, такие как экологическая акция, направленная на сохранение лесного и животного фонда, фестивали,  экологические марафоны как муниципального так регионального уровней.    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Cs/>
        </w:rPr>
      </w:pPr>
      <w:r w:rsidRPr="009D6D83">
        <w:rPr>
          <w:rFonts w:ascii="Times New Roman" w:hAnsi="Times New Roman" w:cs="Times New Roman"/>
        </w:rPr>
        <w:t xml:space="preserve">       Одним из направлений деятельности клуба является </w:t>
      </w:r>
      <w:r w:rsidRPr="009D6D83">
        <w:rPr>
          <w:rFonts w:ascii="Times New Roman" w:hAnsi="Times New Roman" w:cs="Times New Roman"/>
          <w:u w:val="single"/>
        </w:rPr>
        <w:t xml:space="preserve">пропаганда экологических знаний </w:t>
      </w:r>
      <w:r w:rsidRPr="009D6D83">
        <w:rPr>
          <w:rFonts w:ascii="Times New Roman" w:hAnsi="Times New Roman" w:cs="Times New Roman"/>
        </w:rPr>
        <w:t xml:space="preserve">через классные часы,  конкурсы рисунков, плакатов, газет, </w:t>
      </w:r>
      <w:r w:rsidRPr="009D6D83">
        <w:rPr>
          <w:rFonts w:ascii="Times New Roman" w:hAnsi="Times New Roman" w:cs="Times New Roman"/>
          <w:u w:val="single"/>
        </w:rPr>
        <w:t>участие в экологических акциях и исследовательских проектах, фестивалях, театрализованных представлениях,</w:t>
      </w:r>
      <w:r w:rsidRPr="009D6D83">
        <w:rPr>
          <w:rFonts w:ascii="Times New Roman" w:hAnsi="Times New Roman" w:cs="Times New Roman"/>
        </w:rPr>
        <w:t xml:space="preserve"> Это    способствует   развитию  у детей  «ситуации успеха» ,  фантазии, нестандартного мышления, расширяют их кругозор. Положительной формой работы является </w:t>
      </w:r>
      <w:r w:rsidRPr="009D6D83">
        <w:rPr>
          <w:rFonts w:ascii="Times New Roman" w:hAnsi="Times New Roman" w:cs="Times New Roman"/>
          <w:bCs/>
        </w:rPr>
        <w:t xml:space="preserve">помощь волонтёрам, </w:t>
      </w:r>
      <w:r w:rsidRPr="009D6D83">
        <w:rPr>
          <w:rFonts w:ascii="Times New Roman" w:hAnsi="Times New Roman" w:cs="Times New Roman"/>
        </w:rPr>
        <w:t>заключающаяся в участии в проведении таких  акций, как «Помоги птицам зимой», «Что бы ты изменил в нашем селе?», «Мы с природой дружим, мусор нам не нужен».</w:t>
      </w:r>
      <w:r w:rsidRPr="009D6D83">
        <w:rPr>
          <w:rFonts w:ascii="Times New Roman" w:hAnsi="Times New Roman" w:cs="Times New Roman"/>
          <w:bCs/>
        </w:rPr>
        <w:t xml:space="preserve">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lastRenderedPageBreak/>
        <w:t xml:space="preserve">Все это  дает   членам клуба «ЮНЭК» возможность самореализации в рамках клубной и  научно-исследовательской деятельности; умение  выступить с сообщением или докладом перед аудиторией; развивать исследовательские навыки и умения. Члены клуба являются постоянными участниками районных и муниципальных конкурсов , становятся победителями и призерами.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Большую помощь в экологическом воспитании детей оказывают родители. С помощью родителей устраиваем кормушки для зимующих птиц. В работе с родителями мною используются все доступные формы, что бы объяснить им важность экологичекого воспитания детей.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</w:rPr>
      </w:pPr>
      <w:r w:rsidRPr="009D6D83">
        <w:rPr>
          <w:rFonts w:ascii="Times New Roman" w:hAnsi="Times New Roman" w:cs="Times New Roman"/>
        </w:rPr>
        <w:t xml:space="preserve"> </w:t>
      </w:r>
      <w:r w:rsidRPr="009D6D83">
        <w:rPr>
          <w:rFonts w:ascii="Times New Roman" w:hAnsi="Times New Roman" w:cs="Times New Roman"/>
          <w:b/>
        </w:rPr>
        <w:t>Более подробно о жизни нашего экоклуба вы можете ознакомиться на официальном сайте клуба ЮНЭК в социальной сети В</w:t>
      </w:r>
      <w:r w:rsidRPr="009D6D83">
        <w:rPr>
          <w:rFonts w:ascii="Times New Roman" w:hAnsi="Times New Roman" w:cs="Times New Roman"/>
          <w:b/>
          <w:lang w:val="en-US"/>
        </w:rPr>
        <w:t xml:space="preserve"> </w:t>
      </w:r>
      <w:r w:rsidRPr="009D6D83">
        <w:rPr>
          <w:rFonts w:ascii="Times New Roman" w:hAnsi="Times New Roman" w:cs="Times New Roman"/>
          <w:b/>
        </w:rPr>
        <w:t>контакте</w:t>
      </w:r>
      <w:bookmarkStart w:id="0" w:name="_GoBack"/>
      <w:bookmarkEnd w:id="0"/>
      <w:r w:rsidRPr="009D6D83">
        <w:rPr>
          <w:rFonts w:ascii="Times New Roman" w:hAnsi="Times New Roman" w:cs="Times New Roman"/>
        </w:rPr>
        <w:t>.</w:t>
      </w:r>
      <w:r w:rsidRPr="009D6D83">
        <w:rPr>
          <w:rFonts w:ascii="Times New Roman" w:hAnsi="Times New Roman" w:cs="Times New Roman"/>
          <w:b/>
        </w:rPr>
        <w:t xml:space="preserve">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Итогом работы клуба является создание образовательной и  воспитывающей среды, которая  способствует: </w:t>
      </w:r>
    </w:p>
    <w:p w:rsidR="009D6D83" w:rsidRPr="009D6D83" w:rsidRDefault="009D6D83" w:rsidP="009D6D83">
      <w:pPr>
        <w:numPr>
          <w:ilvl w:val="0"/>
          <w:numId w:val="1"/>
        </w:num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Активизации исследовательской деятельности учащихся</w:t>
      </w:r>
    </w:p>
    <w:p w:rsidR="009D6D83" w:rsidRPr="009D6D83" w:rsidRDefault="009D6D83" w:rsidP="009D6D83">
      <w:pPr>
        <w:numPr>
          <w:ilvl w:val="0"/>
          <w:numId w:val="1"/>
        </w:num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Повышению экологической  грамотности учащихся</w:t>
      </w:r>
    </w:p>
    <w:p w:rsidR="009D6D83" w:rsidRPr="009D6D83" w:rsidRDefault="009D6D83" w:rsidP="009D6D83">
      <w:pPr>
        <w:numPr>
          <w:ilvl w:val="0"/>
          <w:numId w:val="1"/>
        </w:num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Выявление одаренных детей, создание условий для развития и реализации их способностей </w:t>
      </w:r>
    </w:p>
    <w:p w:rsidR="009D6D83" w:rsidRPr="009D6D83" w:rsidRDefault="009D6D83" w:rsidP="009D6D83">
      <w:pPr>
        <w:numPr>
          <w:ilvl w:val="0"/>
          <w:numId w:val="1"/>
        </w:num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Профессиональной самореализации учеников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«Дети охотно всегда чем –нибудь занимаются. Это весьма полезно, а потому не только не следует этому мешать ,но нужно принимать меры к тому, чтобы всегда у них было что делать.» 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Я. Коменский.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 Анализ результатов экологической  работы с детьми позволяет сделать вывод об эффективности работы экоклуба «ЮНЭК».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Можно отметить положительную динамику уровня экологической воспитанности младших школьников . Следует отметить, наблюдается позитивные изменения знаний учащихся и более активное участие детей в различных мероприятиях экологического направления на различных уровнях – школьном, муниципальном, республиканском, всероссийском.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u w:val="single"/>
        </w:rPr>
      </w:pPr>
      <w:r w:rsidRPr="009D6D83">
        <w:rPr>
          <w:rFonts w:ascii="Times New Roman" w:hAnsi="Times New Roman" w:cs="Times New Roman"/>
        </w:rPr>
        <w:t xml:space="preserve">С особым успехом реолизовали трек </w:t>
      </w:r>
      <w:r w:rsidRPr="009D6D83">
        <w:rPr>
          <w:rFonts w:ascii="Times New Roman" w:hAnsi="Times New Roman" w:cs="Times New Roman"/>
          <w:b/>
        </w:rPr>
        <w:t>орленок-эколог</w:t>
      </w:r>
      <w:r w:rsidRPr="009D6D83">
        <w:rPr>
          <w:rFonts w:ascii="Times New Roman" w:hAnsi="Times New Roman" w:cs="Times New Roman"/>
        </w:rPr>
        <w:t xml:space="preserve"> в марте месяце текущего года. Более подробно можно ознакомитьмя по ссылке странице в контакте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</w:rPr>
      </w:pPr>
      <w:r w:rsidRPr="009D6D83">
        <w:rPr>
          <w:rFonts w:ascii="Times New Roman" w:hAnsi="Times New Roman" w:cs="Times New Roman"/>
          <w:b/>
        </w:rPr>
        <w:t>Мониторинг участия  обучающихся 2 «В» класса по творческой теме учителя В 2023-2024 уч.год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  <w:lang w:val="en-US"/>
        </w:rPr>
      </w:pPr>
      <w:r w:rsidRPr="009D6D83">
        <w:rPr>
          <w:rFonts w:ascii="Times New Roman" w:hAnsi="Times New Roman" w:cs="Times New Roman"/>
        </w:rPr>
        <w:t xml:space="preserve"> Муниципальный конкурс рисунков </w:t>
      </w:r>
      <w:r w:rsidRPr="009D6D83">
        <w:rPr>
          <w:rFonts w:ascii="Times New Roman" w:hAnsi="Times New Roman" w:cs="Times New Roman"/>
          <w:b/>
        </w:rPr>
        <w:t>«Эколята-защитники природы!» - сертификаты участников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</w:rPr>
      </w:pPr>
      <w:r w:rsidRPr="009D6D83">
        <w:rPr>
          <w:rFonts w:ascii="Times New Roman" w:hAnsi="Times New Roman" w:cs="Times New Roman"/>
        </w:rPr>
        <w:t xml:space="preserve">Муниципальный конкурс  скворечников  </w:t>
      </w:r>
      <w:r w:rsidRPr="009D6D83">
        <w:rPr>
          <w:rFonts w:ascii="Times New Roman" w:hAnsi="Times New Roman" w:cs="Times New Roman"/>
          <w:b/>
        </w:rPr>
        <w:t>«Птичья столовая»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Суразова Ванесса и Акымбеков Джафар – </w:t>
      </w:r>
      <w:r w:rsidRPr="009D6D83">
        <w:rPr>
          <w:rFonts w:ascii="Times New Roman" w:hAnsi="Times New Roman" w:cs="Times New Roman"/>
          <w:b/>
        </w:rPr>
        <w:t>лауреаты конкурса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lang w:val="en-US"/>
        </w:rPr>
      </w:pPr>
      <w:r w:rsidRPr="009D6D83">
        <w:rPr>
          <w:rFonts w:ascii="Times New Roman" w:hAnsi="Times New Roman" w:cs="Times New Roman"/>
          <w:b/>
        </w:rPr>
        <w:t>Сертификаты участников:</w:t>
      </w:r>
      <w:r w:rsidRPr="009D6D83">
        <w:rPr>
          <w:rFonts w:ascii="Times New Roman" w:hAnsi="Times New Roman" w:cs="Times New Roman"/>
        </w:rPr>
        <w:t xml:space="preserve"> Байбатыров А, Семенова Н, Бухарова З, Джанабеков Д, Мирджакифова Д, Сабикенов Р,Сакитова А, Солтанова А, Желкамбаев Н, Кобдабаев А, Куттубаев В, Кыстаубаев Е.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</w:rPr>
      </w:pPr>
      <w:r w:rsidRPr="009D6D83">
        <w:rPr>
          <w:rFonts w:ascii="Times New Roman" w:hAnsi="Times New Roman" w:cs="Times New Roman"/>
          <w:b/>
        </w:rPr>
        <w:t xml:space="preserve">Муниципальный </w:t>
      </w:r>
      <w:r w:rsidRPr="009D6D83">
        <w:rPr>
          <w:rFonts w:ascii="Times New Roman" w:hAnsi="Times New Roman" w:cs="Times New Roman"/>
          <w:b/>
          <w:lang w:val="en-US"/>
        </w:rPr>
        <w:t xml:space="preserve">XV </w:t>
      </w:r>
      <w:r w:rsidRPr="009D6D83">
        <w:rPr>
          <w:rFonts w:ascii="Times New Roman" w:hAnsi="Times New Roman" w:cs="Times New Roman"/>
          <w:b/>
        </w:rPr>
        <w:t>Экологический фестиваль</w:t>
      </w:r>
      <w:r w:rsidRPr="009D6D83">
        <w:rPr>
          <w:rFonts w:ascii="Times New Roman" w:hAnsi="Times New Roman" w:cs="Times New Roman"/>
        </w:rPr>
        <w:t xml:space="preserve"> </w:t>
      </w:r>
      <w:r w:rsidRPr="009D6D83">
        <w:rPr>
          <w:rFonts w:ascii="Times New Roman" w:hAnsi="Times New Roman" w:cs="Times New Roman"/>
          <w:b/>
        </w:rPr>
        <w:t>«Земля снежного барса»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lastRenderedPageBreak/>
        <w:t xml:space="preserve"> Осатаев Мирас – 1 место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 xml:space="preserve">Суразова Ванесса-1 место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Кумашева Медина – 2 место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Мирджакифова Диляра – 2 место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Захариев Санжар – 3 место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Кобдабаев Амир-3 место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Сабикенов Рамазан-3 место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</w:rPr>
      </w:pPr>
      <w:r w:rsidRPr="009D6D83">
        <w:rPr>
          <w:rFonts w:ascii="Times New Roman" w:hAnsi="Times New Roman" w:cs="Times New Roman"/>
          <w:b/>
        </w:rPr>
        <w:t>Заключение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  <w:b/>
          <w:bCs/>
        </w:rPr>
        <w:t xml:space="preserve">       </w:t>
      </w:r>
      <w:r w:rsidRPr="009D6D83">
        <w:rPr>
          <w:rFonts w:ascii="Times New Roman" w:hAnsi="Times New Roman" w:cs="Times New Roman"/>
          <w:bCs/>
        </w:rPr>
        <w:t xml:space="preserve">Успех экологического воспитания и образования в школе зависит от использования разнообразных форм работы, их разумного сочетания. Эффективность определяется также преемственностью деятельности учащихся в условиях школы и условиях окружающей среды. 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</w:rPr>
      </w:pPr>
      <w:r w:rsidRPr="009D6D83">
        <w:rPr>
          <w:rFonts w:ascii="Times New Roman" w:hAnsi="Times New Roman" w:cs="Times New Roman"/>
        </w:rPr>
        <w:t>Таким образом, совместная работа всех взрослых, окружающих младшего школьника через выбор методов, средств и форм обучения создает фундамент экологической культуры, бережного отношения к природе. Все мы вместе, и каждый из нас в отдельности в ответе за Землю, и каждый может сохранять и приумножать ее красоту!</w:t>
      </w:r>
    </w:p>
    <w:p w:rsidR="009D6D83" w:rsidRPr="009D6D83" w:rsidRDefault="009D6D83" w:rsidP="009D6D83">
      <w:pPr>
        <w:ind w:firstLine="709"/>
        <w:rPr>
          <w:rFonts w:ascii="Times New Roman" w:hAnsi="Times New Roman" w:cs="Times New Roman"/>
          <w:b/>
          <w:bCs/>
        </w:rPr>
      </w:pPr>
    </w:p>
    <w:p w:rsidR="00C66EB5" w:rsidRPr="009D6D83" w:rsidRDefault="00C66EB5" w:rsidP="009D6D83">
      <w:pPr>
        <w:ind w:firstLine="709"/>
        <w:rPr>
          <w:rFonts w:ascii="Times New Roman" w:hAnsi="Times New Roman" w:cs="Times New Roman"/>
        </w:rPr>
      </w:pPr>
    </w:p>
    <w:sectPr w:rsidR="00C66EB5" w:rsidRPr="009D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155D"/>
    <w:multiLevelType w:val="hybridMultilevel"/>
    <w:tmpl w:val="9C4C8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EA"/>
    <w:rsid w:val="003918EA"/>
    <w:rsid w:val="00932FB4"/>
    <w:rsid w:val="009D6D83"/>
    <w:rsid w:val="00C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Толебаева Жаслана</dc:creator>
  <cp:keywords/>
  <dc:description/>
  <cp:lastModifiedBy>Толебаева Жаслана</cp:lastModifiedBy>
  <cp:revision>4</cp:revision>
  <dcterms:created xsi:type="dcterms:W3CDTF">2024-05-22T09:31:00Z</dcterms:created>
  <dcterms:modified xsi:type="dcterms:W3CDTF">2024-05-23T08:29:00Z</dcterms:modified>
</cp:coreProperties>
</file>