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5C" w:rsidRDefault="00F20F5C" w:rsidP="00F20F5C">
      <w:pPr>
        <w:jc w:val="center"/>
      </w:pPr>
      <w:bookmarkStart w:id="0" w:name="_GoBack"/>
      <w:r>
        <w:t>Центр помощи детям сегодня</w:t>
      </w:r>
      <w:proofErr w:type="gramStart"/>
      <w:r>
        <w:t>..</w:t>
      </w:r>
      <w:proofErr w:type="gramEnd"/>
    </w:p>
    <w:bookmarkEnd w:id="0"/>
    <w:p w:rsidR="00F20F5C" w:rsidRDefault="00F20F5C" w:rsidP="00F20F5C">
      <w:r>
        <w:t xml:space="preserve"> «</w:t>
      </w:r>
      <w:r>
        <w:t>Любой ребенок искренне мечтает,</w:t>
      </w:r>
    </w:p>
    <w:p w:rsidR="00F20F5C" w:rsidRDefault="00F20F5C" w:rsidP="00F20F5C">
      <w:r>
        <w:t>Чтоб в школу его Мама отвела.</w:t>
      </w:r>
    </w:p>
    <w:p w:rsidR="00F20F5C" w:rsidRDefault="00F20F5C" w:rsidP="00F20F5C">
      <w:r>
        <w:t xml:space="preserve">За всех детей! Давайте пожелаем </w:t>
      </w:r>
      <w:proofErr w:type="gramStart"/>
      <w:r>
        <w:t>–Ч</w:t>
      </w:r>
      <w:proofErr w:type="gramEnd"/>
      <w:r>
        <w:t>тоб опустели в мире детдома!»</w:t>
      </w:r>
    </w:p>
    <w:p w:rsidR="00F20F5C" w:rsidRDefault="00F20F5C" w:rsidP="00F20F5C">
      <w:r>
        <w:t xml:space="preserve">Сегодня, </w:t>
      </w:r>
      <w:proofErr w:type="gramStart"/>
      <w:r>
        <w:t>дети</w:t>
      </w:r>
      <w:proofErr w:type="gramEnd"/>
      <w:r>
        <w:t xml:space="preserve"> </w:t>
      </w:r>
      <w:r>
        <w:t>оставшиеся без попечения родителей в ситуации серьёзных социально-экономических перемен, оказываются особенно уязвимыми. Все ветви власти – федеральные, местные, педагогические коллективы создают прекрасные условия для успешной жи</w:t>
      </w:r>
      <w:r>
        <w:t>зни и развития каждого ребенка.</w:t>
      </w:r>
    </w:p>
    <w:p w:rsidR="00F20F5C" w:rsidRDefault="00F20F5C" w:rsidP="00F20F5C">
      <w:r>
        <w:t>Проработав много</w:t>
      </w:r>
      <w:r>
        <w:t xml:space="preserve"> лет в Центре помощи детям</w:t>
      </w:r>
      <w:proofErr w:type="gramStart"/>
      <w:r>
        <w:t xml:space="preserve"> </w:t>
      </w:r>
      <w:r>
        <w:t>.</w:t>
      </w:r>
      <w:proofErr w:type="gramEnd"/>
      <w:r>
        <w:t xml:space="preserve">, с такими детьми я вижу очень много положительных результатов. Что мы ждем от наших воспитанников – высокий уровень социальных компетенций. Весь наш коллектив прикладывает огромные усилия в этом направлении. Количество воспитанников постепенно снижается, так как </w:t>
      </w:r>
      <w:r>
        <w:t xml:space="preserve">в центре помощи детям </w:t>
      </w:r>
      <w:r>
        <w:t xml:space="preserve">активно работает механизм передачи детей на воспитание в приемные семьи. Популярен стал и «гостевой режим», когда ребенка временно передают в семьи на каникулы, на выходные и праздничные дни. Большое внимание уделяется и </w:t>
      </w:r>
      <w:proofErr w:type="spellStart"/>
      <w:r>
        <w:t>постинтернатному</w:t>
      </w:r>
      <w:proofErr w:type="spellEnd"/>
      <w:r>
        <w:t xml:space="preserve"> сопровождению выпускников при вступле</w:t>
      </w:r>
      <w:r>
        <w:t>нии их в самостоятельную жизнь.</w:t>
      </w:r>
    </w:p>
    <w:p w:rsidR="00F20F5C" w:rsidRDefault="00F20F5C" w:rsidP="00F20F5C">
      <w:r>
        <w:t xml:space="preserve">Сегодня, центр помощи детям </w:t>
      </w:r>
      <w:r>
        <w:t>– это учреждение призванное максимально заменить семью, которой ребенок лишился. Следовательно</w:t>
      </w:r>
      <w:r>
        <w:t>, основная функция ЦПД</w:t>
      </w:r>
      <w:r>
        <w:t xml:space="preserve"> – не образовательная (хотя она очень значима), а функция замены семьи, то есть обеспечить ребенку чувство психологической защищенности, комфорта, вооружения  его такими навыками, которые в дальнейшем позволят ему самостоятельно строить свою семейную жизнь по типу благ</w:t>
      </w:r>
      <w:r>
        <w:t>ополучной семьи.</w:t>
      </w:r>
    </w:p>
    <w:p w:rsidR="00F20F5C" w:rsidRDefault="00F20F5C" w:rsidP="00F20F5C">
      <w:r>
        <w:t xml:space="preserve">Но </w:t>
      </w:r>
      <w:r>
        <w:t>есть и другая действительность…</w:t>
      </w:r>
    </w:p>
    <w:p w:rsidR="00F20F5C" w:rsidRDefault="00F20F5C" w:rsidP="00F20F5C">
      <w:r>
        <w:t xml:space="preserve">Большой процент детей, находясь в таких учреждениях, приобретают такие качества как неразвитый социальный интеллект, иждивенчество, рецептивный тип характера, повышенный уровень  отклоняющегося поведения. Специфический социально-психологический облик ребенка, жизнь которого протекает вне семьи, обусловлен сочетанием ограниченных социальных влияний с неблагополучным биологическим фактором развития. Реально широкий круг общения не может восполнить дефицит эмоционального тепла. Опека взрослых в раннем возрасте, а позже – на </w:t>
      </w:r>
      <w:proofErr w:type="gramStart"/>
      <w:r>
        <w:t>контроль за</w:t>
      </w:r>
      <w:proofErr w:type="gramEnd"/>
      <w:r>
        <w:t xml:space="preserve"> ним, не могут иметь положительного значения в формировании личн</w:t>
      </w:r>
      <w:r>
        <w:t>ости и ее социальной адаптации.</w:t>
      </w:r>
    </w:p>
    <w:p w:rsidR="00F20F5C" w:rsidRDefault="00F20F5C" w:rsidP="00F20F5C">
      <w:r>
        <w:t xml:space="preserve">Дети, которые длительное время находятся на полном государственном обеспечении, привыкают к своей роли, а, становясь выпускниками, не дорожат порой даже своей жизнью, часто ведут недостойный образ жизни. Многие оказываются неготовыми к самостоятельной жизни, неспособны принимать самостоятельные ответственные решения и добиваться поставленных целей, часто не имеют элементарных бытовых навыков, не совсем хорошо умеют строить отношения с окружающим миром. К </w:t>
      </w:r>
      <w:proofErr w:type="gramStart"/>
      <w:r>
        <w:t>сожалению</w:t>
      </w:r>
      <w:proofErr w:type="gramEnd"/>
      <w:r>
        <w:t xml:space="preserve"> дети недостаточно приучены к труду, самообслуживанию, гото</w:t>
      </w:r>
      <w:r>
        <w:t>вности заботиться друг о друге…</w:t>
      </w:r>
    </w:p>
    <w:p w:rsidR="00F20F5C" w:rsidRDefault="00F20F5C" w:rsidP="00F20F5C">
      <w:r>
        <w:t>Мы им многое запрещаем</w:t>
      </w:r>
      <w:proofErr w:type="gramStart"/>
      <w:r>
        <w:t>… А</w:t>
      </w:r>
      <w:proofErr w:type="gramEnd"/>
      <w:r>
        <w:t xml:space="preserve"> почему взрослый ребенок не может убрать группу, санузел, помочь на кухне?! Таким образом, вольно или невольно воспитывается иждивенческая позиция…</w:t>
      </w:r>
    </w:p>
    <w:p w:rsidR="00F20F5C" w:rsidRDefault="00F20F5C" w:rsidP="00F20F5C"/>
    <w:p w:rsidR="00F20F5C" w:rsidRDefault="00F20F5C" w:rsidP="00F20F5C">
      <w:r>
        <w:lastRenderedPageBreak/>
        <w:t xml:space="preserve">Отсюда, лишившись привычного более или менее безопасного окружения, четкого распорядка, свободного времени, питания, взаимодействия с социумом, дети, покинув пределы интерната и вступив </w:t>
      </w:r>
      <w:proofErr w:type="gramStart"/>
      <w:r>
        <w:t>во взрослю</w:t>
      </w:r>
      <w:proofErr w:type="gramEnd"/>
      <w:r>
        <w:t xml:space="preserve"> жизнь, не умеют убирать, готовить, бережно относиться к своим вещам, рацион</w:t>
      </w:r>
      <w:r>
        <w:t>ально использовать свои деньги…</w:t>
      </w:r>
    </w:p>
    <w:p w:rsidR="00F20F5C" w:rsidRDefault="00F20F5C" w:rsidP="00F20F5C">
      <w:r>
        <w:t xml:space="preserve">В связи с этим, в настоящее время, актуальным становится осуществление </w:t>
      </w:r>
      <w:proofErr w:type="spellStart"/>
      <w:r>
        <w:t>компетентностного</w:t>
      </w:r>
      <w:proofErr w:type="spellEnd"/>
      <w:r>
        <w:t xml:space="preserve"> подхода в воспитании и обучении воспитанников детских домов. Я думаю, что это обеспечит  формирование знаний, навыков, способов их деятельности, готовности и умения действовать</w:t>
      </w:r>
      <w:r>
        <w:t xml:space="preserve"> в жизненно значимых ситуациях.</w:t>
      </w:r>
    </w:p>
    <w:p w:rsidR="00F20F5C" w:rsidRDefault="00F20F5C" w:rsidP="00F20F5C">
      <w:proofErr w:type="gramStart"/>
      <w:r>
        <w:t>Основным результатом деятельности нашего учреждения должна стать не система знаний, умений и навыков самих по себе, а набор компетенций в интеллектуальной, гражданско-правовой, коммуникационной и информационной сферах, позволяющих использовать усвоенной содержание образовательных стандартов для познавательных и коммуникативных  проблем.</w:t>
      </w:r>
      <w:proofErr w:type="gramEnd"/>
      <w:r>
        <w:t xml:space="preserve"> А что является подспорьем для этого? Это степень сознательности, дисциплинированности, активное отношение к педагогическим воздействиям, знания, умения, самокритика, знания о правах и обязанностях, наличие  пр</w:t>
      </w:r>
      <w:r>
        <w:t>офессиональных намерений и т.д.</w:t>
      </w:r>
    </w:p>
    <w:p w:rsidR="00F20F5C" w:rsidRDefault="00F20F5C" w:rsidP="00F20F5C">
      <w:r>
        <w:t>Необходимо больше прививать нравственные идеалы и дать хотя бы элементарные понятия о жизни в обществе. Ребенок, выросший без духовно-нравственного стержня, склонен к эгоизму и деградации. Что предложить взамен? Лучший выход – усыновление, так как только семья может дать то, чем ре</w:t>
      </w:r>
      <w:r>
        <w:t>бенок обделен в казенной сфере…</w:t>
      </w:r>
    </w:p>
    <w:p w:rsidR="00F20F5C" w:rsidRDefault="00F20F5C" w:rsidP="00F20F5C">
      <w:r>
        <w:t>И еще</w:t>
      </w:r>
      <w:proofErr w:type="gramStart"/>
      <w:r>
        <w:t>… П</w:t>
      </w:r>
      <w:proofErr w:type="gramEnd"/>
      <w:r>
        <w:t>очему навыки сегодня важнее, чем игрушки? У наших детей много красивой одежды, море игрушек, частые гости, встречи праздники</w:t>
      </w:r>
      <w:proofErr w:type="gramStart"/>
      <w:r>
        <w:t>… Н</w:t>
      </w:r>
      <w:proofErr w:type="gramEnd"/>
      <w:r>
        <w:t>о по-настоящему добрым и мудрым поступкам будет не сиюминутная радость дарителя… желая сделать подарок воспитаннику детского дома, нужно в первую очередь задать себе вопрос: для него я это делаю или для себя? Гораздо важнее, например, стать наставником – это старший друг, который делится с ребенком жизненным опытом, подает пример, как поступить в различных ситуациях, помогает выстраивать отношения с людьми и миром в целом. Но, становясь наставником нужно понимать, что это не на один день и даже не на один месяц. Это долговременн</w:t>
      </w:r>
      <w:r>
        <w:t>о и требует большой самоотдачи.</w:t>
      </w:r>
    </w:p>
    <w:p w:rsidR="00F20F5C" w:rsidRDefault="00F20F5C" w:rsidP="00F20F5C">
      <w:r>
        <w:t>Хочу закончить</w:t>
      </w:r>
      <w:r>
        <w:t xml:space="preserve"> словами:</w:t>
      </w:r>
    </w:p>
    <w:p w:rsidR="00F20F5C" w:rsidRDefault="00F20F5C" w:rsidP="00F20F5C">
      <w:r>
        <w:t>«Человек, который прививает своим детям навыки трудолюбия, обеспечивает их лучше, чем, если бы он оставил им наследство» (</w:t>
      </w:r>
      <w:proofErr w:type="spellStart"/>
      <w:r>
        <w:t>К.Уэйтли</w:t>
      </w:r>
      <w:proofErr w:type="spellEnd"/>
      <w:r>
        <w:t>)</w:t>
      </w:r>
    </w:p>
    <w:p w:rsidR="00F20F5C" w:rsidRDefault="00F20F5C" w:rsidP="00F20F5C"/>
    <w:p w:rsidR="00D77B43" w:rsidRDefault="00D77B43" w:rsidP="00F20F5C"/>
    <w:sectPr w:rsidR="00D77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F8"/>
    <w:rsid w:val="00D77B43"/>
    <w:rsid w:val="00DA3FF8"/>
    <w:rsid w:val="00F2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</dc:creator>
  <cp:lastModifiedBy>sit</cp:lastModifiedBy>
  <cp:revision>2</cp:revision>
  <cp:lastPrinted>2024-05-21T11:57:00Z</cp:lastPrinted>
  <dcterms:created xsi:type="dcterms:W3CDTF">2024-05-21T11:58:00Z</dcterms:created>
  <dcterms:modified xsi:type="dcterms:W3CDTF">2024-05-21T11:58:00Z</dcterms:modified>
</cp:coreProperties>
</file>