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79" w:rsidRPr="0099569A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69A">
        <w:rPr>
          <w:rFonts w:ascii="Times New Roman" w:hAnsi="Times New Roman" w:cs="Times New Roman"/>
          <w:i/>
          <w:sz w:val="28"/>
          <w:szCs w:val="28"/>
        </w:rPr>
        <w:t>Критическое мышление</w:t>
      </w:r>
      <w:r w:rsidRPr="0099569A">
        <w:rPr>
          <w:rFonts w:ascii="Times New Roman" w:hAnsi="Times New Roman" w:cs="Times New Roman"/>
          <w:sz w:val="28"/>
          <w:szCs w:val="28"/>
        </w:rPr>
        <w:t xml:space="preserve">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0F7379" w:rsidRDefault="000F7379" w:rsidP="000F7379">
      <w:pPr>
        <w:rPr>
          <w:rFonts w:ascii="Times New Roman" w:hAnsi="Times New Roman" w:cs="Times New Roman"/>
          <w:sz w:val="28"/>
          <w:szCs w:val="28"/>
        </w:rPr>
      </w:pPr>
      <w:r w:rsidRPr="003471E3">
        <w:rPr>
          <w:rFonts w:ascii="Times New Roman" w:hAnsi="Times New Roman" w:cs="Times New Roman"/>
          <w:sz w:val="28"/>
          <w:szCs w:val="28"/>
        </w:rPr>
        <w:t xml:space="preserve">А как развивать в ребенке навыки критического мышления? Какие приемы и технологии использовать? </w:t>
      </w:r>
    </w:p>
    <w:p w:rsidR="00B4130D" w:rsidRDefault="000F7379" w:rsidP="000F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вам продемонстрировать</w:t>
      </w:r>
      <w:r w:rsidRPr="003471E3">
        <w:rPr>
          <w:rFonts w:ascii="Times New Roman" w:hAnsi="Times New Roman" w:cs="Times New Roman"/>
          <w:sz w:val="28"/>
          <w:szCs w:val="28"/>
        </w:rPr>
        <w:t xml:space="preserve"> один </w:t>
      </w:r>
      <w:r>
        <w:rPr>
          <w:rFonts w:ascii="Times New Roman" w:hAnsi="Times New Roman" w:cs="Times New Roman"/>
          <w:sz w:val="28"/>
          <w:szCs w:val="28"/>
        </w:rPr>
        <w:t>из популярных приемов развития</w:t>
      </w:r>
      <w:r w:rsidRPr="003471E3">
        <w:rPr>
          <w:rFonts w:ascii="Times New Roman" w:hAnsi="Times New Roman" w:cs="Times New Roman"/>
          <w:sz w:val="28"/>
          <w:szCs w:val="28"/>
        </w:rPr>
        <w:t xml:space="preserve"> критического мышления, разработанных американским ученым и психологом Бенджамином </w:t>
      </w:r>
      <w:proofErr w:type="spellStart"/>
      <w:r w:rsidRPr="003471E3">
        <w:rPr>
          <w:rFonts w:ascii="Times New Roman" w:hAnsi="Times New Roman" w:cs="Times New Roman"/>
          <w:sz w:val="28"/>
          <w:szCs w:val="28"/>
        </w:rPr>
        <w:t>Блумом</w:t>
      </w:r>
      <w:proofErr w:type="spellEnd"/>
      <w:r w:rsidRPr="003471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79" w:rsidRDefault="000F7379" w:rsidP="000F7379">
      <w:pPr>
        <w:rPr>
          <w:rFonts w:ascii="Times New Roman" w:hAnsi="Times New Roman" w:cs="Times New Roman"/>
          <w:sz w:val="28"/>
          <w:szCs w:val="28"/>
        </w:rPr>
      </w:pPr>
      <w:r w:rsidRPr="00BB360D">
        <w:rPr>
          <w:rFonts w:ascii="Times New Roman" w:hAnsi="Times New Roman" w:cs="Times New Roman"/>
          <w:sz w:val="28"/>
          <w:szCs w:val="28"/>
        </w:rPr>
        <w:t>Проще говоря, эти цели можно обозначить блоками "Знаю", "Творю" и "Умею". То есть, ребенку предлагают не готовое знание, а проблему. А он, используя свой опыт и познания, должен найти пути разрешения этой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</w:t>
      </w:r>
      <w:r w:rsidRPr="00E0025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ием называется "</w:t>
      </w:r>
      <w:proofErr w:type="gramStart"/>
      <w:r w:rsidRPr="0027402D">
        <w:rPr>
          <w:rFonts w:ascii="Times New Roman" w:hAnsi="Times New Roman" w:cs="Times New Roman"/>
          <w:i/>
          <w:sz w:val="28"/>
          <w:szCs w:val="28"/>
        </w:rPr>
        <w:t xml:space="preserve">Ромашка  </w:t>
      </w:r>
      <w:proofErr w:type="spellStart"/>
      <w:r w:rsidRPr="0027402D">
        <w:rPr>
          <w:rFonts w:ascii="Times New Roman" w:hAnsi="Times New Roman" w:cs="Times New Roman"/>
          <w:i/>
          <w:sz w:val="28"/>
          <w:szCs w:val="28"/>
        </w:rPr>
        <w:t>Блума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" или «ромашка вопросов и ответов».  Он достаточно популярен в мире современного образования.</w:t>
      </w: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приём основан на работе с текстом.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текстом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учащимся приходится работать на различных уроках – приём является универсальным и может быть использован не только учителем любого предмета, но и учителем начальных классов.</w:t>
      </w: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в работе с текстом является </w:t>
      </w:r>
      <w:r w:rsidRPr="0074768D">
        <w:rPr>
          <w:rFonts w:ascii="Times New Roman" w:hAnsi="Times New Roman" w:cs="Times New Roman"/>
          <w:i/>
          <w:sz w:val="28"/>
          <w:szCs w:val="28"/>
        </w:rPr>
        <w:t>осмысление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. Практика показывает, что у современных школьников с этим, не редко, возникают большие проблемы.  </w:t>
      </w:r>
      <w:r w:rsidRPr="0074768D">
        <w:rPr>
          <w:rFonts w:ascii="Times New Roman" w:hAnsi="Times New Roman" w:cs="Times New Roman"/>
          <w:sz w:val="28"/>
          <w:szCs w:val="28"/>
        </w:rPr>
        <w:t>Одним из основных приёмов осмысления информации является постановка вопросов к тексту и поиск ответов на них.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многие учащиеся испытывают затруднения при формулировке вопроса. А нужно ли их учить задавать вопросы?  Перефразируя высказывание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Кинг можно утверждать, что «умеющие задавать вопросы, умеют мыслить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ребёнка мыслить – это одна из главных задач образования. </w:t>
      </w: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«Ромашка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задавать вопросы.  </w:t>
      </w: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"Ромашка" состоит из шести лепестков, каждый из которых содержит определенный тип вопроса. Таким образом, шесть лепестков – шесть вопросов:</w:t>
      </w: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FA3">
        <w:rPr>
          <w:rFonts w:ascii="Times New Roman" w:hAnsi="Times New Roman" w:cs="Times New Roman"/>
          <w:sz w:val="28"/>
          <w:szCs w:val="28"/>
        </w:rPr>
        <w:t xml:space="preserve">1. </w:t>
      </w:r>
      <w:r w:rsidRPr="00316FA3">
        <w:rPr>
          <w:rFonts w:ascii="Times New Roman" w:hAnsi="Times New Roman" w:cs="Times New Roman"/>
          <w:b/>
          <w:sz w:val="28"/>
          <w:szCs w:val="28"/>
        </w:rPr>
        <w:t>Простые вопросы</w:t>
      </w:r>
      <w:r w:rsidRPr="00316FA3">
        <w:rPr>
          <w:rFonts w:ascii="Times New Roman" w:hAnsi="Times New Roman" w:cs="Times New Roman"/>
          <w:sz w:val="28"/>
          <w:szCs w:val="28"/>
        </w:rPr>
        <w:t xml:space="preserve"> — вопросы, отвечая на которые, нужно назвать какие-то факты, вспомнить и воспроизвести определенную информацию: "Что?", "Когда?", "Где?", "Как?".</w:t>
      </w:r>
      <w:r>
        <w:rPr>
          <w:rFonts w:ascii="Times New Roman" w:hAnsi="Times New Roman" w:cs="Times New Roman"/>
          <w:sz w:val="28"/>
          <w:szCs w:val="28"/>
        </w:rPr>
        <w:t xml:space="preserve"> Вопрос следует начать со слова - </w:t>
      </w:r>
      <w:r w:rsidRPr="009B2B05">
        <w:rPr>
          <w:rFonts w:ascii="Times New Roman" w:hAnsi="Times New Roman" w:cs="Times New Roman"/>
          <w:b/>
          <w:i/>
          <w:sz w:val="28"/>
          <w:szCs w:val="28"/>
        </w:rPr>
        <w:t>назови …</w:t>
      </w:r>
    </w:p>
    <w:p w:rsidR="000F7379" w:rsidRPr="009B2B05" w:rsidRDefault="000F7379" w:rsidP="000F73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6FA3">
        <w:rPr>
          <w:rFonts w:ascii="Times New Roman" w:hAnsi="Times New Roman" w:cs="Times New Roman"/>
          <w:sz w:val="28"/>
          <w:szCs w:val="28"/>
        </w:rPr>
        <w:t xml:space="preserve">2. </w:t>
      </w:r>
      <w:r w:rsidRPr="00316FA3">
        <w:rPr>
          <w:rFonts w:ascii="Times New Roman" w:hAnsi="Times New Roman" w:cs="Times New Roman"/>
          <w:b/>
          <w:sz w:val="28"/>
          <w:szCs w:val="28"/>
        </w:rPr>
        <w:t>Уточняющие вопросы</w:t>
      </w:r>
      <w:r w:rsidRPr="00316FA3">
        <w:rPr>
          <w:rFonts w:ascii="Times New Roman" w:hAnsi="Times New Roman" w:cs="Times New Roman"/>
          <w:sz w:val="28"/>
          <w:szCs w:val="28"/>
        </w:rPr>
        <w:t>. Такие вопросы обычно начинаются со слов: "То есть ты говоришь, что…?", "Если я правильно понял, то …?", "Я могу ошибаться, но, по-моему, вы сказали о …?". Целью этих вопросов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316FA3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proofErr w:type="gramEnd"/>
      <w:r w:rsidRPr="00316FA3">
        <w:rPr>
          <w:rFonts w:ascii="Times New Roman" w:hAnsi="Times New Roman" w:cs="Times New Roman"/>
          <w:sz w:val="28"/>
          <w:szCs w:val="28"/>
        </w:rPr>
        <w:t xml:space="preserve">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</w:t>
      </w:r>
      <w:r w:rsidRPr="009B2B05">
        <w:t xml:space="preserve"> </w:t>
      </w:r>
      <w:r w:rsidRPr="009B2B05">
        <w:rPr>
          <w:rFonts w:ascii="Times New Roman" w:hAnsi="Times New Roman" w:cs="Times New Roman"/>
          <w:sz w:val="28"/>
          <w:szCs w:val="28"/>
        </w:rPr>
        <w:t xml:space="preserve">Вопрос следует начать со слова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2B05">
        <w:rPr>
          <w:rFonts w:ascii="Times New Roman" w:hAnsi="Times New Roman" w:cs="Times New Roman"/>
          <w:b/>
          <w:i/>
          <w:sz w:val="28"/>
          <w:szCs w:val="28"/>
        </w:rPr>
        <w:t>объясни…</w:t>
      </w: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1B8">
        <w:rPr>
          <w:rFonts w:ascii="Times New Roman" w:hAnsi="Times New Roman" w:cs="Times New Roman"/>
          <w:sz w:val="28"/>
          <w:szCs w:val="28"/>
        </w:rPr>
        <w:t xml:space="preserve">3. </w:t>
      </w:r>
      <w:r w:rsidRPr="003311B8">
        <w:rPr>
          <w:rFonts w:ascii="Times New Roman" w:hAnsi="Times New Roman" w:cs="Times New Roman"/>
          <w:b/>
          <w:sz w:val="28"/>
          <w:szCs w:val="28"/>
        </w:rPr>
        <w:t>Интерпретационные (объясняющие) вопросы</w:t>
      </w:r>
      <w:r w:rsidRPr="003311B8">
        <w:rPr>
          <w:rFonts w:ascii="Times New Roman" w:hAnsi="Times New Roman" w:cs="Times New Roman"/>
          <w:sz w:val="28"/>
          <w:szCs w:val="28"/>
        </w:rPr>
        <w:t>. Обычно начинаются со слова "</w:t>
      </w:r>
      <w:r w:rsidRPr="009B2B05">
        <w:rPr>
          <w:rFonts w:ascii="Times New Roman" w:hAnsi="Times New Roman" w:cs="Times New Roman"/>
          <w:b/>
          <w:i/>
          <w:sz w:val="28"/>
          <w:szCs w:val="28"/>
        </w:rPr>
        <w:t>Почему</w:t>
      </w:r>
      <w:r w:rsidRPr="003311B8">
        <w:rPr>
          <w:rFonts w:ascii="Times New Roman" w:hAnsi="Times New Roman" w:cs="Times New Roman"/>
          <w:sz w:val="28"/>
          <w:szCs w:val="28"/>
        </w:rPr>
        <w:t>?" и направлены на установление причинно-следственных связей. "Почему листья на деревьях осенью желтеют?". Если ответ на этот вопрос известен, он из интерпретационного "превращается" в простой. Следовательно, данный тип вопроса "срабатывает" тогда, когда в ответе присутствует элемент самостоятельности.</w:t>
      </w:r>
    </w:p>
    <w:p w:rsidR="000F7379" w:rsidRPr="00F17D3A" w:rsidRDefault="000F7379" w:rsidP="000F73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1B8">
        <w:rPr>
          <w:rFonts w:ascii="Times New Roman" w:hAnsi="Times New Roman" w:cs="Times New Roman"/>
          <w:sz w:val="28"/>
          <w:szCs w:val="28"/>
        </w:rPr>
        <w:t xml:space="preserve">4. </w:t>
      </w:r>
      <w:r w:rsidRPr="003311B8">
        <w:rPr>
          <w:rFonts w:ascii="Times New Roman" w:hAnsi="Times New Roman" w:cs="Times New Roman"/>
          <w:b/>
          <w:sz w:val="28"/>
          <w:szCs w:val="28"/>
        </w:rPr>
        <w:t>Творческие вопросы.</w:t>
      </w:r>
      <w:r w:rsidRPr="003311B8">
        <w:rPr>
          <w:rFonts w:ascii="Times New Roman" w:hAnsi="Times New Roman" w:cs="Times New Roman"/>
          <w:sz w:val="28"/>
          <w:szCs w:val="28"/>
        </w:rPr>
        <w:t xml:space="preserve"> 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 будет развиваться сюжет в рассказе после...?".</w:t>
      </w:r>
      <w:r w:rsidRPr="00F17D3A">
        <w:t xml:space="preserve"> </w:t>
      </w:r>
      <w:r w:rsidRPr="00F17D3A">
        <w:rPr>
          <w:rFonts w:ascii="Times New Roman" w:hAnsi="Times New Roman" w:cs="Times New Roman"/>
          <w:sz w:val="28"/>
          <w:szCs w:val="28"/>
        </w:rPr>
        <w:t>Вопрос следует начать со слова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17D3A">
        <w:rPr>
          <w:rFonts w:ascii="Times New Roman" w:hAnsi="Times New Roman" w:cs="Times New Roman"/>
          <w:b/>
          <w:i/>
          <w:sz w:val="28"/>
          <w:szCs w:val="28"/>
        </w:rPr>
        <w:t>придумай….</w:t>
      </w:r>
    </w:p>
    <w:p w:rsidR="000F7379" w:rsidRPr="00F17D3A" w:rsidRDefault="000F7379" w:rsidP="000F73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11B8">
        <w:rPr>
          <w:rFonts w:ascii="Times New Roman" w:hAnsi="Times New Roman" w:cs="Times New Roman"/>
          <w:sz w:val="28"/>
          <w:szCs w:val="28"/>
        </w:rPr>
        <w:t xml:space="preserve">. </w:t>
      </w:r>
      <w:r w:rsidRPr="003311B8">
        <w:rPr>
          <w:rFonts w:ascii="Times New Roman" w:hAnsi="Times New Roman" w:cs="Times New Roman"/>
          <w:b/>
          <w:sz w:val="28"/>
          <w:szCs w:val="28"/>
        </w:rPr>
        <w:t>Практические вопросы</w:t>
      </w:r>
      <w:r w:rsidRPr="003311B8">
        <w:rPr>
          <w:rFonts w:ascii="Times New Roman" w:hAnsi="Times New Roman" w:cs="Times New Roman"/>
          <w:sz w:val="28"/>
          <w:szCs w:val="28"/>
        </w:rPr>
        <w:t xml:space="preserve">. Данный тип вопроса направлен на установление взаимосвязи между теорией и практикой: "Как можно применить ...?", </w:t>
      </w:r>
      <w:proofErr w:type="gramStart"/>
      <w:r w:rsidRPr="003311B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311B8">
        <w:rPr>
          <w:rFonts w:ascii="Times New Roman" w:hAnsi="Times New Roman" w:cs="Times New Roman"/>
          <w:sz w:val="28"/>
          <w:szCs w:val="28"/>
        </w:rPr>
        <w:t xml:space="preserve"> можно сделать из ...?", "Где вы в обычной жизни можете наблюдать ...?", "Как бы вы поступили на месте героя рассказа?".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D3A">
        <w:rPr>
          <w:rFonts w:ascii="Times New Roman" w:hAnsi="Times New Roman" w:cs="Times New Roman"/>
          <w:sz w:val="28"/>
          <w:szCs w:val="28"/>
        </w:rPr>
        <w:t>Вопрос следует начать со слова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17D3A">
        <w:rPr>
          <w:rFonts w:ascii="Times New Roman" w:hAnsi="Times New Roman" w:cs="Times New Roman"/>
          <w:b/>
          <w:i/>
          <w:sz w:val="28"/>
          <w:szCs w:val="28"/>
        </w:rPr>
        <w:t>предложи….</w:t>
      </w:r>
    </w:p>
    <w:p w:rsidR="000F7379" w:rsidRDefault="000F7379" w:rsidP="000F73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311B8">
        <w:rPr>
          <w:rFonts w:ascii="Times New Roman" w:hAnsi="Times New Roman" w:cs="Times New Roman"/>
          <w:b/>
          <w:sz w:val="28"/>
          <w:szCs w:val="28"/>
        </w:rPr>
        <w:t>Оценочные вопросы</w:t>
      </w:r>
      <w:r w:rsidRPr="003311B8">
        <w:rPr>
          <w:rFonts w:ascii="Times New Roman" w:hAnsi="Times New Roman" w:cs="Times New Roman"/>
          <w:sz w:val="28"/>
          <w:szCs w:val="28"/>
        </w:rPr>
        <w:t>. 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другого?", "Как вы относитесь к поступку главного героя?"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D3A">
        <w:rPr>
          <w:rFonts w:ascii="Times New Roman" w:hAnsi="Times New Roman" w:cs="Times New Roman"/>
          <w:sz w:val="28"/>
          <w:szCs w:val="28"/>
        </w:rPr>
        <w:t>Вопрос следует начать со слова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17D3A">
        <w:rPr>
          <w:rFonts w:ascii="Times New Roman" w:hAnsi="Times New Roman" w:cs="Times New Roman"/>
          <w:b/>
          <w:i/>
          <w:sz w:val="28"/>
          <w:szCs w:val="28"/>
        </w:rPr>
        <w:t>поделись…</w:t>
      </w:r>
    </w:p>
    <w:p w:rsidR="000F7379" w:rsidRPr="007D7035" w:rsidRDefault="000F7379" w:rsidP="000F73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7035">
        <w:rPr>
          <w:rFonts w:ascii="Times New Roman" w:hAnsi="Times New Roman" w:cs="Times New Roman"/>
          <w:b/>
          <w:sz w:val="28"/>
          <w:szCs w:val="28"/>
        </w:rPr>
        <w:t>Варианты использования "</w:t>
      </w:r>
      <w:proofErr w:type="gramStart"/>
      <w:r w:rsidRPr="007D7035">
        <w:rPr>
          <w:rFonts w:ascii="Times New Roman" w:hAnsi="Times New Roman" w:cs="Times New Roman"/>
          <w:b/>
          <w:sz w:val="28"/>
          <w:szCs w:val="28"/>
        </w:rPr>
        <w:t xml:space="preserve">Ромашки  </w:t>
      </w:r>
      <w:proofErr w:type="spellStart"/>
      <w:r w:rsidRPr="007D7035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proofErr w:type="gramEnd"/>
      <w:r w:rsidRPr="007D7035">
        <w:rPr>
          <w:rFonts w:ascii="Times New Roman" w:hAnsi="Times New Roman" w:cs="Times New Roman"/>
          <w:b/>
          <w:sz w:val="28"/>
          <w:szCs w:val="28"/>
        </w:rPr>
        <w:t>" на уроках</w:t>
      </w:r>
    </w:p>
    <w:p w:rsidR="000F7379" w:rsidRPr="00F17D3A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D3A">
        <w:rPr>
          <w:rFonts w:ascii="Times New Roman" w:hAnsi="Times New Roman" w:cs="Times New Roman"/>
          <w:sz w:val="28"/>
          <w:szCs w:val="28"/>
        </w:rPr>
        <w:t>Возможны два варианта:</w:t>
      </w:r>
    </w:p>
    <w:p w:rsidR="000F7379" w:rsidRPr="00F17D3A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D3A">
        <w:rPr>
          <w:rFonts w:ascii="Times New Roman" w:hAnsi="Times New Roman" w:cs="Times New Roman"/>
          <w:sz w:val="28"/>
          <w:szCs w:val="28"/>
        </w:rPr>
        <w:t>•</w:t>
      </w:r>
      <w:r w:rsidRPr="00F17D3A">
        <w:rPr>
          <w:rFonts w:ascii="Times New Roman" w:hAnsi="Times New Roman" w:cs="Times New Roman"/>
          <w:sz w:val="28"/>
          <w:szCs w:val="28"/>
        </w:rPr>
        <w:tab/>
      </w:r>
      <w:r w:rsidRPr="007D7035">
        <w:rPr>
          <w:rFonts w:ascii="Times New Roman" w:hAnsi="Times New Roman" w:cs="Times New Roman"/>
          <w:i/>
          <w:sz w:val="28"/>
          <w:szCs w:val="28"/>
        </w:rPr>
        <w:t>Вопросы формулирует сам учитель</w:t>
      </w:r>
      <w:r w:rsidRPr="00F17D3A">
        <w:rPr>
          <w:rFonts w:ascii="Times New Roman" w:hAnsi="Times New Roman" w:cs="Times New Roman"/>
          <w:sz w:val="28"/>
          <w:szCs w:val="28"/>
        </w:rPr>
        <w:t>. Это более легкий способ, используемый на начальной стадии — когда необходимо показать учащимся п</w:t>
      </w:r>
      <w:r>
        <w:rPr>
          <w:rFonts w:ascii="Times New Roman" w:hAnsi="Times New Roman" w:cs="Times New Roman"/>
          <w:sz w:val="28"/>
          <w:szCs w:val="28"/>
        </w:rPr>
        <w:t>римеры, способы работы с ромашкой</w:t>
      </w:r>
      <w:r w:rsidRPr="00F17D3A">
        <w:rPr>
          <w:rFonts w:ascii="Times New Roman" w:hAnsi="Times New Roman" w:cs="Times New Roman"/>
          <w:sz w:val="28"/>
          <w:szCs w:val="28"/>
        </w:rPr>
        <w:t>.</w:t>
      </w:r>
    </w:p>
    <w:p w:rsidR="000F7379" w:rsidRPr="00F17D3A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D3A">
        <w:rPr>
          <w:rFonts w:ascii="Times New Roman" w:hAnsi="Times New Roman" w:cs="Times New Roman"/>
          <w:sz w:val="28"/>
          <w:szCs w:val="28"/>
        </w:rPr>
        <w:t>•</w:t>
      </w:r>
      <w:r w:rsidRPr="00F17D3A">
        <w:rPr>
          <w:rFonts w:ascii="Times New Roman" w:hAnsi="Times New Roman" w:cs="Times New Roman"/>
          <w:sz w:val="28"/>
          <w:szCs w:val="28"/>
        </w:rPr>
        <w:tab/>
      </w:r>
      <w:r w:rsidRPr="007D7035">
        <w:rPr>
          <w:rFonts w:ascii="Times New Roman" w:hAnsi="Times New Roman" w:cs="Times New Roman"/>
          <w:i/>
          <w:sz w:val="28"/>
          <w:szCs w:val="28"/>
        </w:rPr>
        <w:t>Вопросы формулируют сами учащиеся</w:t>
      </w:r>
      <w:r w:rsidRPr="00F17D3A">
        <w:rPr>
          <w:rFonts w:ascii="Times New Roman" w:hAnsi="Times New Roman" w:cs="Times New Roman"/>
          <w:sz w:val="28"/>
          <w:szCs w:val="28"/>
        </w:rPr>
        <w:t>. Это вариант требует определенной подготовки от детей, так как придумать вопросы репродуктивного характера легко, а вот вопросы-задания требуют определенного навыка.</w:t>
      </w: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79" w:rsidRDefault="000F7379" w:rsidP="000F7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79" w:rsidRPr="00F17D3A" w:rsidRDefault="000F7379" w:rsidP="000F73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056EAE" wp14:editId="607409DC">
            <wp:extent cx="5940425" cy="4186257"/>
            <wp:effectExtent l="0" t="0" r="3175" b="5080"/>
            <wp:docPr id="1" name="Рисунок 1" descr="http://io.nios.ru/sites/io.nios.ru/files/images/roma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o.nios.ru/sites/io.nios.ru/files/images/romash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7379" w:rsidRDefault="000F7379" w:rsidP="000F7379"/>
    <w:sectPr w:rsidR="000F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79"/>
    <w:rsid w:val="000F7379"/>
    <w:rsid w:val="00B4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412C6-DDE3-4C4E-BB02-BB4C156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2019-02-25T09:09:00Z</dcterms:created>
  <dcterms:modified xsi:type="dcterms:W3CDTF">2019-02-25T09:12:00Z</dcterms:modified>
</cp:coreProperties>
</file>