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B4" w:rsidRDefault="00EF4FAB">
      <w:pPr>
        <w:jc w:val="center"/>
        <w:rPr>
          <w:sz w:val="28"/>
          <w:szCs w:val="28"/>
        </w:rPr>
      </w:pPr>
      <w:r>
        <w:rPr>
          <w:sz w:val="28"/>
          <w:szCs w:val="28"/>
        </w:rPr>
        <w:t>НРАВСТВЕННОЕ ВОСПИТАНИЕ</w:t>
      </w:r>
    </w:p>
    <w:p w:rsidR="00457DB4" w:rsidRDefault="00EF4FAB">
      <w:pPr>
        <w:jc w:val="center"/>
      </w:pPr>
      <w:r>
        <w:rPr>
          <w:sz w:val="28"/>
          <w:szCs w:val="28"/>
        </w:rPr>
        <w:t xml:space="preserve"> В СИСТЕМЕ СРЕДНЕГО </w:t>
      </w:r>
    </w:p>
    <w:p w:rsidR="00457DB4" w:rsidRDefault="00F613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ОБЩЕГО</w:t>
      </w:r>
      <w:r w:rsidR="00EF4FAB">
        <w:rPr>
          <w:sz w:val="28"/>
          <w:szCs w:val="28"/>
        </w:rPr>
        <w:t xml:space="preserve"> ОБРАЗОВАНИЯ</w:t>
      </w:r>
    </w:p>
    <w:p w:rsidR="00457DB4" w:rsidRDefault="00457DB4">
      <w:pPr>
        <w:jc w:val="right"/>
        <w:rPr>
          <w:sz w:val="28"/>
          <w:szCs w:val="28"/>
        </w:rPr>
      </w:pPr>
    </w:p>
    <w:p w:rsidR="00457DB4" w:rsidRDefault="00EF4FAB">
      <w:pPr>
        <w:jc w:val="right"/>
        <w:rPr>
          <w:i/>
        </w:rPr>
      </w:pPr>
      <w:proofErr w:type="spellStart"/>
      <w:r>
        <w:rPr>
          <w:i/>
        </w:rPr>
        <w:t>Гимазетдинов</w:t>
      </w:r>
      <w:proofErr w:type="spellEnd"/>
      <w:r>
        <w:rPr>
          <w:i/>
        </w:rPr>
        <w:t xml:space="preserve"> Марат </w:t>
      </w:r>
      <w:proofErr w:type="spellStart"/>
      <w:r>
        <w:rPr>
          <w:i/>
        </w:rPr>
        <w:t>Амирханович</w:t>
      </w:r>
      <w:proofErr w:type="spellEnd"/>
      <w:r>
        <w:rPr>
          <w:i/>
        </w:rPr>
        <w:t>,</w:t>
      </w:r>
    </w:p>
    <w:p w:rsidR="00457DB4" w:rsidRDefault="00EF4FAB">
      <w:pPr>
        <w:jc w:val="right"/>
      </w:pPr>
      <w:hyperlink r:id="rId7" w:tooltip="mailto:marat_1983@mail.ru" w:history="1">
        <w:r>
          <w:rPr>
            <w:rStyle w:val="af7"/>
            <w:i/>
            <w:lang w:val="en-US"/>
          </w:rPr>
          <w:t>marat</w:t>
        </w:r>
        <w:r>
          <w:rPr>
            <w:rStyle w:val="af7"/>
            <w:i/>
          </w:rPr>
          <w:t>_1983@</w:t>
        </w:r>
        <w:r>
          <w:rPr>
            <w:rStyle w:val="af7"/>
            <w:i/>
            <w:lang w:val="en-US"/>
          </w:rPr>
          <w:t>mail</w:t>
        </w:r>
        <w:r>
          <w:rPr>
            <w:rStyle w:val="af7"/>
            <w:i/>
          </w:rPr>
          <w:t>.</w:t>
        </w:r>
        <w:proofErr w:type="spellStart"/>
        <w:r>
          <w:rPr>
            <w:rStyle w:val="af7"/>
            <w:i/>
            <w:lang w:val="en-US"/>
          </w:rPr>
          <w:t>ru</w:t>
        </w:r>
        <w:proofErr w:type="spellEnd"/>
      </w:hyperlink>
      <w:r w:rsidR="00F61344">
        <w:rPr>
          <w:i/>
        </w:rPr>
        <w:t>, тел. 89172237593</w:t>
      </w:r>
    </w:p>
    <w:p w:rsidR="00F61344" w:rsidRDefault="00F61344">
      <w:pPr>
        <w:jc w:val="right"/>
        <w:rPr>
          <w:i/>
        </w:rPr>
      </w:pPr>
      <w:r>
        <w:rPr>
          <w:i/>
        </w:rPr>
        <w:t xml:space="preserve">МБОУ «СОШ № 1 им. Героя Советского Союза </w:t>
      </w:r>
    </w:p>
    <w:p w:rsidR="00457DB4" w:rsidRDefault="00F61344">
      <w:pPr>
        <w:jc w:val="right"/>
      </w:pPr>
      <w:r>
        <w:rPr>
          <w:i/>
        </w:rPr>
        <w:t>М.С. Фомина г. Менделеевска»</w:t>
      </w:r>
    </w:p>
    <w:p w:rsidR="00457DB4" w:rsidRDefault="00EF4FAB">
      <w:pPr>
        <w:jc w:val="right"/>
        <w:rPr>
          <w:i/>
        </w:rPr>
      </w:pPr>
      <w:r>
        <w:rPr>
          <w:i/>
        </w:rPr>
        <w:t>г. Менделеевск</w:t>
      </w:r>
    </w:p>
    <w:p w:rsidR="00457DB4" w:rsidRDefault="00457DB4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457DB4" w:rsidRDefault="00EF4FAB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Нравственное воспитание в системе </w:t>
      </w:r>
      <w:r w:rsidR="00F61344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 xml:space="preserve"> - одна из важнейших сторон многогранного процесса стан</w:t>
      </w:r>
      <w:r>
        <w:rPr>
          <w:sz w:val="28"/>
          <w:szCs w:val="28"/>
        </w:rPr>
        <w:t>овления личности, освоение индивидом моральных ценностей, выработка им нравственных качеств, способности ориентироваться на идеал, жить согласно принципам, нормам и правилам морали, когда убеждения и представления о должном воплощаются в реальных поступках</w:t>
      </w:r>
      <w:r>
        <w:rPr>
          <w:sz w:val="28"/>
          <w:szCs w:val="28"/>
        </w:rPr>
        <w:t xml:space="preserve"> и поведении. </w:t>
      </w:r>
    </w:p>
    <w:p w:rsidR="00457DB4" w:rsidRDefault="00EF4FA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</w:t>
      </w:r>
      <w:proofErr w:type="gramStart"/>
      <w:r>
        <w:rPr>
          <w:sz w:val="28"/>
          <w:szCs w:val="28"/>
        </w:rPr>
        <w:t>растущего  человека</w:t>
      </w:r>
      <w:proofErr w:type="gramEnd"/>
      <w:r>
        <w:rPr>
          <w:sz w:val="28"/>
          <w:szCs w:val="28"/>
        </w:rPr>
        <w:t xml:space="preserve"> как формирование развитой личности составляет одну из главных задач современного общества. Преодоление </w:t>
      </w:r>
      <w:proofErr w:type="gramStart"/>
      <w:r>
        <w:rPr>
          <w:sz w:val="28"/>
          <w:szCs w:val="28"/>
        </w:rPr>
        <w:t>отчуждения  человека</w:t>
      </w:r>
      <w:proofErr w:type="gramEnd"/>
      <w:r>
        <w:rPr>
          <w:sz w:val="28"/>
          <w:szCs w:val="28"/>
        </w:rPr>
        <w:t xml:space="preserve">  от его подлинной сущности, формирование духовно развитой личности в процессе  историч</w:t>
      </w:r>
      <w:r>
        <w:rPr>
          <w:sz w:val="28"/>
          <w:szCs w:val="28"/>
        </w:rPr>
        <w:t xml:space="preserve">еского развития общества не совершается автоматически [1]. Однако наличие объективных условий само по себе еще не решает задачу формирования развитой личности. Необходима организация систематического, </w:t>
      </w:r>
      <w:proofErr w:type="gramStart"/>
      <w:r>
        <w:rPr>
          <w:sz w:val="28"/>
          <w:szCs w:val="28"/>
        </w:rPr>
        <w:t>базирующегося  на</w:t>
      </w:r>
      <w:proofErr w:type="gramEnd"/>
      <w:r>
        <w:rPr>
          <w:sz w:val="28"/>
          <w:szCs w:val="28"/>
        </w:rPr>
        <w:t xml:space="preserve">  знании  и учете объективных закономе</w:t>
      </w:r>
      <w:r>
        <w:rPr>
          <w:sz w:val="28"/>
          <w:szCs w:val="28"/>
        </w:rPr>
        <w:t>рностей развития личности процесса  воспитания,  который служит необходимой  и всеобщей формой этого развития.</w:t>
      </w:r>
    </w:p>
    <w:p w:rsidR="00457DB4" w:rsidRDefault="00EF4FAB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Цель нравственного воспитания реализуется в системе </w:t>
      </w:r>
      <w:r w:rsidR="00F61344">
        <w:rPr>
          <w:color w:val="333333"/>
          <w:sz w:val="28"/>
          <w:szCs w:val="28"/>
        </w:rPr>
        <w:t xml:space="preserve">общего образования </w:t>
      </w:r>
      <w:r>
        <w:rPr>
          <w:color w:val="333333"/>
          <w:sz w:val="28"/>
          <w:szCs w:val="28"/>
        </w:rPr>
        <w:t xml:space="preserve">(на примере </w:t>
      </w:r>
      <w:r w:rsidR="00F61344">
        <w:rPr>
          <w:color w:val="333333"/>
          <w:sz w:val="28"/>
          <w:szCs w:val="28"/>
        </w:rPr>
        <w:t>МБОУ «СОШ № 1 им. Героя Советского Союза М.С. Фомина»</w:t>
      </w:r>
      <w:r>
        <w:rPr>
          <w:color w:val="333333"/>
          <w:sz w:val="28"/>
          <w:szCs w:val="28"/>
        </w:rPr>
        <w:t>) всем содержанием воспитательной деятельности, которая представляет собой двусторонний процесс отношений субъекта и объекта воспитания. Сама же воспитательная деятельность предполагает процесс превращения моральных норм во внутренние убеждения лично</w:t>
      </w:r>
      <w:r>
        <w:rPr>
          <w:color w:val="333333"/>
          <w:sz w:val="28"/>
          <w:szCs w:val="28"/>
        </w:rPr>
        <w:t xml:space="preserve">сти, установки к действию при этом как воспитатель выступает «соавтором» и «поставщиком» воздействия общества на личность с помощью используемых им специфических </w:t>
      </w:r>
      <w:r>
        <w:rPr>
          <w:color w:val="333333"/>
          <w:sz w:val="28"/>
          <w:szCs w:val="28"/>
        </w:rPr>
        <w:lastRenderedPageBreak/>
        <w:t>воспитательных средств и приемов, так и объект воспитания является активным участником процесс</w:t>
      </w:r>
      <w:r>
        <w:rPr>
          <w:color w:val="333333"/>
          <w:sz w:val="28"/>
          <w:szCs w:val="28"/>
        </w:rPr>
        <w:t xml:space="preserve">а воспитания: избирательно относится к восприятию направленных на него общественных воздействий и поэтому в известном смысле сам выступает субъектом воспитания </w:t>
      </w:r>
      <w:r>
        <w:rPr>
          <w:sz w:val="28"/>
          <w:szCs w:val="28"/>
        </w:rPr>
        <w:t>[2]</w:t>
      </w:r>
      <w:r>
        <w:rPr>
          <w:color w:val="333333"/>
          <w:sz w:val="28"/>
          <w:szCs w:val="28"/>
        </w:rPr>
        <w:t>.</w:t>
      </w:r>
    </w:p>
    <w:p w:rsidR="00457DB4" w:rsidRDefault="00EF4FAB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Нравственное воспитание как определенный процесс включает в свое содержание прежде всего со</w:t>
      </w:r>
      <w:r>
        <w:rPr>
          <w:color w:val="333333"/>
          <w:sz w:val="28"/>
          <w:szCs w:val="28"/>
        </w:rPr>
        <w:t>общение воспитуемым определенной информации о должном поведении. Ответственность за поведение вырабатывается на основе знания о том, как надлежит человеку поступать в определенных условиях. Усвоение моральных норм осуществляется стихийно в повседневном общ</w:t>
      </w:r>
      <w:r>
        <w:rPr>
          <w:color w:val="333333"/>
          <w:sz w:val="28"/>
          <w:szCs w:val="28"/>
        </w:rPr>
        <w:t>ении людей. Нравственное воспитание придает этому процессу целевую направленность, систематичность с помощью этического просвещения. Как бы ни варьировались его формы, принципиальным является то, что данное средство нравственного воспитания нуждается в раз</w:t>
      </w:r>
      <w:r>
        <w:rPr>
          <w:color w:val="333333"/>
          <w:sz w:val="28"/>
          <w:szCs w:val="28"/>
        </w:rPr>
        <w:t xml:space="preserve">витии и совершенствовании </w:t>
      </w:r>
      <w:r>
        <w:rPr>
          <w:sz w:val="28"/>
          <w:szCs w:val="28"/>
        </w:rPr>
        <w:t>[3]</w:t>
      </w:r>
      <w:r>
        <w:rPr>
          <w:color w:val="333333"/>
          <w:sz w:val="28"/>
          <w:szCs w:val="28"/>
        </w:rPr>
        <w:t>.</w:t>
      </w:r>
    </w:p>
    <w:p w:rsidR="00457DB4" w:rsidRDefault="00EF4FAB">
      <w:pPr>
        <w:spacing w:line="360" w:lineRule="auto"/>
        <w:jc w:val="both"/>
      </w:pPr>
      <w:r>
        <w:rPr>
          <w:sz w:val="28"/>
          <w:szCs w:val="28"/>
        </w:rPr>
        <w:t>Нравственное воспитание включает: формирование сознания связи с обществом, зависимости от него, необходимости согласовывать свое поведение с интересами общества; ознакомление с нравственными идеалами, требованиями общества, д</w:t>
      </w:r>
      <w:r>
        <w:rPr>
          <w:sz w:val="28"/>
          <w:szCs w:val="28"/>
        </w:rPr>
        <w:t xml:space="preserve">оказательство их правомерности и разумности; превращение нравственных знаний в нравственные убеждения, создание системы этих убеждений; формирование устойчивых нравственных чувств, высокой культуры поведения как одной из главных проявлений уважения </w:t>
      </w:r>
    </w:p>
    <w:p w:rsidR="00457DB4" w:rsidRDefault="00EF4FA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Важней</w:t>
      </w:r>
      <w:r>
        <w:rPr>
          <w:sz w:val="28"/>
          <w:szCs w:val="28"/>
        </w:rPr>
        <w:t xml:space="preserve">шим средством нравственного воспитания </w:t>
      </w:r>
      <w:r w:rsidR="00F61344">
        <w:rPr>
          <w:color w:val="333333"/>
          <w:sz w:val="28"/>
          <w:szCs w:val="28"/>
        </w:rPr>
        <w:t>в МБОУ «СОШ № 1 им. Героя Советского Союза М.С. Фомина г. Менделеевска</w:t>
      </w:r>
      <w:proofErr w:type="gramStart"/>
      <w:r w:rsidR="00F61344">
        <w:rPr>
          <w:color w:val="333333"/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  является</w:t>
      </w:r>
      <w:proofErr w:type="gramEnd"/>
      <w:r>
        <w:rPr>
          <w:sz w:val="28"/>
          <w:szCs w:val="28"/>
        </w:rPr>
        <w:t xml:space="preserve"> использование созданных в культуре на разных этапах исторического развития нравственных идеалов, т.е. образцов нравственного поведения, к</w:t>
      </w:r>
      <w:r>
        <w:rPr>
          <w:sz w:val="28"/>
          <w:szCs w:val="28"/>
        </w:rPr>
        <w:t xml:space="preserve"> которому стремится человек. Как правило, нравственные идеалы формируются в рамках гуманистического мировоззрения как обобщенной системы взглядов и убеждений, в которой человек выражает свое отношение к окружающей его природной и социальной среде и центрир</w:t>
      </w:r>
      <w:r>
        <w:rPr>
          <w:sz w:val="28"/>
          <w:szCs w:val="28"/>
        </w:rPr>
        <w:t xml:space="preserve">уется вокруг человека. При этом отношение человека содержит не только оценку мира как объективной </w:t>
      </w:r>
      <w:r>
        <w:rPr>
          <w:sz w:val="28"/>
          <w:szCs w:val="28"/>
        </w:rPr>
        <w:lastRenderedPageBreak/>
        <w:t>реальности, но и оценку своего места в окружающей действительности, связей с другими людьми.</w:t>
      </w:r>
    </w:p>
    <w:p w:rsidR="00457DB4" w:rsidRDefault="00EF4FAB">
      <w:pPr>
        <w:spacing w:line="360" w:lineRule="auto"/>
        <w:jc w:val="both"/>
      </w:pPr>
      <w:r>
        <w:rPr>
          <w:sz w:val="28"/>
          <w:szCs w:val="28"/>
        </w:rPr>
        <w:t>В системе основных методов воспитательного воздействия как состав</w:t>
      </w:r>
      <w:r>
        <w:rPr>
          <w:sz w:val="28"/>
          <w:szCs w:val="28"/>
        </w:rPr>
        <w:t>ная часть, средство и прием используется положительный пример (например проведение классных часов на тему: «Семья в современном мире» и т.д.)</w:t>
      </w:r>
    </w:p>
    <w:p w:rsidR="00457DB4" w:rsidRDefault="00EF4FAB">
      <w:pPr>
        <w:spacing w:line="360" w:lineRule="auto"/>
        <w:jc w:val="both"/>
      </w:pPr>
      <w:r>
        <w:rPr>
          <w:sz w:val="28"/>
          <w:szCs w:val="28"/>
        </w:rPr>
        <w:t>Нравственное воспитание эффективно тогда, когда его следствием становится нравственное самовоспитание и самосоверш</w:t>
      </w:r>
      <w:r>
        <w:rPr>
          <w:sz w:val="28"/>
          <w:szCs w:val="28"/>
        </w:rPr>
        <w:t>енствование. Самовоспитание представляет собой целенаправленное воздействие индивида на самого себя с целью выработки желаемых черт характера [4].</w:t>
      </w:r>
    </w:p>
    <w:p w:rsidR="00457DB4" w:rsidRDefault="00EF4FAB">
      <w:pPr>
        <w:spacing w:line="360" w:lineRule="auto"/>
        <w:jc w:val="both"/>
      </w:pPr>
      <w:r>
        <w:rPr>
          <w:sz w:val="28"/>
          <w:szCs w:val="28"/>
        </w:rPr>
        <w:t xml:space="preserve">Нравственное воспитание, осуществляемое в образовательных учреждения, общественных организациях, внешкольных </w:t>
      </w:r>
      <w:r>
        <w:rPr>
          <w:sz w:val="28"/>
          <w:szCs w:val="28"/>
        </w:rPr>
        <w:t>учреждениях и семье, обеспечивает формирование любви к Родине, бережного отношения к всему многообразию собственности и творческого отношения к труду. Его результатом является коллективизм, здоровый индивидуализм, внимательное отношение к человеку, требова</w:t>
      </w:r>
      <w:r>
        <w:rPr>
          <w:sz w:val="28"/>
          <w:szCs w:val="28"/>
        </w:rPr>
        <w:t>тельность к себе, высокие нравственные чувства патриотизма, сочетание общественных и личных интересов.</w:t>
      </w:r>
    </w:p>
    <w:p w:rsidR="00457DB4" w:rsidRDefault="00EF4F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 – непрерывный процесс, он начинается с рождения человека и продолжается всю жизнь, и направленный на овладение людьми правилами и</w:t>
      </w:r>
      <w:r>
        <w:rPr>
          <w:sz w:val="28"/>
          <w:szCs w:val="28"/>
        </w:rPr>
        <w:t xml:space="preserve"> нормами поведения [5].</w:t>
      </w: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p w:rsidR="00457DB4" w:rsidRDefault="00457DB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57DB4" w:rsidRDefault="00EF4FA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457DB4" w:rsidRDefault="00EF4FAB">
      <w:pPr>
        <w:spacing w:line="360" w:lineRule="auto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Григорович, </w:t>
      </w:r>
      <w:proofErr w:type="gramStart"/>
      <w:r>
        <w:rPr>
          <w:iCs/>
          <w:sz w:val="28"/>
          <w:szCs w:val="28"/>
        </w:rPr>
        <w:t xml:space="preserve">Л.А </w:t>
      </w:r>
      <w:r>
        <w:rPr>
          <w:sz w:val="28"/>
          <w:szCs w:val="28"/>
        </w:rPr>
        <w:t xml:space="preserve"> Педагогика</w:t>
      </w:r>
      <w:proofErr w:type="gramEnd"/>
      <w:r>
        <w:rPr>
          <w:sz w:val="28"/>
          <w:szCs w:val="28"/>
        </w:rPr>
        <w:t xml:space="preserve"> и психология: учебное пособие/</w:t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 xml:space="preserve">Л.А Григорович, </w:t>
      </w:r>
      <w:proofErr w:type="spellStart"/>
      <w:r>
        <w:rPr>
          <w:iCs/>
          <w:sz w:val="28"/>
          <w:szCs w:val="28"/>
        </w:rPr>
        <w:t>Т.Д.Марцинковская</w:t>
      </w:r>
      <w:proofErr w:type="spellEnd"/>
      <w:r>
        <w:rPr>
          <w:iCs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Гардарики</w:t>
      </w:r>
      <w:proofErr w:type="spellEnd"/>
      <w:r>
        <w:rPr>
          <w:color w:val="000000"/>
          <w:sz w:val="28"/>
          <w:szCs w:val="28"/>
        </w:rPr>
        <w:t>, 2003 - 480 с</w:t>
      </w:r>
      <w:r>
        <w:rPr>
          <w:iCs/>
          <w:sz w:val="28"/>
          <w:szCs w:val="28"/>
        </w:rPr>
        <w:t xml:space="preserve"> </w:t>
      </w:r>
    </w:p>
    <w:p w:rsidR="00457DB4" w:rsidRDefault="00EF4FAB">
      <w:pPr>
        <w:spacing w:line="360" w:lineRule="auto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Зимняя, И.А. </w:t>
      </w:r>
      <w:r>
        <w:rPr>
          <w:sz w:val="28"/>
          <w:szCs w:val="28"/>
        </w:rPr>
        <w:t xml:space="preserve">Педагогическая психология: учебник/ </w:t>
      </w:r>
      <w:proofErr w:type="spellStart"/>
      <w:r>
        <w:rPr>
          <w:iCs/>
          <w:sz w:val="28"/>
          <w:szCs w:val="28"/>
        </w:rPr>
        <w:t>И.А.Зимняя</w:t>
      </w:r>
      <w:proofErr w:type="spellEnd"/>
      <w:r>
        <w:rPr>
          <w:iCs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М.: Логос, 2004 - 384 с.</w:t>
      </w:r>
      <w:r>
        <w:rPr>
          <w:sz w:val="28"/>
          <w:szCs w:val="28"/>
        </w:rPr>
        <w:t> </w:t>
      </w:r>
    </w:p>
    <w:p w:rsidR="00457DB4" w:rsidRDefault="00EF4FAB">
      <w:pPr>
        <w:spacing w:line="360" w:lineRule="auto"/>
        <w:ind w:firstLine="0"/>
        <w:jc w:val="both"/>
      </w:pPr>
      <w:r>
        <w:rPr>
          <w:iCs/>
          <w:sz w:val="28"/>
          <w:szCs w:val="28"/>
        </w:rPr>
        <w:t xml:space="preserve">3. Кроль, В.М. </w:t>
      </w:r>
      <w:r>
        <w:rPr>
          <w:sz w:val="28"/>
          <w:szCs w:val="28"/>
        </w:rPr>
        <w:t>Психология и педагогика: учебное пособие/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В.М.Кроль</w:t>
      </w:r>
      <w:proofErr w:type="spellEnd"/>
      <w:r>
        <w:rPr>
          <w:iCs/>
          <w:sz w:val="28"/>
          <w:szCs w:val="28"/>
        </w:rPr>
        <w:t>-</w:t>
      </w:r>
      <w:r>
        <w:rPr>
          <w:sz w:val="28"/>
          <w:szCs w:val="28"/>
        </w:rPr>
        <w:t>М.: Высшая школа, 2001. - 319 с.</w:t>
      </w:r>
    </w:p>
    <w:p w:rsidR="00457DB4" w:rsidRDefault="00EF4FAB">
      <w:pPr>
        <w:spacing w:before="70" w:after="70" w:line="360" w:lineRule="auto"/>
        <w:ind w:right="116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4.Столяренко, A.M. </w:t>
      </w:r>
      <w:r>
        <w:rPr>
          <w:sz w:val="28"/>
          <w:szCs w:val="28"/>
        </w:rPr>
        <w:t>Психология и педагогика: учебник/</w:t>
      </w:r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A.M.</w:t>
      </w:r>
      <w:r>
        <w:rPr>
          <w:sz w:val="28"/>
          <w:szCs w:val="28"/>
        </w:rPr>
        <w:t>С</w:t>
      </w:r>
      <w:r>
        <w:rPr>
          <w:iCs/>
          <w:sz w:val="28"/>
          <w:szCs w:val="28"/>
        </w:rPr>
        <w:t>толяренко</w:t>
      </w:r>
      <w:proofErr w:type="spellEnd"/>
      <w:r>
        <w:rPr>
          <w:iCs/>
          <w:sz w:val="28"/>
          <w:szCs w:val="28"/>
        </w:rPr>
        <w:t xml:space="preserve">  -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2001. - 423 с.</w:t>
      </w:r>
    </w:p>
    <w:p w:rsidR="00457DB4" w:rsidRDefault="00EF4FAB">
      <w:pPr>
        <w:pStyle w:val="1"/>
        <w:spacing w:before="163" w:after="139" w:line="360" w:lineRule="auto"/>
        <w:ind w:right="11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>
        <w:rPr>
          <w:b w:val="0"/>
          <w:iCs/>
          <w:sz w:val="28"/>
          <w:szCs w:val="28"/>
        </w:rPr>
        <w:t xml:space="preserve">Столяренко, </w:t>
      </w:r>
      <w:r>
        <w:rPr>
          <w:b w:val="0"/>
          <w:iCs/>
          <w:sz w:val="28"/>
          <w:szCs w:val="28"/>
        </w:rPr>
        <w:t xml:space="preserve">Л.Д. </w:t>
      </w:r>
      <w:r>
        <w:rPr>
          <w:b w:val="0"/>
          <w:sz w:val="28"/>
          <w:szCs w:val="28"/>
        </w:rPr>
        <w:t xml:space="preserve">Педагогическая психология: учебное пособие/ </w:t>
      </w:r>
      <w:proofErr w:type="spellStart"/>
      <w:r>
        <w:rPr>
          <w:b w:val="0"/>
          <w:iCs/>
          <w:sz w:val="28"/>
          <w:szCs w:val="28"/>
        </w:rPr>
        <w:t>Л.Д.Столяренко</w:t>
      </w:r>
      <w:proofErr w:type="spellEnd"/>
      <w:r>
        <w:rPr>
          <w:b w:val="0"/>
          <w:iCs/>
          <w:sz w:val="28"/>
          <w:szCs w:val="28"/>
        </w:rPr>
        <w:t xml:space="preserve"> -</w:t>
      </w:r>
      <w:r>
        <w:rPr>
          <w:b w:val="0"/>
          <w:color w:val="000000"/>
          <w:sz w:val="28"/>
          <w:szCs w:val="28"/>
        </w:rPr>
        <w:t xml:space="preserve"> Ростов н/Д: Феникс, 2003 - 544 с.</w:t>
      </w:r>
      <w:r>
        <w:rPr>
          <w:b w:val="0"/>
          <w:sz w:val="28"/>
          <w:szCs w:val="28"/>
        </w:rPr>
        <w:t> </w:t>
      </w:r>
    </w:p>
    <w:p w:rsidR="00457DB4" w:rsidRDefault="00EF4FAB">
      <w:pPr>
        <w:spacing w:before="81" w:after="81" w:line="360" w:lineRule="auto"/>
        <w:ind w:right="232" w:firstLine="0"/>
        <w:jc w:val="both"/>
      </w:pPr>
      <w:r>
        <w:rPr>
          <w:sz w:val="28"/>
          <w:szCs w:val="28"/>
        </w:rPr>
        <w:t xml:space="preserve">6. </w:t>
      </w:r>
      <w:r>
        <w:rPr>
          <w:iCs/>
          <w:sz w:val="28"/>
          <w:szCs w:val="28"/>
        </w:rPr>
        <w:t>Узнадзе, Д.Н.</w:t>
      </w:r>
      <w:r>
        <w:rPr>
          <w:sz w:val="28"/>
          <w:szCs w:val="28"/>
        </w:rPr>
        <w:t xml:space="preserve"> Общая психология: учебник/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Д.Н.Узнадзе</w:t>
      </w:r>
      <w:proofErr w:type="spellEnd"/>
      <w:r>
        <w:rPr>
          <w:iCs/>
          <w:sz w:val="28"/>
          <w:szCs w:val="28"/>
        </w:rPr>
        <w:t xml:space="preserve"> - 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Питер, 2004 - 413 с.</w:t>
      </w:r>
      <w:r>
        <w:rPr>
          <w:sz w:val="28"/>
          <w:szCs w:val="28"/>
        </w:rPr>
        <w:t xml:space="preserve">  </w:t>
      </w:r>
    </w:p>
    <w:p w:rsidR="00457DB4" w:rsidRDefault="00457DB4">
      <w:pPr>
        <w:spacing w:line="360" w:lineRule="auto"/>
        <w:jc w:val="both"/>
        <w:rPr>
          <w:sz w:val="28"/>
          <w:szCs w:val="28"/>
        </w:rPr>
      </w:pPr>
    </w:p>
    <w:sectPr w:rsidR="00457DB4">
      <w:footerReference w:type="default" r:id="rId8"/>
      <w:pgSz w:w="11906" w:h="16838"/>
      <w:pgMar w:top="1134" w:right="567" w:bottom="1134" w:left="1701" w:header="0" w:footer="709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AB" w:rsidRDefault="00EF4FAB">
      <w:r>
        <w:separator/>
      </w:r>
    </w:p>
  </w:endnote>
  <w:endnote w:type="continuationSeparator" w:id="0">
    <w:p w:rsidR="00EF4FAB" w:rsidRDefault="00E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DB4" w:rsidRDefault="00457DB4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AB" w:rsidRDefault="00EF4FAB">
      <w:r>
        <w:separator/>
      </w:r>
    </w:p>
  </w:footnote>
  <w:footnote w:type="continuationSeparator" w:id="0">
    <w:p w:rsidR="00EF4FAB" w:rsidRDefault="00EF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45C2A"/>
    <w:multiLevelType w:val="hybridMultilevel"/>
    <w:tmpl w:val="EE14FD06"/>
    <w:lvl w:ilvl="0" w:tplc="6E24FCA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5EBE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20C8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B0A3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D20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A07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3217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B0219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3A3E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B4"/>
    <w:rsid w:val="00457DB4"/>
    <w:rsid w:val="00EF4FAB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7B29-5D57-49B2-A433-DCECA6F3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Times New Roman" w:hAnsi="Times New Roman" w:cs="Times New Roman"/>
      <w:sz w:val="28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styleId="af7">
    <w:name w:val="Hyperlink"/>
    <w:basedOn w:val="a1"/>
    <w:rPr>
      <w:rFonts w:cs="Times New Roman"/>
      <w:color w:val="0000FF"/>
      <w:u w:val="single"/>
    </w:rPr>
  </w:style>
  <w:style w:type="character" w:customStyle="1" w:styleId="af8">
    <w:name w:val="Нижний колонтитул Знак"/>
    <w:basedOn w:val="a1"/>
    <w:qFormat/>
    <w:rPr>
      <w:sz w:val="24"/>
      <w:szCs w:val="24"/>
      <w:lang w:val="ru-RU" w:bidi="ar-SA"/>
    </w:rPr>
  </w:style>
  <w:style w:type="character" w:styleId="af9">
    <w:name w:val="page number"/>
    <w:basedOn w:val="a1"/>
  </w:style>
  <w:style w:type="character" w:customStyle="1" w:styleId="afa">
    <w:name w:val="Верхний колонтитул Знак"/>
    <w:basedOn w:val="a1"/>
    <w:qFormat/>
    <w:rPr>
      <w:sz w:val="24"/>
      <w:szCs w:val="24"/>
    </w:rPr>
  </w:style>
  <w:style w:type="character" w:customStyle="1" w:styleId="15">
    <w:name w:val="Заголовок 1 Знак"/>
    <w:basedOn w:val="a1"/>
    <w:qFormat/>
    <w:rPr>
      <w:b/>
      <w:bCs/>
      <w:sz w:val="48"/>
      <w:szCs w:val="4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  <w:rPr>
      <w:color w:val="00000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at_19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2024-04-26T20:26:00Z</dcterms:created>
  <dcterms:modified xsi:type="dcterms:W3CDTF">2024-04-26T20:26:00Z</dcterms:modified>
  <dc:language>en-US</dc:language>
</cp:coreProperties>
</file>