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8464" w14:textId="77777777" w:rsidR="00991479" w:rsidRDefault="00991479" w:rsidP="00991479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98666842"/>
      <w:r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0516B198" w14:textId="77777777" w:rsidR="00991479" w:rsidRDefault="00991479" w:rsidP="00991479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52A7CFB6" w14:textId="77777777" w:rsidR="00991479" w:rsidRDefault="00991479" w:rsidP="00991479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Тел/</w:t>
      </w:r>
      <w:r>
        <w:rPr>
          <w:rFonts w:ascii="Times New Roman" w:eastAsia="Times New Roman" w:hAnsi="Times New Roman" w:cs="Times New Roman"/>
          <w:lang w:eastAsia="ar-SA"/>
        </w:rPr>
        <w:t>факс 8(86553) 5-57-02</w:t>
      </w:r>
      <w:r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FF"/>
            <w:shd w:val="clear" w:color="auto" w:fill="FFFFFF"/>
            <w:lang w:eastAsia="ru-RU"/>
          </w:rPr>
          <w:t>svetlanagudim19754@mail.ru</w:t>
        </w:r>
      </w:hyperlink>
      <w:r>
        <w:rPr>
          <w:rFonts w:ascii="Times New Roman" w:eastAsia="Times New Roman" w:hAnsi="Times New Roman" w:cs="Times New Roman"/>
          <w:lang w:eastAsia="ru-RU"/>
        </w:rPr>
        <w:t>,</w:t>
      </w:r>
    </w:p>
    <w:p w14:paraId="0AD85B80" w14:textId="77777777" w:rsidR="00991479" w:rsidRDefault="00991479" w:rsidP="00991479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lang w:eastAsia="ru-RU"/>
          </w:rPr>
          <w:t>https://ds35.stv.prosadiki.ru/</w:t>
        </w:r>
      </w:hyperlink>
    </w:p>
    <w:p w14:paraId="293B03EF" w14:textId="77777777" w:rsidR="00991479" w:rsidRDefault="00991479" w:rsidP="00991479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ОКПО 43369282  ОГРН 1202600001670  ИНН/КПП 2623030977/262301001</w:t>
      </w:r>
    </w:p>
    <w:p w14:paraId="5812B7C6" w14:textId="77777777" w:rsidR="00991479" w:rsidRDefault="00991479" w:rsidP="00991479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20F980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1083C8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9C7928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0C3C8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397BD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0FD76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85C81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305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C65EE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F32E8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0A0C8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502D5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A67B1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5AC8C19F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родителей</w:t>
      </w:r>
    </w:p>
    <w:p w14:paraId="62B8E62C" w14:textId="77777777" w:rsidR="00991479" w:rsidRDefault="00991479" w:rsidP="0099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31806" w14:textId="5D98C1E7" w:rsidR="00991479" w:rsidRPr="00991479" w:rsidRDefault="00991479" w:rsidP="00991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Детям о космосе</w:t>
      </w: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»</w:t>
      </w:r>
    </w:p>
    <w:p w14:paraId="769D898D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4B2CB3B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A2B4437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1" w:name="_Hlk159518196"/>
    </w:p>
    <w:p w14:paraId="58E4CB25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bookmarkEnd w:id="1"/>
    <w:p w14:paraId="5C522A20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726E5BD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0A4874E1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18B8A0D3" w14:textId="77777777" w:rsidR="00991479" w:rsidRDefault="00991479" w:rsidP="0099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DFE8442" w14:textId="77777777" w:rsidR="00991479" w:rsidRDefault="00991479" w:rsidP="0099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2824CE5D" w14:textId="77777777" w:rsidR="00991479" w:rsidRDefault="00991479" w:rsidP="0099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270D9F54" w14:textId="77777777" w:rsidR="00991479" w:rsidRDefault="00991479" w:rsidP="0099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50A60F50" w14:textId="77777777" w:rsidR="00991479" w:rsidRDefault="00991479" w:rsidP="0099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0DA659F1" w14:textId="77777777" w:rsidR="00991479" w:rsidRDefault="00991479" w:rsidP="0099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41D518EA" w14:textId="24BDA1C8" w:rsidR="00991479" w:rsidRDefault="00991479" w:rsidP="0099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.2024г.</w:t>
      </w:r>
    </w:p>
    <w:bookmarkEnd w:id="0"/>
    <w:p w14:paraId="2729A2D9" w14:textId="77777777" w:rsidR="00991479" w:rsidRDefault="00991479" w:rsidP="0099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2274B68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12 апреля в нашей стране отмечается День космонавтики. В этот день в 1961 году нашу планету потрясла замечательная новость: «Человек в космосе!» А ведь как много людей мечтали о полете в космос, и вот мечта сбылась. Апрельским утром на корабле «Восток-1» первый космонавт Юрий Алексеевич Гагарин совершил полет в космос. Ровно 108 минут длился полет вокруг Земли.</w:t>
      </w:r>
    </w:p>
    <w:p w14:paraId="4884C1A7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14:paraId="2805FA96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Дорогие родители, предлагаю вам рассказать детям о космосе и космонавтах!</w:t>
      </w:r>
    </w:p>
    <w:p w14:paraId="086B1AF2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Можно почитать с детьми книги о космосе, показать картинки, рассмотреть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14:paraId="0FF57036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светящиеся шары. Солнце -  тоже звезда. Оно расположено близко к Земле, поэтому  мы его видим и ощущаем его тепло.</w:t>
      </w:r>
    </w:p>
    <w:p w14:paraId="55DE873B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  <w:t> </w:t>
      </w:r>
    </w:p>
    <w:p w14:paraId="54F6C470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Детям о космосе</w:t>
      </w:r>
    </w:p>
    <w:p w14:paraId="19DAED02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Астрономы</w:t>
      </w:r>
    </w:p>
    <w:p w14:paraId="7EC323EA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Детям будет интересно узнать, что ученые, которые наблюдают за звездами и изучают их, называются астрономами.</w:t>
      </w:r>
    </w:p>
    <w:p w14:paraId="1F45BF12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Давным-давно люди не знали ничего о космосе, о звездах и думали, что небо — это колпак, который накрывает Землю, а звезды к нему крепятся. Древние люди думали, что Земля неподвижна, а Солнце и Луна вращаются вокруг нее.</w:t>
      </w:r>
    </w:p>
    <w:p w14:paraId="51BFE124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14:paraId="492D067B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Так ученые шаг за шагом открывали тайны космоса. И как здорово, что в средние века изобрели телескоп, и ученые смогли наблюдать за звездами.</w:t>
      </w:r>
    </w:p>
    <w:p w14:paraId="5F5E85CE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космосе до сих пор еще много загадок, так что астрономам хватит работы надолго.</w:t>
      </w:r>
    </w:p>
    <w:p w14:paraId="484029F8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Животные-космонавты</w:t>
      </w:r>
      <w:r w:rsidRPr="00991479">
        <w:rPr>
          <w:rFonts w:ascii="Calibri" w:eastAsia="Times New Roman" w:hAnsi="Calibri" w:cs="Calibri"/>
          <w:noProof/>
          <w:color w:val="212529"/>
          <w:kern w:val="0"/>
          <w:bdr w:val="single" w:sz="2" w:space="0" w:color="000000" w:frame="1"/>
          <w:lang w:eastAsia="ru-RU"/>
          <w14:ligatures w14:val="none"/>
        </w:rPr>
        <w:drawing>
          <wp:inline distT="0" distB="0" distL="0" distR="0" wp14:anchorId="03C50B1D" wp14:editId="39481055">
            <wp:extent cx="312420" cy="312420"/>
            <wp:effectExtent l="0" t="0" r="0" b="0"/>
            <wp:docPr id="21" name="Рисунок 30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6EBC7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самом начале, чтобы узнать, с чем человечеству придется столкнуться в космосе, ученые отправляли на "разведку" разных животных. Это были собаки, кролики, мыши, даже микробы.</w:t>
      </w:r>
    </w:p>
    <w:p w14:paraId="18E02596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Собаки более умные животные, по сравнению с мышами, но оказывается не все собаки подходили для испытаний. Породистые собаки очень нежные, в </w:t>
      </w: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космос они не годились. Собак отбирали по размеру, проводили с ними тренировки, пришлось приучать их к шуму, тряске.</w:t>
      </w:r>
    </w:p>
    <w:p w14:paraId="6A0E9B5E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Первая собака Лайка в 1957 году была отправлена в космос. За ней наблюдали, но на Землю она не вернулась.</w:t>
      </w:r>
    </w:p>
    <w:p w14:paraId="4D6B67F9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14:paraId="2C809AD8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  <w:t> </w:t>
      </w:r>
    </w:p>
    <w:p w14:paraId="5CC10CB6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Про космонавтов для детей</w:t>
      </w:r>
    </w:p>
    <w:p w14:paraId="75117D74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14:paraId="3B06B517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Первым космонавтом был Юрий Алексеевич Гагарин. 12 апреля 1961 года он совершил полет в космос на корабле »Восток-1» и облетел Землю за 1 час 48 минут. Вернулся назад живым и здоровым.</w:t>
      </w:r>
    </w:p>
    <w:p w14:paraId="0B5E0734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Родился Юрий Гагарин 9 марта 1934 года в селе Клушино Гжатского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14:paraId="3147132F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Юрий Алексеевич Гагарин</w:t>
      </w: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всегда останется в нашей памяти как первый космонавт. Его именем названы города, улицы, проспекты. На Луне есть кратер, названный его именем , а также малая планета.</w:t>
      </w:r>
    </w:p>
    <w:p w14:paraId="0EB7BBE2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14:paraId="39AF7D5B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Первый выход в космос</w:t>
      </w: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был совершен Алексеем Леоновым в 1965 году.</w:t>
      </w:r>
    </w:p>
    <w:p w14:paraId="1C68E500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Первой женщиной - космонавтом</w:t>
      </w: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  <w:r w:rsidRPr="00991479">
        <w:rPr>
          <w:rFonts w:ascii="Calibri" w:eastAsia="Times New Roman" w:hAnsi="Calibri" w:cs="Calibri"/>
          <w:noProof/>
          <w:color w:val="212529"/>
          <w:kern w:val="0"/>
          <w:bdr w:val="single" w:sz="2" w:space="0" w:color="000000" w:frame="1"/>
          <w:lang w:eastAsia="ru-RU"/>
          <w14:ligatures w14:val="none"/>
        </w:rPr>
        <w:drawing>
          <wp:inline distT="0" distB="0" distL="0" distR="0" wp14:anchorId="1CA75A95" wp14:editId="5B4AC777">
            <wp:extent cx="312420" cy="312420"/>
            <wp:effectExtent l="0" t="0" r="0" b="0"/>
            <wp:docPr id="22" name="Рисунок 29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FBC6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Чтобы летать в космос, нужно много и хорошо учиться, быть выдержанным, терпеливым, выносливым.</w:t>
      </w:r>
    </w:p>
    <w:p w14:paraId="6F38E5C5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Луна</w:t>
      </w:r>
    </w:p>
    <w:p w14:paraId="74D3A6BB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Дети всегда с интересом рассматривают Луну на небе. Она такая разная: то в виде серпика, то большая, круглая.</w:t>
      </w:r>
    </w:p>
    <w:p w14:paraId="76B050FC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 смотреть на Луну в бинокль, можно увидеть неровности ее рельефа.</w:t>
      </w:r>
    </w:p>
    <w:p w14:paraId="651FD9E4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Наблюдения за звездами с детьми</w:t>
      </w:r>
    </w:p>
    <w:p w14:paraId="11F6F3E5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С детками нужно наблюдать за звездным небом. Не поленитесь вечером выйти на улицу и полюбоваться звездами. Покажите ребенку некоторые </w:t>
      </w: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созвездия, попробуйте вместе отыскать большую Медведицу. Расскажите, что древние люди вглядывались в ночное небо, мысленно соединяли звезды 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14:paraId="49F75987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Вообще, было бы здорово сводить ребенка в планетарий. Ребенок узнает много интересного из рассказа о звездах, планетах.</w:t>
      </w:r>
    </w:p>
    <w:p w14:paraId="313278DE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планетам. Проявляйте фантазию, тема космоса безгранична и интересна детям.</w:t>
      </w:r>
    </w:p>
    <w:p w14:paraId="7853BAE8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3F364374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Игры с детьми </w:t>
      </w:r>
    </w:p>
    <w:p w14:paraId="1FC685A5" w14:textId="77777777" w:rsidR="00991479" w:rsidRPr="00991479" w:rsidRDefault="00991479" w:rsidP="00991479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Игра »Что возьмем с собою в космос».</w:t>
      </w:r>
    </w:p>
    <w:p w14:paraId="1E01CFE1" w14:textId="77777777" w:rsidR="00991479" w:rsidRPr="00991479" w:rsidRDefault="00991479" w:rsidP="00991479">
      <w:pPr>
        <w:shd w:val="clear" w:color="auto" w:fill="F4F4F4"/>
        <w:spacing w:after="0" w:line="240" w:lineRule="auto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14:paraId="4690A269" w14:textId="77777777" w:rsidR="00991479" w:rsidRPr="00991479" w:rsidRDefault="00991479" w:rsidP="00991479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Игра «Космический словарь»</w:t>
      </w:r>
      <w:r w:rsidRPr="0099147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Например: спутник, ракета, инопланетянин, планеты, Луна, Земля, космонавт, скафандр и т. д.</w:t>
      </w:r>
    </w:p>
    <w:p w14:paraId="35B36E69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  <w:t> </w:t>
      </w:r>
    </w:p>
    <w:p w14:paraId="3F9F8AEF" w14:textId="77777777" w:rsidR="00991479" w:rsidRPr="00991479" w:rsidRDefault="00991479" w:rsidP="00991479">
      <w:pPr>
        <w:shd w:val="clear" w:color="auto" w:fill="F4F4F4"/>
        <w:spacing w:after="0" w:line="240" w:lineRule="auto"/>
        <w:ind w:firstLine="708"/>
        <w:jc w:val="both"/>
        <w:rPr>
          <w:rFonts w:ascii="Calibri" w:eastAsia="Times New Roman" w:hAnsi="Calibri" w:cs="Calibri"/>
          <w:color w:val="212529"/>
          <w:kern w:val="0"/>
          <w:lang w:eastAsia="ru-RU"/>
          <w14:ligatures w14:val="none"/>
        </w:rPr>
      </w:pPr>
      <w:r w:rsidRPr="00991479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космонавтом и вы будете им гордиться.</w:t>
      </w:r>
    </w:p>
    <w:p w14:paraId="66A1D607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5ED3090E" wp14:editId="610F3C58">
            <wp:extent cx="4290060" cy="5715000"/>
            <wp:effectExtent l="0" t="0" r="0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B743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208AE924" wp14:editId="0C1ED682">
            <wp:extent cx="4290060" cy="5715000"/>
            <wp:effectExtent l="0" t="0" r="0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74AF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1617F732" wp14:editId="3072F4F5">
            <wp:extent cx="4290060" cy="5715000"/>
            <wp:effectExtent l="0" t="0" r="0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3445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452C32E5" wp14:editId="4BA95781">
            <wp:extent cx="4290060" cy="5715000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F49D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3A8EC150" wp14:editId="119ADE8D">
            <wp:extent cx="4290060" cy="5715000"/>
            <wp:effectExtent l="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F1B1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7D587B72" wp14:editId="4684B568">
            <wp:extent cx="4290060" cy="5715000"/>
            <wp:effectExtent l="0" t="0" r="0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F828" w14:textId="77777777" w:rsidR="00991479" w:rsidRPr="00991479" w:rsidRDefault="00991479" w:rsidP="00991479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991479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C302D52" wp14:editId="0F479B21">
            <wp:extent cx="4290060" cy="5715000"/>
            <wp:effectExtent l="0" t="0" r="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2012" w14:textId="3D56E4EB" w:rsidR="00991479" w:rsidRPr="00991479" w:rsidRDefault="00991479" w:rsidP="0099147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</w:p>
    <w:p w14:paraId="1081D6C4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79"/>
    <w:rsid w:val="00672237"/>
    <w:rsid w:val="00991479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CFC9"/>
  <w15:chartTrackingRefBased/>
  <w15:docId w15:val="{0FA663E2-D7BA-458E-9D42-4453B172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49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s35.stv.prosadiki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mailto:svetlanagudim19754@mail.ru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2024-04-14T08:58:00Z</dcterms:created>
  <dcterms:modified xsi:type="dcterms:W3CDTF">2024-04-14T09:02:00Z</dcterms:modified>
</cp:coreProperties>
</file>