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8"/>
      </w:tblGrid>
      <w:tr w:rsidR="0030735D" w:rsidTr="007B1E95">
        <w:tc>
          <w:tcPr>
            <w:tcW w:w="5495" w:type="dxa"/>
          </w:tcPr>
          <w:p w:rsidR="0030735D" w:rsidRDefault="0030735D" w:rsidP="007B1E95">
            <w:pPr>
              <w:spacing w:after="0" w:line="240" w:lineRule="auto"/>
              <w:rPr>
                <w:rFonts w:ascii="Times New Roman" w:hAnsi="Times New Roman"/>
                <w:b/>
                <w:sz w:val="28"/>
                <w:szCs w:val="28"/>
              </w:rPr>
            </w:pPr>
            <w:r>
              <w:rPr>
                <w:rFonts w:ascii="Times New Roman" w:hAnsi="Times New Roman"/>
                <w:b/>
                <w:sz w:val="28"/>
                <w:szCs w:val="28"/>
              </w:rPr>
              <w:t>СОГЛАСОВАНО</w:t>
            </w:r>
          </w:p>
          <w:p w:rsidR="0030735D" w:rsidRPr="0030735D" w:rsidRDefault="0030735D" w:rsidP="007B1E95">
            <w:pPr>
              <w:spacing w:after="0" w:line="240" w:lineRule="auto"/>
              <w:rPr>
                <w:rFonts w:ascii="Times New Roman" w:hAnsi="Times New Roman"/>
                <w:bCs/>
                <w:sz w:val="28"/>
                <w:szCs w:val="28"/>
              </w:rPr>
            </w:pPr>
            <w:r w:rsidRPr="0030735D">
              <w:rPr>
                <w:rFonts w:ascii="Times New Roman" w:hAnsi="Times New Roman"/>
                <w:bCs/>
                <w:sz w:val="28"/>
                <w:szCs w:val="28"/>
              </w:rPr>
              <w:t>Заведующ</w:t>
            </w:r>
            <w:r>
              <w:rPr>
                <w:rFonts w:ascii="Times New Roman" w:hAnsi="Times New Roman"/>
                <w:bCs/>
                <w:sz w:val="28"/>
                <w:szCs w:val="28"/>
              </w:rPr>
              <w:t>и</w:t>
            </w:r>
            <w:r w:rsidRPr="0030735D">
              <w:rPr>
                <w:rFonts w:ascii="Times New Roman" w:hAnsi="Times New Roman"/>
                <w:bCs/>
                <w:sz w:val="28"/>
                <w:szCs w:val="28"/>
              </w:rPr>
              <w:t>й кафедрой</w:t>
            </w:r>
            <w:r w:rsidR="007B1E95">
              <w:rPr>
                <w:rFonts w:ascii="Times New Roman" w:hAnsi="Times New Roman"/>
                <w:bCs/>
                <w:sz w:val="28"/>
                <w:szCs w:val="28"/>
              </w:rPr>
              <w:t xml:space="preserve"> </w:t>
            </w:r>
            <w:r>
              <w:rPr>
                <w:rFonts w:ascii="Times New Roman" w:hAnsi="Times New Roman"/>
                <w:bCs/>
                <w:sz w:val="28"/>
                <w:szCs w:val="28"/>
              </w:rPr>
              <w:t>т</w:t>
            </w:r>
            <w:r w:rsidRPr="0030735D">
              <w:rPr>
                <w:rFonts w:ascii="Times New Roman" w:hAnsi="Times New Roman"/>
                <w:bCs/>
                <w:sz w:val="28"/>
                <w:szCs w:val="28"/>
              </w:rPr>
              <w:t xml:space="preserve">еории и методики физического воспитания </w:t>
            </w:r>
          </w:p>
          <w:p w:rsidR="0030735D" w:rsidRDefault="0030735D" w:rsidP="007B1E95">
            <w:pPr>
              <w:spacing w:after="0" w:line="240" w:lineRule="auto"/>
              <w:rPr>
                <w:rFonts w:ascii="Times New Roman" w:hAnsi="Times New Roman"/>
                <w:bCs/>
                <w:sz w:val="28"/>
                <w:szCs w:val="28"/>
              </w:rPr>
            </w:pPr>
            <w:r>
              <w:rPr>
                <w:rFonts w:ascii="Times New Roman" w:hAnsi="Times New Roman"/>
                <w:bCs/>
                <w:sz w:val="28"/>
                <w:szCs w:val="28"/>
              </w:rPr>
              <w:t xml:space="preserve">доктор </w:t>
            </w:r>
            <w:r w:rsidRPr="0030735D">
              <w:rPr>
                <w:rFonts w:ascii="Times New Roman" w:hAnsi="Times New Roman"/>
                <w:bCs/>
                <w:sz w:val="28"/>
                <w:szCs w:val="28"/>
              </w:rPr>
              <w:t>п</w:t>
            </w:r>
            <w:r>
              <w:rPr>
                <w:rFonts w:ascii="Times New Roman" w:hAnsi="Times New Roman"/>
                <w:bCs/>
                <w:sz w:val="28"/>
                <w:szCs w:val="28"/>
              </w:rPr>
              <w:t xml:space="preserve">едагогических </w:t>
            </w:r>
            <w:r w:rsidRPr="0030735D">
              <w:rPr>
                <w:rFonts w:ascii="Times New Roman" w:hAnsi="Times New Roman"/>
                <w:bCs/>
                <w:sz w:val="28"/>
                <w:szCs w:val="28"/>
              </w:rPr>
              <w:t>н</w:t>
            </w:r>
            <w:r>
              <w:rPr>
                <w:rFonts w:ascii="Times New Roman" w:hAnsi="Times New Roman"/>
                <w:bCs/>
                <w:sz w:val="28"/>
                <w:szCs w:val="28"/>
              </w:rPr>
              <w:t>аук</w:t>
            </w:r>
            <w:r w:rsidRPr="0030735D">
              <w:rPr>
                <w:rFonts w:ascii="Times New Roman" w:hAnsi="Times New Roman"/>
                <w:bCs/>
                <w:sz w:val="28"/>
                <w:szCs w:val="28"/>
              </w:rPr>
              <w:t>, профессор Синявский Н.И</w:t>
            </w:r>
            <w:r>
              <w:rPr>
                <w:rFonts w:ascii="Times New Roman" w:hAnsi="Times New Roman"/>
                <w:bCs/>
                <w:sz w:val="28"/>
                <w:szCs w:val="28"/>
              </w:rPr>
              <w:t>. ______________________</w:t>
            </w:r>
          </w:p>
          <w:p w:rsidR="007B1E95" w:rsidRDefault="007B1E95" w:rsidP="007B1E95">
            <w:pPr>
              <w:spacing w:after="0" w:line="240" w:lineRule="auto"/>
              <w:jc w:val="both"/>
              <w:rPr>
                <w:rFonts w:ascii="Times New Roman" w:hAnsi="Times New Roman"/>
                <w:bCs/>
                <w:sz w:val="28"/>
                <w:szCs w:val="28"/>
              </w:rPr>
            </w:pPr>
          </w:p>
          <w:p w:rsidR="007B1E95" w:rsidRPr="007B1E95" w:rsidRDefault="007B1E95" w:rsidP="007802A1">
            <w:pPr>
              <w:spacing w:after="0" w:line="240" w:lineRule="auto"/>
              <w:jc w:val="both"/>
              <w:rPr>
                <w:rFonts w:ascii="Times New Roman" w:hAnsi="Times New Roman"/>
                <w:bCs/>
                <w:sz w:val="28"/>
                <w:szCs w:val="28"/>
              </w:rPr>
            </w:pPr>
            <w:r w:rsidRPr="007B1E95">
              <w:rPr>
                <w:rFonts w:ascii="Times New Roman" w:hAnsi="Times New Roman"/>
                <w:bCs/>
                <w:sz w:val="28"/>
                <w:szCs w:val="28"/>
              </w:rPr>
              <w:t>«____»______________________202</w:t>
            </w:r>
            <w:r w:rsidR="007802A1">
              <w:rPr>
                <w:rFonts w:ascii="Times New Roman" w:hAnsi="Times New Roman"/>
                <w:bCs/>
                <w:sz w:val="28"/>
                <w:szCs w:val="28"/>
              </w:rPr>
              <w:t>4</w:t>
            </w:r>
            <w:r w:rsidRPr="007B1E95">
              <w:rPr>
                <w:rFonts w:ascii="Times New Roman" w:hAnsi="Times New Roman"/>
                <w:bCs/>
                <w:sz w:val="28"/>
                <w:szCs w:val="28"/>
              </w:rPr>
              <w:t xml:space="preserve"> года</w:t>
            </w:r>
          </w:p>
        </w:tc>
        <w:tc>
          <w:tcPr>
            <w:tcW w:w="4358" w:type="dxa"/>
          </w:tcPr>
          <w:p w:rsidR="0030735D" w:rsidRDefault="0030735D" w:rsidP="007B1E95">
            <w:pPr>
              <w:spacing w:after="0" w:line="240" w:lineRule="auto"/>
              <w:rPr>
                <w:rFonts w:ascii="Times New Roman" w:hAnsi="Times New Roman"/>
                <w:b/>
                <w:sz w:val="28"/>
                <w:szCs w:val="28"/>
              </w:rPr>
            </w:pPr>
            <w:r>
              <w:rPr>
                <w:rFonts w:ascii="Times New Roman" w:hAnsi="Times New Roman"/>
                <w:b/>
                <w:sz w:val="28"/>
                <w:szCs w:val="28"/>
              </w:rPr>
              <w:t>УТВЕРЖДАЮ</w:t>
            </w:r>
          </w:p>
          <w:p w:rsidR="0030735D" w:rsidRPr="0030735D" w:rsidRDefault="0030735D" w:rsidP="007B1E95">
            <w:pPr>
              <w:spacing w:after="0" w:line="240" w:lineRule="auto"/>
              <w:rPr>
                <w:rFonts w:ascii="Times New Roman" w:hAnsi="Times New Roman"/>
                <w:sz w:val="28"/>
                <w:szCs w:val="28"/>
              </w:rPr>
            </w:pPr>
            <w:r w:rsidRPr="0030735D">
              <w:rPr>
                <w:rFonts w:ascii="Times New Roman" w:hAnsi="Times New Roman"/>
                <w:sz w:val="28"/>
                <w:szCs w:val="28"/>
              </w:rPr>
              <w:t>Проректор по научной работе</w:t>
            </w:r>
          </w:p>
          <w:p w:rsidR="0030735D" w:rsidRPr="0030735D" w:rsidRDefault="0030735D" w:rsidP="007B1E95">
            <w:pPr>
              <w:spacing w:after="0" w:line="240" w:lineRule="auto"/>
              <w:rPr>
                <w:rFonts w:ascii="Times New Roman" w:hAnsi="Times New Roman"/>
                <w:sz w:val="28"/>
                <w:szCs w:val="28"/>
              </w:rPr>
            </w:pPr>
            <w:r>
              <w:rPr>
                <w:rFonts w:ascii="Times New Roman" w:hAnsi="Times New Roman"/>
                <w:sz w:val="28"/>
                <w:szCs w:val="28"/>
              </w:rPr>
              <w:t>к</w:t>
            </w:r>
            <w:r w:rsidRPr="0030735D">
              <w:rPr>
                <w:rFonts w:ascii="Times New Roman" w:hAnsi="Times New Roman"/>
                <w:sz w:val="28"/>
                <w:szCs w:val="28"/>
              </w:rPr>
              <w:t>андидат социологических наук, доцент</w:t>
            </w:r>
            <w:r>
              <w:rPr>
                <w:rFonts w:ascii="Times New Roman" w:hAnsi="Times New Roman"/>
                <w:sz w:val="28"/>
                <w:szCs w:val="28"/>
              </w:rPr>
              <w:t xml:space="preserve"> Власова О.В.</w:t>
            </w:r>
          </w:p>
          <w:p w:rsidR="0030735D" w:rsidRDefault="007B1E95" w:rsidP="007B1E95">
            <w:pPr>
              <w:spacing w:after="0" w:line="240" w:lineRule="auto"/>
              <w:jc w:val="right"/>
              <w:rPr>
                <w:rFonts w:ascii="Times New Roman" w:hAnsi="Times New Roman"/>
                <w:sz w:val="28"/>
                <w:szCs w:val="28"/>
              </w:rPr>
            </w:pPr>
            <w:r>
              <w:rPr>
                <w:rFonts w:ascii="Times New Roman" w:hAnsi="Times New Roman"/>
                <w:sz w:val="28"/>
                <w:szCs w:val="28"/>
              </w:rPr>
              <w:t>______</w:t>
            </w:r>
            <w:r w:rsidR="0030735D">
              <w:rPr>
                <w:rFonts w:ascii="Times New Roman" w:hAnsi="Times New Roman"/>
                <w:sz w:val="28"/>
                <w:szCs w:val="28"/>
              </w:rPr>
              <w:t>______________________</w:t>
            </w:r>
          </w:p>
          <w:p w:rsidR="007B1E95" w:rsidRDefault="007B1E95" w:rsidP="007B1E95">
            <w:pPr>
              <w:spacing w:after="0" w:line="240" w:lineRule="auto"/>
              <w:jc w:val="both"/>
              <w:rPr>
                <w:rFonts w:ascii="Times New Roman" w:hAnsi="Times New Roman"/>
                <w:b/>
                <w:sz w:val="28"/>
                <w:szCs w:val="28"/>
              </w:rPr>
            </w:pPr>
          </w:p>
          <w:p w:rsidR="0030735D" w:rsidRPr="007B1E95" w:rsidRDefault="007B1E95" w:rsidP="007802A1">
            <w:pPr>
              <w:spacing w:after="0" w:line="240" w:lineRule="auto"/>
              <w:jc w:val="right"/>
              <w:rPr>
                <w:rFonts w:ascii="Times New Roman" w:hAnsi="Times New Roman"/>
                <w:bCs/>
                <w:sz w:val="28"/>
                <w:szCs w:val="28"/>
              </w:rPr>
            </w:pPr>
            <w:r w:rsidRPr="007B1E95">
              <w:rPr>
                <w:rFonts w:ascii="Times New Roman" w:hAnsi="Times New Roman"/>
                <w:bCs/>
                <w:sz w:val="28"/>
                <w:szCs w:val="28"/>
              </w:rPr>
              <w:t>«____»______________202</w:t>
            </w:r>
            <w:r w:rsidR="007802A1">
              <w:rPr>
                <w:rFonts w:ascii="Times New Roman" w:hAnsi="Times New Roman"/>
                <w:bCs/>
                <w:sz w:val="28"/>
                <w:szCs w:val="28"/>
              </w:rPr>
              <w:t>4</w:t>
            </w:r>
            <w:r w:rsidRPr="007B1E95">
              <w:rPr>
                <w:rFonts w:ascii="Times New Roman" w:hAnsi="Times New Roman"/>
                <w:bCs/>
                <w:sz w:val="28"/>
                <w:szCs w:val="28"/>
              </w:rPr>
              <w:t xml:space="preserve"> года</w:t>
            </w:r>
          </w:p>
        </w:tc>
      </w:tr>
    </w:tbl>
    <w:p w:rsidR="0030735D" w:rsidRDefault="0030735D" w:rsidP="00941A53">
      <w:pPr>
        <w:spacing w:after="0" w:line="240" w:lineRule="auto"/>
        <w:ind w:firstLine="709"/>
        <w:jc w:val="center"/>
        <w:rPr>
          <w:rFonts w:ascii="Times New Roman" w:hAnsi="Times New Roman"/>
          <w:b/>
          <w:sz w:val="28"/>
          <w:szCs w:val="28"/>
        </w:rPr>
      </w:pPr>
    </w:p>
    <w:p w:rsidR="0030735D" w:rsidRDefault="0030735D" w:rsidP="00941A53">
      <w:pPr>
        <w:spacing w:after="0" w:line="240" w:lineRule="auto"/>
        <w:ind w:firstLine="709"/>
        <w:jc w:val="center"/>
        <w:rPr>
          <w:rFonts w:ascii="Times New Roman" w:hAnsi="Times New Roman"/>
          <w:b/>
          <w:sz w:val="28"/>
          <w:szCs w:val="28"/>
        </w:rPr>
      </w:pPr>
    </w:p>
    <w:p w:rsidR="007801A8" w:rsidRPr="00941A53" w:rsidRDefault="007801A8" w:rsidP="00941A53">
      <w:pPr>
        <w:spacing w:after="0" w:line="240" w:lineRule="auto"/>
        <w:ind w:firstLine="709"/>
        <w:jc w:val="center"/>
        <w:rPr>
          <w:rFonts w:ascii="Times New Roman" w:hAnsi="Times New Roman"/>
          <w:b/>
          <w:sz w:val="28"/>
          <w:szCs w:val="28"/>
        </w:rPr>
      </w:pPr>
      <w:r w:rsidRPr="00941A53">
        <w:rPr>
          <w:rFonts w:ascii="Times New Roman" w:hAnsi="Times New Roman"/>
          <w:b/>
          <w:sz w:val="28"/>
          <w:szCs w:val="28"/>
        </w:rPr>
        <w:t>ПОЛОЖЕНИЕ</w:t>
      </w:r>
    </w:p>
    <w:p w:rsidR="007801A8" w:rsidRDefault="007801A8" w:rsidP="00941A53">
      <w:pPr>
        <w:spacing w:after="0" w:line="240" w:lineRule="auto"/>
        <w:ind w:firstLine="709"/>
        <w:jc w:val="center"/>
        <w:rPr>
          <w:rFonts w:ascii="Times New Roman" w:hAnsi="Times New Roman"/>
          <w:b/>
          <w:sz w:val="28"/>
          <w:szCs w:val="28"/>
        </w:rPr>
      </w:pPr>
      <w:r w:rsidRPr="00941A53">
        <w:rPr>
          <w:rFonts w:ascii="Times New Roman" w:hAnsi="Times New Roman"/>
          <w:b/>
          <w:sz w:val="28"/>
          <w:szCs w:val="28"/>
        </w:rPr>
        <w:t xml:space="preserve">о проведении </w:t>
      </w:r>
      <w:r w:rsidR="008F2F34">
        <w:rPr>
          <w:rFonts w:ascii="Times New Roman" w:hAnsi="Times New Roman"/>
          <w:b/>
          <w:sz w:val="28"/>
          <w:szCs w:val="28"/>
        </w:rPr>
        <w:t xml:space="preserve">Регионального </w:t>
      </w:r>
      <w:r w:rsidRPr="00941A53">
        <w:rPr>
          <w:rFonts w:ascii="Times New Roman" w:hAnsi="Times New Roman"/>
          <w:b/>
          <w:sz w:val="28"/>
          <w:szCs w:val="28"/>
        </w:rPr>
        <w:t>конкурса среди обучающихся общеобразовательных организаций Х</w:t>
      </w:r>
      <w:r w:rsidR="0030735D">
        <w:rPr>
          <w:rFonts w:ascii="Times New Roman" w:hAnsi="Times New Roman"/>
          <w:b/>
          <w:sz w:val="28"/>
          <w:szCs w:val="28"/>
        </w:rPr>
        <w:t>анты-</w:t>
      </w:r>
      <w:r w:rsidRPr="00941A53">
        <w:rPr>
          <w:rFonts w:ascii="Times New Roman" w:hAnsi="Times New Roman"/>
          <w:b/>
          <w:sz w:val="28"/>
          <w:szCs w:val="28"/>
        </w:rPr>
        <w:t>М</w:t>
      </w:r>
      <w:r w:rsidR="0030735D">
        <w:rPr>
          <w:rFonts w:ascii="Times New Roman" w:hAnsi="Times New Roman"/>
          <w:b/>
          <w:sz w:val="28"/>
          <w:szCs w:val="28"/>
        </w:rPr>
        <w:t>ансийского автономного округа</w:t>
      </w:r>
      <w:r w:rsidRPr="00941A53">
        <w:rPr>
          <w:rFonts w:ascii="Times New Roman" w:hAnsi="Times New Roman"/>
          <w:b/>
          <w:sz w:val="28"/>
          <w:szCs w:val="28"/>
        </w:rPr>
        <w:t>-Ю</w:t>
      </w:r>
      <w:r w:rsidR="0030735D">
        <w:rPr>
          <w:rFonts w:ascii="Times New Roman" w:hAnsi="Times New Roman"/>
          <w:b/>
          <w:sz w:val="28"/>
          <w:szCs w:val="28"/>
        </w:rPr>
        <w:t xml:space="preserve">гры </w:t>
      </w:r>
      <w:r>
        <w:rPr>
          <w:rFonts w:ascii="Times New Roman" w:hAnsi="Times New Roman"/>
          <w:b/>
          <w:sz w:val="28"/>
          <w:szCs w:val="28"/>
        </w:rPr>
        <w:t>«</w:t>
      </w:r>
      <w:proofErr w:type="gramStart"/>
      <w:r w:rsidRPr="00941A53">
        <w:rPr>
          <w:rFonts w:ascii="Times New Roman" w:hAnsi="Times New Roman"/>
          <w:b/>
          <w:sz w:val="28"/>
          <w:szCs w:val="28"/>
        </w:rPr>
        <w:t>Лучший</w:t>
      </w:r>
      <w:proofErr w:type="gramEnd"/>
      <w:r w:rsidRPr="00941A53">
        <w:rPr>
          <w:rFonts w:ascii="Times New Roman" w:hAnsi="Times New Roman"/>
          <w:b/>
          <w:sz w:val="28"/>
          <w:szCs w:val="28"/>
        </w:rPr>
        <w:t xml:space="preserve"> по предмету </w:t>
      </w:r>
      <w:r w:rsidR="0030735D">
        <w:rPr>
          <w:rFonts w:ascii="Times New Roman" w:hAnsi="Times New Roman"/>
          <w:b/>
          <w:sz w:val="28"/>
          <w:szCs w:val="28"/>
        </w:rPr>
        <w:t>Ф</w:t>
      </w:r>
      <w:r w:rsidRPr="00941A53">
        <w:rPr>
          <w:rFonts w:ascii="Times New Roman" w:hAnsi="Times New Roman"/>
          <w:b/>
          <w:sz w:val="28"/>
          <w:szCs w:val="28"/>
        </w:rPr>
        <w:t>изическая культура»</w:t>
      </w:r>
      <w:r w:rsidR="00C671C1">
        <w:rPr>
          <w:rFonts w:ascii="Times New Roman" w:hAnsi="Times New Roman"/>
          <w:b/>
          <w:sz w:val="28"/>
          <w:szCs w:val="28"/>
        </w:rPr>
        <w:t xml:space="preserve">, </w:t>
      </w:r>
      <w:r w:rsidR="008415A6">
        <w:rPr>
          <w:rFonts w:ascii="Times New Roman" w:hAnsi="Times New Roman"/>
          <w:b/>
          <w:sz w:val="28"/>
          <w:szCs w:val="28"/>
        </w:rPr>
        <w:t>202</w:t>
      </w:r>
      <w:r w:rsidR="007802A1">
        <w:rPr>
          <w:rFonts w:ascii="Times New Roman" w:hAnsi="Times New Roman"/>
          <w:b/>
          <w:sz w:val="28"/>
          <w:szCs w:val="28"/>
        </w:rPr>
        <w:t>4</w:t>
      </w:r>
      <w:r w:rsidR="008415A6">
        <w:rPr>
          <w:rFonts w:ascii="Times New Roman" w:hAnsi="Times New Roman"/>
          <w:b/>
          <w:sz w:val="28"/>
          <w:szCs w:val="28"/>
        </w:rPr>
        <w:t xml:space="preserve"> года</w:t>
      </w:r>
    </w:p>
    <w:p w:rsidR="007801A8" w:rsidRPr="00941A53" w:rsidRDefault="007801A8" w:rsidP="00941A53">
      <w:pPr>
        <w:spacing w:after="0" w:line="240" w:lineRule="auto"/>
        <w:ind w:firstLine="709"/>
        <w:jc w:val="center"/>
        <w:rPr>
          <w:rFonts w:ascii="Times New Roman" w:hAnsi="Times New Roman"/>
          <w:b/>
          <w:sz w:val="28"/>
          <w:szCs w:val="28"/>
        </w:rPr>
      </w:pPr>
    </w:p>
    <w:p w:rsidR="007801A8" w:rsidRPr="00941A53" w:rsidRDefault="007801A8" w:rsidP="00941A53">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1.Цель и задачи</w:t>
      </w:r>
      <w:r w:rsidR="00D80C6E">
        <w:rPr>
          <w:rFonts w:ascii="Times New Roman" w:hAnsi="Times New Roman"/>
          <w:b/>
          <w:sz w:val="28"/>
          <w:szCs w:val="28"/>
        </w:rPr>
        <w:t xml:space="preserve"> </w:t>
      </w:r>
      <w:r w:rsidRPr="00941A53">
        <w:rPr>
          <w:rFonts w:ascii="Times New Roman" w:hAnsi="Times New Roman"/>
          <w:b/>
          <w:sz w:val="28"/>
          <w:szCs w:val="28"/>
        </w:rPr>
        <w:t xml:space="preserve">конкурса </w:t>
      </w:r>
    </w:p>
    <w:p w:rsidR="007801A8" w:rsidRPr="00941A53" w:rsidRDefault="007801A8" w:rsidP="007B1E95">
      <w:pPr>
        <w:spacing w:after="0" w:line="240" w:lineRule="auto"/>
        <w:ind w:firstLine="709"/>
        <w:jc w:val="both"/>
        <w:rPr>
          <w:rFonts w:ascii="Times New Roman" w:hAnsi="Times New Roman"/>
          <w:sz w:val="28"/>
          <w:szCs w:val="28"/>
        </w:rPr>
      </w:pPr>
      <w:r w:rsidRPr="00941A53">
        <w:rPr>
          <w:rFonts w:ascii="Times New Roman" w:hAnsi="Times New Roman"/>
          <w:sz w:val="28"/>
          <w:szCs w:val="28"/>
        </w:rPr>
        <w:t xml:space="preserve">Конкурс проводится с целью пропаганды физической культуры и спорта среди обучающихся </w:t>
      </w:r>
      <w:r w:rsidR="00D80C6E">
        <w:rPr>
          <w:rFonts w:ascii="Times New Roman" w:hAnsi="Times New Roman"/>
          <w:sz w:val="28"/>
          <w:szCs w:val="28"/>
        </w:rPr>
        <w:t xml:space="preserve">10–11 </w:t>
      </w:r>
      <w:r w:rsidRPr="00941A53">
        <w:rPr>
          <w:rFonts w:ascii="Times New Roman" w:hAnsi="Times New Roman"/>
          <w:sz w:val="28"/>
          <w:szCs w:val="28"/>
        </w:rPr>
        <w:t>классов, приобщения обучающихся к ценностям физической культуры, формирования у них знаний в области физической культуры и навыков ведения здорового образа жизни.</w:t>
      </w:r>
    </w:p>
    <w:p w:rsidR="007801A8" w:rsidRPr="00941A53" w:rsidRDefault="007801A8" w:rsidP="007B1E95">
      <w:pPr>
        <w:spacing w:after="0" w:line="240" w:lineRule="auto"/>
        <w:ind w:firstLine="709"/>
        <w:jc w:val="both"/>
        <w:rPr>
          <w:rFonts w:ascii="Times New Roman" w:hAnsi="Times New Roman"/>
          <w:sz w:val="28"/>
          <w:szCs w:val="28"/>
        </w:rPr>
      </w:pPr>
      <w:r w:rsidRPr="00941A53">
        <w:rPr>
          <w:rFonts w:ascii="Times New Roman" w:hAnsi="Times New Roman"/>
          <w:sz w:val="28"/>
          <w:szCs w:val="28"/>
        </w:rPr>
        <w:t>Основными задачами</w:t>
      </w:r>
      <w:r w:rsidR="00D80C6E">
        <w:rPr>
          <w:rFonts w:ascii="Times New Roman" w:hAnsi="Times New Roman"/>
          <w:sz w:val="28"/>
          <w:szCs w:val="28"/>
        </w:rPr>
        <w:t xml:space="preserve"> </w:t>
      </w:r>
      <w:r w:rsidRPr="00941A53">
        <w:rPr>
          <w:rFonts w:ascii="Times New Roman" w:hAnsi="Times New Roman"/>
          <w:sz w:val="28"/>
          <w:szCs w:val="28"/>
        </w:rPr>
        <w:t>конкурса являются:</w:t>
      </w:r>
    </w:p>
    <w:p w:rsidR="007E4434" w:rsidRPr="00941A53"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Основными задачами  конкурса являются:</w:t>
      </w:r>
    </w:p>
    <w:p w:rsidR="007E4434" w:rsidRPr="00941A53" w:rsidRDefault="007E4434" w:rsidP="007E4434">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выявление и развитие</w:t>
      </w:r>
      <w:r w:rsidRPr="00941A53">
        <w:rPr>
          <w:rFonts w:ascii="Times New Roman" w:hAnsi="Times New Roman"/>
          <w:sz w:val="28"/>
          <w:szCs w:val="28"/>
        </w:rPr>
        <w:t xml:space="preserve"> у обучающихся индивидуальных способностей, интереса к занятиям физической культуры и спортом;</w:t>
      </w:r>
    </w:p>
    <w:p w:rsidR="007E4434" w:rsidRPr="00941A53"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2) создание  необходимых условий для поддержки  одарённых детей в спорте, реализации  их жизненных  и профессиональных планов;</w:t>
      </w:r>
    </w:p>
    <w:p w:rsidR="007E4434" w:rsidRPr="00941A53"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3) повышение уровня базовой подготовленности школьников в области физической культуры;</w:t>
      </w:r>
    </w:p>
    <w:p w:rsidR="007E4434"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4) выявление и отбор потенциальных абитуриентов  для поступления в  Сургутский государственный педагогический университет</w:t>
      </w:r>
    </w:p>
    <w:p w:rsidR="00F46E6C" w:rsidRPr="00F46E6C" w:rsidRDefault="00F46E6C" w:rsidP="00F46E6C">
      <w:pPr>
        <w:pStyle w:val="a5"/>
        <w:ind w:left="709"/>
        <w:contextualSpacing w:val="0"/>
        <w:jc w:val="both"/>
        <w:rPr>
          <w:rFonts w:ascii="Times New Roman" w:hAnsi="Times New Roman"/>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2. Руководство</w:t>
      </w:r>
      <w:r w:rsidR="00D80C6E">
        <w:rPr>
          <w:rFonts w:ascii="Times New Roman" w:hAnsi="Times New Roman"/>
          <w:b/>
          <w:sz w:val="28"/>
          <w:szCs w:val="28"/>
        </w:rPr>
        <w:t xml:space="preserve"> </w:t>
      </w:r>
      <w:r w:rsidRPr="00941A53">
        <w:rPr>
          <w:rFonts w:ascii="Times New Roman" w:hAnsi="Times New Roman"/>
          <w:b/>
          <w:sz w:val="28"/>
          <w:szCs w:val="28"/>
        </w:rPr>
        <w:t xml:space="preserve">подготовкой и проведением конкурса </w:t>
      </w:r>
    </w:p>
    <w:p w:rsidR="007E4434" w:rsidRPr="00941A53"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Общее руководство подготовкой и проведением  конкурса осуществляет кафедра теории и методики физического воспитания. Непосредственное проведение конкурса возлагае</w:t>
      </w:r>
      <w:r>
        <w:rPr>
          <w:rFonts w:ascii="Times New Roman" w:hAnsi="Times New Roman"/>
          <w:sz w:val="28"/>
          <w:szCs w:val="28"/>
        </w:rPr>
        <w:t>тся на оргкомитет</w:t>
      </w:r>
      <w:r w:rsidRPr="00941A53">
        <w:rPr>
          <w:rFonts w:ascii="Times New Roman" w:hAnsi="Times New Roman"/>
          <w:sz w:val="28"/>
          <w:szCs w:val="28"/>
        </w:rPr>
        <w:t xml:space="preserve">. </w:t>
      </w:r>
    </w:p>
    <w:p w:rsidR="007E4434" w:rsidRPr="00941A53" w:rsidRDefault="007E4434" w:rsidP="007E4434">
      <w:pPr>
        <w:spacing w:after="0" w:line="240" w:lineRule="auto"/>
        <w:ind w:firstLine="709"/>
        <w:jc w:val="both"/>
        <w:rPr>
          <w:rFonts w:ascii="Times New Roman" w:hAnsi="Times New Roman"/>
          <w:sz w:val="28"/>
          <w:szCs w:val="28"/>
        </w:rPr>
      </w:pPr>
      <w:r>
        <w:rPr>
          <w:rFonts w:ascii="Times New Roman" w:hAnsi="Times New Roman"/>
          <w:sz w:val="28"/>
          <w:szCs w:val="28"/>
        </w:rPr>
        <w:t>Непосредственное проведение конкурса возлагается на жюри</w:t>
      </w:r>
      <w:r w:rsidRPr="00941A53">
        <w:rPr>
          <w:rFonts w:ascii="Times New Roman" w:hAnsi="Times New Roman"/>
          <w:sz w:val="28"/>
          <w:szCs w:val="28"/>
        </w:rPr>
        <w:t xml:space="preserve">.  </w:t>
      </w:r>
    </w:p>
    <w:p w:rsidR="007E4434" w:rsidRPr="00941A53" w:rsidRDefault="007E4434" w:rsidP="007E4434">
      <w:pPr>
        <w:spacing w:after="0" w:line="240" w:lineRule="auto"/>
        <w:jc w:val="both"/>
        <w:rPr>
          <w:rFonts w:ascii="Times New Roman" w:hAnsi="Times New Roman"/>
          <w:sz w:val="28"/>
          <w:szCs w:val="28"/>
        </w:rPr>
      </w:pPr>
      <w:r w:rsidRPr="00941A53">
        <w:rPr>
          <w:rFonts w:ascii="Times New Roman" w:hAnsi="Times New Roman"/>
          <w:sz w:val="28"/>
          <w:szCs w:val="28"/>
        </w:rPr>
        <w:t xml:space="preserve">Оргкомитет </w:t>
      </w:r>
      <w:r>
        <w:rPr>
          <w:rFonts w:ascii="Times New Roman" w:hAnsi="Times New Roman"/>
          <w:sz w:val="28"/>
          <w:szCs w:val="28"/>
        </w:rPr>
        <w:t>конкурса</w:t>
      </w:r>
      <w:r w:rsidRPr="00941A53">
        <w:rPr>
          <w:rFonts w:ascii="Times New Roman" w:hAnsi="Times New Roman"/>
          <w:sz w:val="28"/>
          <w:szCs w:val="28"/>
        </w:rPr>
        <w:t xml:space="preserve"> осуществляет:</w:t>
      </w:r>
    </w:p>
    <w:p w:rsidR="007E4434" w:rsidRPr="00941A53" w:rsidRDefault="007E4434" w:rsidP="007E4434">
      <w:pPr>
        <w:spacing w:after="0" w:line="240" w:lineRule="auto"/>
        <w:jc w:val="both"/>
        <w:rPr>
          <w:rFonts w:ascii="Times New Roman" w:hAnsi="Times New Roman"/>
          <w:sz w:val="28"/>
          <w:szCs w:val="28"/>
        </w:rPr>
      </w:pPr>
      <w:r>
        <w:rPr>
          <w:rFonts w:ascii="Times New Roman" w:hAnsi="Times New Roman"/>
          <w:sz w:val="28"/>
          <w:szCs w:val="28"/>
        </w:rPr>
        <w:t>-разработку практических заданий</w:t>
      </w:r>
      <w:r w:rsidRPr="00941A53">
        <w:rPr>
          <w:rFonts w:ascii="Times New Roman" w:hAnsi="Times New Roman"/>
          <w:sz w:val="28"/>
          <w:szCs w:val="28"/>
        </w:rPr>
        <w:t>;</w:t>
      </w:r>
    </w:p>
    <w:p w:rsidR="007E4434" w:rsidRPr="00941A53" w:rsidRDefault="007E4434" w:rsidP="007E4434">
      <w:pPr>
        <w:spacing w:after="0" w:line="240" w:lineRule="auto"/>
        <w:jc w:val="both"/>
        <w:rPr>
          <w:rFonts w:ascii="Times New Roman" w:hAnsi="Times New Roman"/>
          <w:sz w:val="28"/>
          <w:szCs w:val="28"/>
        </w:rPr>
      </w:pPr>
      <w:r w:rsidRPr="00941A53">
        <w:rPr>
          <w:rFonts w:ascii="Times New Roman" w:hAnsi="Times New Roman"/>
          <w:sz w:val="28"/>
          <w:szCs w:val="28"/>
        </w:rPr>
        <w:t>-</w:t>
      </w:r>
      <w:r>
        <w:rPr>
          <w:rFonts w:ascii="Times New Roman" w:hAnsi="Times New Roman"/>
          <w:sz w:val="28"/>
          <w:szCs w:val="28"/>
        </w:rPr>
        <w:t xml:space="preserve"> </w:t>
      </w:r>
      <w:r w:rsidRPr="00941A53">
        <w:rPr>
          <w:rFonts w:ascii="Times New Roman" w:hAnsi="Times New Roman"/>
          <w:sz w:val="28"/>
          <w:szCs w:val="28"/>
        </w:rPr>
        <w:t>оценку выполнения заданий;</w:t>
      </w:r>
    </w:p>
    <w:p w:rsidR="007E4434" w:rsidRDefault="007E4434" w:rsidP="007E4434">
      <w:pPr>
        <w:spacing w:after="0" w:line="240" w:lineRule="auto"/>
        <w:jc w:val="both"/>
        <w:rPr>
          <w:rFonts w:ascii="Times New Roman" w:hAnsi="Times New Roman"/>
          <w:sz w:val="28"/>
          <w:szCs w:val="28"/>
        </w:rPr>
      </w:pPr>
      <w:r w:rsidRPr="00941A53">
        <w:rPr>
          <w:rFonts w:ascii="Times New Roman" w:hAnsi="Times New Roman"/>
          <w:sz w:val="28"/>
          <w:szCs w:val="28"/>
        </w:rPr>
        <w:t>-определяет  победителей и п</w:t>
      </w:r>
      <w:r>
        <w:rPr>
          <w:rFonts w:ascii="Times New Roman" w:hAnsi="Times New Roman"/>
          <w:sz w:val="28"/>
          <w:szCs w:val="28"/>
        </w:rPr>
        <w:t>ризеров конкурса</w:t>
      </w:r>
      <w:r w:rsidRPr="00941A53">
        <w:rPr>
          <w:rFonts w:ascii="Times New Roman" w:hAnsi="Times New Roman"/>
          <w:sz w:val="28"/>
          <w:szCs w:val="28"/>
        </w:rPr>
        <w:t>.</w:t>
      </w:r>
    </w:p>
    <w:p w:rsidR="007801A8" w:rsidRPr="00941A53" w:rsidRDefault="007801A8" w:rsidP="007B1E95">
      <w:pPr>
        <w:spacing w:after="0" w:line="240" w:lineRule="auto"/>
        <w:ind w:firstLine="709"/>
        <w:jc w:val="both"/>
        <w:rPr>
          <w:rFonts w:ascii="Times New Roman" w:hAnsi="Times New Roman"/>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3. Сроки и место проведения</w:t>
      </w:r>
      <w:r w:rsidR="00D80C6E">
        <w:rPr>
          <w:rFonts w:ascii="Times New Roman" w:hAnsi="Times New Roman"/>
          <w:b/>
          <w:sz w:val="28"/>
          <w:szCs w:val="28"/>
        </w:rPr>
        <w:t xml:space="preserve"> </w:t>
      </w:r>
      <w:r w:rsidRPr="00941A53">
        <w:rPr>
          <w:rFonts w:ascii="Times New Roman" w:hAnsi="Times New Roman"/>
          <w:b/>
          <w:sz w:val="28"/>
          <w:szCs w:val="28"/>
        </w:rPr>
        <w:t xml:space="preserve">конкурса </w:t>
      </w:r>
    </w:p>
    <w:p w:rsidR="00C671C1" w:rsidRPr="00C671C1" w:rsidRDefault="00C671C1" w:rsidP="007B1E95">
      <w:pPr>
        <w:spacing w:after="0" w:line="240" w:lineRule="auto"/>
        <w:ind w:firstLine="709"/>
        <w:jc w:val="both"/>
        <w:rPr>
          <w:rFonts w:ascii="Times New Roman" w:hAnsi="Times New Roman"/>
          <w:sz w:val="28"/>
          <w:szCs w:val="28"/>
        </w:rPr>
      </w:pPr>
      <w:r w:rsidRPr="00C671C1">
        <w:rPr>
          <w:rFonts w:ascii="Times New Roman" w:hAnsi="Times New Roman"/>
          <w:sz w:val="28"/>
          <w:szCs w:val="28"/>
        </w:rPr>
        <w:t xml:space="preserve">Конкурс проводится </w:t>
      </w:r>
      <w:r w:rsidR="00AE6E93">
        <w:rPr>
          <w:rFonts w:ascii="Times New Roman" w:hAnsi="Times New Roman"/>
          <w:b/>
          <w:sz w:val="28"/>
          <w:szCs w:val="28"/>
        </w:rPr>
        <w:t>30</w:t>
      </w:r>
      <w:r w:rsidRPr="00C671C1">
        <w:rPr>
          <w:rFonts w:ascii="Times New Roman" w:hAnsi="Times New Roman"/>
          <w:b/>
          <w:sz w:val="28"/>
          <w:szCs w:val="28"/>
        </w:rPr>
        <w:t xml:space="preserve"> </w:t>
      </w:r>
      <w:r w:rsidR="00AE6E93">
        <w:rPr>
          <w:rFonts w:ascii="Times New Roman" w:hAnsi="Times New Roman"/>
          <w:b/>
          <w:sz w:val="28"/>
          <w:szCs w:val="28"/>
        </w:rPr>
        <w:t>марта</w:t>
      </w:r>
      <w:r w:rsidRPr="00C671C1">
        <w:rPr>
          <w:rFonts w:ascii="Times New Roman" w:hAnsi="Times New Roman"/>
          <w:sz w:val="28"/>
          <w:szCs w:val="28"/>
        </w:rPr>
        <w:t xml:space="preserve"> </w:t>
      </w:r>
      <w:r w:rsidRPr="00C671C1">
        <w:rPr>
          <w:rFonts w:ascii="Times New Roman" w:hAnsi="Times New Roman"/>
          <w:b/>
          <w:sz w:val="28"/>
          <w:szCs w:val="28"/>
        </w:rPr>
        <w:t>202</w:t>
      </w:r>
      <w:r w:rsidR="00AE6E93">
        <w:rPr>
          <w:rFonts w:ascii="Times New Roman" w:hAnsi="Times New Roman"/>
          <w:b/>
          <w:sz w:val="28"/>
          <w:szCs w:val="28"/>
        </w:rPr>
        <w:t>4</w:t>
      </w:r>
      <w:r w:rsidRPr="00C671C1">
        <w:rPr>
          <w:rFonts w:ascii="Times New Roman" w:hAnsi="Times New Roman"/>
          <w:b/>
          <w:sz w:val="28"/>
          <w:szCs w:val="28"/>
        </w:rPr>
        <w:t xml:space="preserve"> года</w:t>
      </w:r>
      <w:r w:rsidRPr="00C671C1">
        <w:rPr>
          <w:rFonts w:ascii="Times New Roman" w:hAnsi="Times New Roman"/>
          <w:sz w:val="28"/>
          <w:szCs w:val="28"/>
        </w:rPr>
        <w:t xml:space="preserve"> на базе БУ «Сургутский государственный педагогический университет» по адресу: </w:t>
      </w:r>
      <w:proofErr w:type="gramStart"/>
      <w:r w:rsidRPr="00C671C1">
        <w:rPr>
          <w:rFonts w:ascii="Times New Roman" w:hAnsi="Times New Roman"/>
          <w:sz w:val="28"/>
          <w:szCs w:val="28"/>
        </w:rPr>
        <w:t>г</w:t>
      </w:r>
      <w:proofErr w:type="gramEnd"/>
      <w:r w:rsidR="001C47A8">
        <w:rPr>
          <w:rFonts w:ascii="Times New Roman" w:hAnsi="Times New Roman"/>
          <w:sz w:val="28"/>
          <w:szCs w:val="28"/>
        </w:rPr>
        <w:t xml:space="preserve">. Сургут ул. Артема, </w:t>
      </w:r>
      <w:r w:rsidR="00D80C6E">
        <w:rPr>
          <w:rFonts w:ascii="Times New Roman" w:hAnsi="Times New Roman"/>
          <w:sz w:val="28"/>
          <w:szCs w:val="28"/>
        </w:rPr>
        <w:t xml:space="preserve">д. </w:t>
      </w:r>
      <w:r w:rsidR="001C47A8">
        <w:rPr>
          <w:rFonts w:ascii="Times New Roman" w:hAnsi="Times New Roman"/>
          <w:sz w:val="28"/>
          <w:szCs w:val="28"/>
        </w:rPr>
        <w:t xml:space="preserve">9 </w:t>
      </w:r>
      <w:r w:rsidRPr="00C671C1">
        <w:rPr>
          <w:rFonts w:ascii="Times New Roman" w:hAnsi="Times New Roman"/>
          <w:sz w:val="28"/>
          <w:szCs w:val="28"/>
        </w:rPr>
        <w:t>Культурно-спортивный комплекс.</w:t>
      </w:r>
    </w:p>
    <w:p w:rsidR="00C671C1" w:rsidRPr="00C671C1" w:rsidRDefault="00C671C1" w:rsidP="007B1E95">
      <w:pPr>
        <w:spacing w:after="0" w:line="240" w:lineRule="auto"/>
        <w:ind w:firstLine="709"/>
        <w:jc w:val="both"/>
        <w:rPr>
          <w:rFonts w:ascii="Times New Roman" w:hAnsi="Times New Roman"/>
          <w:sz w:val="28"/>
          <w:szCs w:val="28"/>
        </w:rPr>
      </w:pPr>
      <w:r>
        <w:rPr>
          <w:rFonts w:ascii="Times New Roman" w:hAnsi="Times New Roman"/>
          <w:sz w:val="28"/>
          <w:szCs w:val="28"/>
        </w:rPr>
        <w:t>Регистрация участников с 8.0</w:t>
      </w:r>
      <w:r w:rsidRPr="00C671C1">
        <w:rPr>
          <w:rFonts w:ascii="Times New Roman" w:hAnsi="Times New Roman"/>
          <w:sz w:val="28"/>
          <w:szCs w:val="28"/>
        </w:rPr>
        <w:t>0 - 8.55 ч.</w:t>
      </w:r>
    </w:p>
    <w:p w:rsidR="007801A8" w:rsidRDefault="00C671C1" w:rsidP="007B1E95">
      <w:pPr>
        <w:spacing w:after="0" w:line="240" w:lineRule="auto"/>
        <w:ind w:firstLine="709"/>
        <w:jc w:val="both"/>
        <w:rPr>
          <w:rFonts w:ascii="Times New Roman" w:hAnsi="Times New Roman"/>
          <w:b/>
          <w:sz w:val="28"/>
          <w:szCs w:val="28"/>
        </w:rPr>
      </w:pPr>
      <w:r w:rsidRPr="00C671C1">
        <w:rPr>
          <w:rFonts w:ascii="Times New Roman" w:hAnsi="Times New Roman"/>
          <w:sz w:val="28"/>
          <w:szCs w:val="28"/>
        </w:rPr>
        <w:lastRenderedPageBreak/>
        <w:t xml:space="preserve">Начало конкурса в 09.00 ч. </w:t>
      </w:r>
      <w:r w:rsidR="00AE6E93">
        <w:rPr>
          <w:rFonts w:ascii="Times New Roman" w:hAnsi="Times New Roman"/>
          <w:b/>
          <w:sz w:val="28"/>
          <w:szCs w:val="28"/>
        </w:rPr>
        <w:t>30</w:t>
      </w:r>
      <w:r w:rsidR="00AE6E93" w:rsidRPr="00C671C1">
        <w:rPr>
          <w:rFonts w:ascii="Times New Roman" w:hAnsi="Times New Roman"/>
          <w:b/>
          <w:sz w:val="28"/>
          <w:szCs w:val="28"/>
        </w:rPr>
        <w:t xml:space="preserve"> </w:t>
      </w:r>
      <w:r w:rsidR="00AE6E93">
        <w:rPr>
          <w:rFonts w:ascii="Times New Roman" w:hAnsi="Times New Roman"/>
          <w:b/>
          <w:sz w:val="28"/>
          <w:szCs w:val="28"/>
        </w:rPr>
        <w:t>марта</w:t>
      </w:r>
      <w:r w:rsidR="00AE6E93" w:rsidRPr="00C671C1">
        <w:rPr>
          <w:rFonts w:ascii="Times New Roman" w:hAnsi="Times New Roman"/>
          <w:sz w:val="28"/>
          <w:szCs w:val="28"/>
        </w:rPr>
        <w:t xml:space="preserve"> </w:t>
      </w:r>
      <w:r w:rsidR="00AE6E93" w:rsidRPr="00C671C1">
        <w:rPr>
          <w:rFonts w:ascii="Times New Roman" w:hAnsi="Times New Roman"/>
          <w:b/>
          <w:sz w:val="28"/>
          <w:szCs w:val="28"/>
        </w:rPr>
        <w:t>202</w:t>
      </w:r>
      <w:r w:rsidR="00AE6E93">
        <w:rPr>
          <w:rFonts w:ascii="Times New Roman" w:hAnsi="Times New Roman"/>
          <w:b/>
          <w:sz w:val="28"/>
          <w:szCs w:val="28"/>
        </w:rPr>
        <w:t>4</w:t>
      </w:r>
      <w:r w:rsidRPr="001C47A8">
        <w:rPr>
          <w:rFonts w:ascii="Times New Roman" w:hAnsi="Times New Roman"/>
          <w:b/>
          <w:sz w:val="28"/>
          <w:szCs w:val="28"/>
        </w:rPr>
        <w:t xml:space="preserve"> года</w:t>
      </w:r>
      <w:r w:rsidRPr="00C671C1">
        <w:rPr>
          <w:rFonts w:ascii="Times New Roman" w:hAnsi="Times New Roman"/>
          <w:sz w:val="28"/>
          <w:szCs w:val="28"/>
        </w:rPr>
        <w:t>.</w:t>
      </w:r>
    </w:p>
    <w:p w:rsidR="002C503F" w:rsidRDefault="002C503F" w:rsidP="007B1E95">
      <w:pPr>
        <w:spacing w:after="0" w:line="240" w:lineRule="auto"/>
        <w:ind w:firstLine="709"/>
        <w:jc w:val="both"/>
        <w:rPr>
          <w:rFonts w:ascii="Times New Roman" w:hAnsi="Times New Roman"/>
          <w:b/>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 xml:space="preserve">4. Участники </w:t>
      </w:r>
      <w:r w:rsidR="00827482">
        <w:rPr>
          <w:rFonts w:ascii="Times New Roman" w:hAnsi="Times New Roman"/>
          <w:b/>
          <w:sz w:val="28"/>
          <w:szCs w:val="28"/>
        </w:rPr>
        <w:t>конкурса</w:t>
      </w:r>
    </w:p>
    <w:p w:rsidR="008F2F34" w:rsidRDefault="00C671C1" w:rsidP="007B1E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участию в конкурсе </w:t>
      </w:r>
      <w:r w:rsidR="007801A8" w:rsidRPr="00941A53">
        <w:rPr>
          <w:rFonts w:ascii="Times New Roman" w:hAnsi="Times New Roman"/>
          <w:sz w:val="28"/>
          <w:szCs w:val="28"/>
        </w:rPr>
        <w:t xml:space="preserve">допускаются </w:t>
      </w:r>
      <w:proofErr w:type="gramStart"/>
      <w:r>
        <w:rPr>
          <w:rFonts w:ascii="Times New Roman" w:hAnsi="Times New Roman"/>
          <w:sz w:val="28"/>
          <w:szCs w:val="28"/>
        </w:rPr>
        <w:t>обучающиеся</w:t>
      </w:r>
      <w:proofErr w:type="gramEnd"/>
      <w:r w:rsidR="007801A8" w:rsidRPr="00941A53">
        <w:rPr>
          <w:rFonts w:ascii="Times New Roman" w:hAnsi="Times New Roman"/>
          <w:sz w:val="28"/>
          <w:szCs w:val="28"/>
        </w:rPr>
        <w:t xml:space="preserve"> </w:t>
      </w:r>
      <w:r w:rsidR="00D80C6E">
        <w:rPr>
          <w:rFonts w:ascii="Times New Roman" w:hAnsi="Times New Roman"/>
          <w:sz w:val="28"/>
          <w:szCs w:val="28"/>
        </w:rPr>
        <w:t xml:space="preserve">10-х и </w:t>
      </w:r>
      <w:r w:rsidR="007801A8" w:rsidRPr="00941A53">
        <w:rPr>
          <w:rFonts w:ascii="Times New Roman" w:hAnsi="Times New Roman"/>
          <w:sz w:val="28"/>
          <w:szCs w:val="28"/>
        </w:rPr>
        <w:t>11-х классов</w:t>
      </w:r>
      <w:r w:rsidR="00C82EE5">
        <w:rPr>
          <w:rFonts w:ascii="Times New Roman" w:hAnsi="Times New Roman"/>
          <w:sz w:val="28"/>
          <w:szCs w:val="28"/>
        </w:rPr>
        <w:t xml:space="preserve"> общеобразовательных учреждений,</w:t>
      </w:r>
      <w:r w:rsidR="00D80C6E">
        <w:rPr>
          <w:rFonts w:ascii="Times New Roman" w:hAnsi="Times New Roman"/>
          <w:sz w:val="28"/>
          <w:szCs w:val="28"/>
        </w:rPr>
        <w:t xml:space="preserve"> </w:t>
      </w:r>
      <w:r w:rsidR="00C82EE5" w:rsidRPr="00C82EE5">
        <w:rPr>
          <w:rFonts w:ascii="Times New Roman" w:hAnsi="Times New Roman"/>
          <w:b/>
          <w:sz w:val="28"/>
          <w:szCs w:val="28"/>
        </w:rPr>
        <w:t xml:space="preserve">в составе </w:t>
      </w:r>
      <w:r w:rsidR="00506E5C">
        <w:rPr>
          <w:rFonts w:ascii="Times New Roman" w:hAnsi="Times New Roman"/>
          <w:b/>
          <w:sz w:val="28"/>
          <w:szCs w:val="28"/>
        </w:rPr>
        <w:t xml:space="preserve">2 </w:t>
      </w:r>
      <w:r w:rsidR="00C82EE5" w:rsidRPr="00C82EE5">
        <w:rPr>
          <w:rFonts w:ascii="Times New Roman" w:hAnsi="Times New Roman"/>
          <w:b/>
          <w:sz w:val="28"/>
          <w:szCs w:val="28"/>
        </w:rPr>
        <w:t>человек (</w:t>
      </w:r>
      <w:r w:rsidR="00506E5C">
        <w:rPr>
          <w:rFonts w:ascii="Times New Roman" w:hAnsi="Times New Roman"/>
          <w:b/>
          <w:sz w:val="28"/>
          <w:szCs w:val="28"/>
        </w:rPr>
        <w:t>1</w:t>
      </w:r>
      <w:r w:rsidR="00C82EE5" w:rsidRPr="00C82EE5">
        <w:rPr>
          <w:rFonts w:ascii="Times New Roman" w:hAnsi="Times New Roman"/>
          <w:b/>
          <w:sz w:val="28"/>
          <w:szCs w:val="28"/>
        </w:rPr>
        <w:t xml:space="preserve"> юнош</w:t>
      </w:r>
      <w:r w:rsidR="00506E5C">
        <w:rPr>
          <w:rFonts w:ascii="Times New Roman" w:hAnsi="Times New Roman"/>
          <w:b/>
          <w:sz w:val="28"/>
          <w:szCs w:val="28"/>
        </w:rPr>
        <w:t>а</w:t>
      </w:r>
      <w:r w:rsidR="00C82EE5" w:rsidRPr="00C82EE5">
        <w:rPr>
          <w:rFonts w:ascii="Times New Roman" w:hAnsi="Times New Roman"/>
          <w:b/>
          <w:sz w:val="28"/>
          <w:szCs w:val="28"/>
        </w:rPr>
        <w:t xml:space="preserve"> + </w:t>
      </w:r>
      <w:r w:rsidR="00506E5C">
        <w:rPr>
          <w:rFonts w:ascii="Times New Roman" w:hAnsi="Times New Roman"/>
          <w:b/>
          <w:sz w:val="28"/>
          <w:szCs w:val="28"/>
        </w:rPr>
        <w:t>1</w:t>
      </w:r>
      <w:r w:rsidR="00C82EE5" w:rsidRPr="00C82EE5">
        <w:rPr>
          <w:rFonts w:ascii="Times New Roman" w:hAnsi="Times New Roman"/>
          <w:b/>
          <w:sz w:val="28"/>
          <w:szCs w:val="28"/>
        </w:rPr>
        <w:t xml:space="preserve"> девушк</w:t>
      </w:r>
      <w:r w:rsidR="00506E5C">
        <w:rPr>
          <w:rFonts w:ascii="Times New Roman" w:hAnsi="Times New Roman"/>
          <w:b/>
          <w:sz w:val="28"/>
          <w:szCs w:val="28"/>
        </w:rPr>
        <w:t>а</w:t>
      </w:r>
      <w:r w:rsidR="00C82EE5" w:rsidRPr="00C82EE5">
        <w:rPr>
          <w:rFonts w:ascii="Times New Roman" w:hAnsi="Times New Roman"/>
          <w:b/>
          <w:sz w:val="28"/>
          <w:szCs w:val="28"/>
        </w:rPr>
        <w:t>).</w:t>
      </w:r>
      <w:r w:rsidR="007801A8" w:rsidRPr="00941A53">
        <w:rPr>
          <w:rFonts w:ascii="Times New Roman" w:hAnsi="Times New Roman"/>
          <w:sz w:val="28"/>
          <w:szCs w:val="28"/>
        </w:rPr>
        <w:t xml:space="preserve"> </w:t>
      </w:r>
      <w:r w:rsidR="00C82EE5">
        <w:rPr>
          <w:rFonts w:ascii="Times New Roman" w:hAnsi="Times New Roman"/>
          <w:sz w:val="28"/>
          <w:szCs w:val="28"/>
        </w:rPr>
        <w:t>Испытания оцениваются индивидуально</w:t>
      </w:r>
      <w:r w:rsidR="002C503F">
        <w:rPr>
          <w:rFonts w:ascii="Times New Roman" w:hAnsi="Times New Roman"/>
          <w:sz w:val="28"/>
          <w:szCs w:val="28"/>
        </w:rPr>
        <w:t xml:space="preserve"> для каждого участника</w:t>
      </w:r>
      <w:r w:rsidR="00C82EE5">
        <w:rPr>
          <w:rFonts w:ascii="Times New Roman" w:hAnsi="Times New Roman"/>
          <w:sz w:val="28"/>
          <w:szCs w:val="28"/>
        </w:rPr>
        <w:t>.</w:t>
      </w:r>
      <w:r w:rsidR="008F2F34" w:rsidRPr="008F2F34">
        <w:rPr>
          <w:rFonts w:ascii="Times New Roman" w:hAnsi="Times New Roman"/>
          <w:sz w:val="28"/>
          <w:szCs w:val="28"/>
        </w:rPr>
        <w:t xml:space="preserve"> </w:t>
      </w:r>
    </w:p>
    <w:p w:rsidR="008F2F34" w:rsidRDefault="008F2F34" w:rsidP="007B1E95">
      <w:pPr>
        <w:spacing w:after="0" w:line="240" w:lineRule="auto"/>
        <w:ind w:firstLine="709"/>
        <w:jc w:val="both"/>
        <w:rPr>
          <w:rFonts w:ascii="Times New Roman" w:hAnsi="Times New Roman"/>
          <w:sz w:val="28"/>
          <w:szCs w:val="28"/>
        </w:rPr>
      </w:pPr>
      <w:r w:rsidRPr="00C671C1">
        <w:rPr>
          <w:rFonts w:ascii="Times New Roman" w:hAnsi="Times New Roman"/>
          <w:sz w:val="28"/>
          <w:szCs w:val="28"/>
        </w:rPr>
        <w:t xml:space="preserve">Подается </w:t>
      </w:r>
      <w:r w:rsidRPr="00C671C1">
        <w:rPr>
          <w:rFonts w:ascii="Times New Roman" w:hAnsi="Times New Roman"/>
          <w:b/>
          <w:sz w:val="28"/>
          <w:szCs w:val="28"/>
        </w:rPr>
        <w:t>одна заявка</w:t>
      </w:r>
      <w:r w:rsidRPr="00C671C1">
        <w:rPr>
          <w:rFonts w:ascii="Times New Roman" w:hAnsi="Times New Roman"/>
          <w:sz w:val="28"/>
          <w:szCs w:val="28"/>
        </w:rPr>
        <w:t xml:space="preserve"> от образовательной организации</w:t>
      </w:r>
      <w:r>
        <w:rPr>
          <w:rFonts w:ascii="Times New Roman" w:hAnsi="Times New Roman"/>
          <w:sz w:val="28"/>
          <w:szCs w:val="28"/>
        </w:rPr>
        <w:t>.</w:t>
      </w:r>
    </w:p>
    <w:p w:rsidR="00B123E7" w:rsidRPr="00941A53" w:rsidRDefault="00B123E7" w:rsidP="007B1E95">
      <w:pPr>
        <w:spacing w:after="0" w:line="240" w:lineRule="auto"/>
        <w:ind w:firstLine="709"/>
        <w:jc w:val="both"/>
        <w:rPr>
          <w:rFonts w:ascii="Times New Roman" w:hAnsi="Times New Roman"/>
          <w:sz w:val="28"/>
          <w:szCs w:val="28"/>
        </w:rPr>
      </w:pPr>
      <w:r w:rsidRPr="00B123E7">
        <w:rPr>
          <w:rFonts w:ascii="Times New Roman" w:hAnsi="Times New Roman"/>
          <w:sz w:val="28"/>
          <w:szCs w:val="28"/>
        </w:rPr>
        <w:t>Оплата проезда, проживания, питания – за счет командирующей организации.</w:t>
      </w:r>
    </w:p>
    <w:p w:rsidR="007E4434" w:rsidRDefault="007E4434" w:rsidP="007E4434">
      <w:pPr>
        <w:spacing w:after="0" w:line="240" w:lineRule="auto"/>
        <w:ind w:firstLine="709"/>
        <w:jc w:val="both"/>
        <w:rPr>
          <w:rFonts w:ascii="Times New Roman" w:hAnsi="Times New Roman"/>
          <w:sz w:val="28"/>
          <w:szCs w:val="28"/>
        </w:rPr>
      </w:pPr>
      <w:r w:rsidRPr="00C671C1">
        <w:rPr>
          <w:rFonts w:ascii="Times New Roman" w:hAnsi="Times New Roman"/>
          <w:sz w:val="28"/>
          <w:szCs w:val="28"/>
        </w:rPr>
        <w:t xml:space="preserve">Для участия в конкурсе </w:t>
      </w:r>
      <w:proofErr w:type="gramStart"/>
      <w:r w:rsidRPr="00C671C1">
        <w:rPr>
          <w:rFonts w:ascii="Times New Roman" w:hAnsi="Times New Roman"/>
          <w:sz w:val="28"/>
          <w:szCs w:val="28"/>
        </w:rPr>
        <w:t>обучающ</w:t>
      </w:r>
      <w:r>
        <w:rPr>
          <w:rFonts w:ascii="Times New Roman" w:hAnsi="Times New Roman"/>
          <w:sz w:val="28"/>
          <w:szCs w:val="28"/>
        </w:rPr>
        <w:t>емуся</w:t>
      </w:r>
      <w:proofErr w:type="gramEnd"/>
      <w:r>
        <w:rPr>
          <w:rFonts w:ascii="Times New Roman" w:hAnsi="Times New Roman"/>
          <w:sz w:val="28"/>
          <w:szCs w:val="28"/>
        </w:rPr>
        <w:t xml:space="preserve">  </w:t>
      </w:r>
      <w:r w:rsidRPr="00941A53">
        <w:rPr>
          <w:rFonts w:ascii="Times New Roman" w:hAnsi="Times New Roman"/>
          <w:sz w:val="28"/>
          <w:szCs w:val="28"/>
        </w:rPr>
        <w:t>необходимо иметь  медицинский допуск или медицинскую справку  о допуске к соревнованиям. Все участники должны иметь с собой паспорт</w:t>
      </w:r>
      <w:r>
        <w:rPr>
          <w:rFonts w:ascii="Times New Roman" w:hAnsi="Times New Roman"/>
          <w:sz w:val="28"/>
          <w:szCs w:val="28"/>
        </w:rPr>
        <w:t>,</w:t>
      </w:r>
      <w:r w:rsidRPr="00941A53">
        <w:rPr>
          <w:rFonts w:ascii="Times New Roman" w:hAnsi="Times New Roman"/>
          <w:sz w:val="28"/>
          <w:szCs w:val="28"/>
        </w:rPr>
        <w:t xml:space="preserve"> спортивную форму (футболка, спортивн</w:t>
      </w:r>
      <w:r>
        <w:rPr>
          <w:rFonts w:ascii="Times New Roman" w:hAnsi="Times New Roman"/>
          <w:sz w:val="28"/>
          <w:szCs w:val="28"/>
        </w:rPr>
        <w:t xml:space="preserve">ые брюки или шорты, кроссовки). </w:t>
      </w:r>
    </w:p>
    <w:p w:rsidR="007801A8" w:rsidRDefault="007801A8" w:rsidP="007B1E95">
      <w:pPr>
        <w:spacing w:after="0" w:line="240" w:lineRule="auto"/>
        <w:ind w:firstLine="709"/>
        <w:jc w:val="both"/>
        <w:rPr>
          <w:rFonts w:ascii="Times New Roman" w:hAnsi="Times New Roman"/>
          <w:b/>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5.</w:t>
      </w:r>
      <w:r w:rsidR="00C82EE5">
        <w:rPr>
          <w:rFonts w:ascii="Times New Roman" w:hAnsi="Times New Roman"/>
          <w:b/>
          <w:sz w:val="28"/>
          <w:szCs w:val="28"/>
        </w:rPr>
        <w:t xml:space="preserve"> </w:t>
      </w:r>
      <w:r w:rsidRPr="00941A53">
        <w:rPr>
          <w:rFonts w:ascii="Times New Roman" w:hAnsi="Times New Roman"/>
          <w:b/>
          <w:sz w:val="28"/>
          <w:szCs w:val="28"/>
        </w:rPr>
        <w:t>Программа</w:t>
      </w:r>
      <w:r w:rsidR="00D80C6E">
        <w:rPr>
          <w:rFonts w:ascii="Times New Roman" w:hAnsi="Times New Roman"/>
          <w:b/>
          <w:sz w:val="28"/>
          <w:szCs w:val="28"/>
        </w:rPr>
        <w:t xml:space="preserve"> </w:t>
      </w:r>
      <w:r w:rsidRPr="00941A53">
        <w:rPr>
          <w:rFonts w:ascii="Times New Roman" w:hAnsi="Times New Roman"/>
          <w:b/>
          <w:sz w:val="28"/>
          <w:szCs w:val="28"/>
        </w:rPr>
        <w:t xml:space="preserve">конкурса </w:t>
      </w:r>
    </w:p>
    <w:p w:rsidR="007E4434" w:rsidRPr="00C671C1" w:rsidRDefault="007E4434" w:rsidP="007E4434">
      <w:pPr>
        <w:pStyle w:val="a5"/>
        <w:widowControl/>
        <w:tabs>
          <w:tab w:val="left" w:pos="142"/>
        </w:tabs>
        <w:suppressAutoHyphens w:val="0"/>
        <w:autoSpaceDE w:val="0"/>
        <w:autoSpaceDN w:val="0"/>
        <w:adjustRightInd w:val="0"/>
        <w:ind w:left="709" w:hanging="709"/>
        <w:jc w:val="both"/>
        <w:rPr>
          <w:rFonts w:ascii="Times New Roman" w:hAnsi="Times New Roman"/>
          <w:color w:val="010101"/>
          <w:sz w:val="28"/>
          <w:szCs w:val="28"/>
        </w:rPr>
      </w:pPr>
      <w:r w:rsidRPr="00C671C1">
        <w:rPr>
          <w:rFonts w:ascii="Times New Roman" w:eastAsia="Calibri" w:hAnsi="Times New Roman"/>
          <w:kern w:val="0"/>
          <w:sz w:val="28"/>
          <w:szCs w:val="28"/>
        </w:rPr>
        <w:t>Программа конкурса представляет собой полосу препятствий, состоящую из следующих испытаний:</w:t>
      </w:r>
    </w:p>
    <w:p w:rsidR="007E4434" w:rsidRPr="00941A53" w:rsidRDefault="007E4434" w:rsidP="007E4434">
      <w:pPr>
        <w:pStyle w:val="a5"/>
        <w:widowControl/>
        <w:numPr>
          <w:ilvl w:val="0"/>
          <w:numId w:val="1"/>
        </w:numPr>
        <w:tabs>
          <w:tab w:val="left" w:pos="142"/>
        </w:tabs>
        <w:suppressAutoHyphens w:val="0"/>
        <w:autoSpaceDE w:val="0"/>
        <w:autoSpaceDN w:val="0"/>
        <w:adjustRightInd w:val="0"/>
        <w:ind w:left="0" w:firstLine="0"/>
        <w:jc w:val="both"/>
        <w:rPr>
          <w:rFonts w:ascii="Times New Roman" w:hAnsi="Times New Roman"/>
          <w:color w:val="010101"/>
          <w:sz w:val="28"/>
          <w:szCs w:val="28"/>
        </w:rPr>
      </w:pPr>
      <w:r w:rsidRPr="00941A53">
        <w:rPr>
          <w:rFonts w:ascii="Times New Roman" w:hAnsi="Times New Roman"/>
          <w:color w:val="010101"/>
          <w:sz w:val="28"/>
          <w:szCs w:val="28"/>
        </w:rPr>
        <w:t>тройной прыжок в длину с места;</w:t>
      </w:r>
    </w:p>
    <w:p w:rsidR="007E4434" w:rsidRPr="00941A53" w:rsidRDefault="007E4434" w:rsidP="007E4434">
      <w:pPr>
        <w:widowControl w:val="0"/>
        <w:numPr>
          <w:ilvl w:val="0"/>
          <w:numId w:val="1"/>
        </w:numPr>
        <w:tabs>
          <w:tab w:val="left" w:pos="142"/>
        </w:tabs>
        <w:suppressAutoHyphens/>
        <w:autoSpaceDE w:val="0"/>
        <w:autoSpaceDN w:val="0"/>
        <w:adjustRightInd w:val="0"/>
        <w:spacing w:after="0" w:line="240" w:lineRule="auto"/>
        <w:ind w:left="0" w:firstLine="0"/>
        <w:contextualSpacing/>
        <w:jc w:val="both"/>
        <w:rPr>
          <w:rFonts w:ascii="Times New Roman" w:hAnsi="Times New Roman"/>
          <w:color w:val="010101"/>
          <w:sz w:val="28"/>
          <w:szCs w:val="28"/>
        </w:rPr>
      </w:pPr>
      <w:r w:rsidRPr="00941A53">
        <w:rPr>
          <w:rFonts w:ascii="Times New Roman" w:hAnsi="Times New Roman"/>
          <w:color w:val="010101"/>
          <w:sz w:val="28"/>
          <w:szCs w:val="28"/>
        </w:rPr>
        <w:t xml:space="preserve">челночный бег </w:t>
      </w:r>
      <w:r>
        <w:rPr>
          <w:rFonts w:ascii="Times New Roman" w:hAnsi="Times New Roman"/>
          <w:color w:val="010101"/>
          <w:sz w:val="28"/>
          <w:szCs w:val="28"/>
        </w:rPr>
        <w:t>3</w:t>
      </w:r>
      <w:r w:rsidRPr="00941A53">
        <w:rPr>
          <w:rFonts w:ascii="Times New Roman" w:hAnsi="Times New Roman"/>
          <w:color w:val="010101"/>
          <w:sz w:val="28"/>
          <w:szCs w:val="28"/>
        </w:rPr>
        <w:t xml:space="preserve"> × </w:t>
      </w:r>
      <w:r w:rsidRPr="008F2F34">
        <w:rPr>
          <w:rFonts w:ascii="Times New Roman" w:hAnsi="Times New Roman"/>
          <w:color w:val="010101"/>
          <w:sz w:val="28"/>
          <w:szCs w:val="28"/>
        </w:rPr>
        <w:t>10м;</w:t>
      </w:r>
    </w:p>
    <w:p w:rsidR="007E4434" w:rsidRPr="00941A53" w:rsidRDefault="007E4434" w:rsidP="007E4434">
      <w:pPr>
        <w:widowControl w:val="0"/>
        <w:numPr>
          <w:ilvl w:val="0"/>
          <w:numId w:val="1"/>
        </w:numPr>
        <w:tabs>
          <w:tab w:val="left" w:pos="142"/>
        </w:tabs>
        <w:suppressAutoHyphens/>
        <w:autoSpaceDE w:val="0"/>
        <w:autoSpaceDN w:val="0"/>
        <w:adjustRightInd w:val="0"/>
        <w:spacing w:after="0" w:line="240" w:lineRule="auto"/>
        <w:ind w:left="0" w:firstLine="0"/>
        <w:contextualSpacing/>
        <w:jc w:val="both"/>
        <w:rPr>
          <w:rFonts w:ascii="Times New Roman" w:hAnsi="Times New Roman"/>
          <w:color w:val="000000"/>
          <w:sz w:val="28"/>
          <w:szCs w:val="28"/>
        </w:rPr>
      </w:pPr>
      <w:r w:rsidRPr="00941A53">
        <w:rPr>
          <w:rFonts w:ascii="Times New Roman" w:hAnsi="Times New Roman"/>
          <w:color w:val="000000"/>
          <w:sz w:val="28"/>
          <w:szCs w:val="28"/>
        </w:rPr>
        <w:t>бросок набивного мяча вперёд способом «снизу»</w:t>
      </w:r>
      <w:r>
        <w:rPr>
          <w:rFonts w:ascii="Times New Roman" w:hAnsi="Times New Roman"/>
          <w:color w:val="000000"/>
          <w:sz w:val="28"/>
          <w:szCs w:val="28"/>
        </w:rPr>
        <w:t>;</w:t>
      </w:r>
    </w:p>
    <w:p w:rsidR="007E4434" w:rsidRPr="00941A53" w:rsidRDefault="007E4434" w:rsidP="007E4434">
      <w:pPr>
        <w:widowControl w:val="0"/>
        <w:numPr>
          <w:ilvl w:val="0"/>
          <w:numId w:val="1"/>
        </w:numPr>
        <w:tabs>
          <w:tab w:val="left" w:pos="142"/>
        </w:tabs>
        <w:suppressAutoHyphens/>
        <w:autoSpaceDE w:val="0"/>
        <w:autoSpaceDN w:val="0"/>
        <w:adjustRightInd w:val="0"/>
        <w:spacing w:after="0" w:line="240" w:lineRule="auto"/>
        <w:ind w:left="0" w:firstLine="0"/>
        <w:contextualSpacing/>
        <w:jc w:val="both"/>
        <w:rPr>
          <w:rFonts w:ascii="Times New Roman" w:hAnsi="Times New Roman"/>
          <w:color w:val="010101"/>
          <w:sz w:val="28"/>
          <w:szCs w:val="28"/>
        </w:rPr>
      </w:pPr>
      <w:r w:rsidRPr="00941A53">
        <w:rPr>
          <w:rFonts w:ascii="Times New Roman" w:hAnsi="Times New Roman"/>
          <w:color w:val="010101"/>
          <w:sz w:val="28"/>
          <w:szCs w:val="28"/>
        </w:rPr>
        <w:t>координационная лестница</w:t>
      </w:r>
      <w:r>
        <w:rPr>
          <w:rFonts w:ascii="Times New Roman" w:hAnsi="Times New Roman"/>
          <w:color w:val="010101"/>
          <w:sz w:val="28"/>
          <w:szCs w:val="28"/>
        </w:rPr>
        <w:t>;</w:t>
      </w:r>
    </w:p>
    <w:p w:rsidR="007E4434" w:rsidRPr="00941A53" w:rsidRDefault="007E4434" w:rsidP="007E4434">
      <w:pPr>
        <w:widowControl w:val="0"/>
        <w:numPr>
          <w:ilvl w:val="0"/>
          <w:numId w:val="1"/>
        </w:numPr>
        <w:tabs>
          <w:tab w:val="left" w:pos="142"/>
        </w:tabs>
        <w:suppressAutoHyphens/>
        <w:autoSpaceDE w:val="0"/>
        <w:autoSpaceDN w:val="0"/>
        <w:adjustRightInd w:val="0"/>
        <w:spacing w:after="0" w:line="240" w:lineRule="auto"/>
        <w:ind w:left="0" w:firstLine="0"/>
        <w:contextualSpacing/>
        <w:jc w:val="both"/>
        <w:rPr>
          <w:rFonts w:ascii="Times New Roman" w:hAnsi="Times New Roman"/>
          <w:color w:val="010101"/>
          <w:sz w:val="28"/>
          <w:szCs w:val="28"/>
        </w:rPr>
      </w:pPr>
      <w:r w:rsidRPr="00941A53">
        <w:rPr>
          <w:rFonts w:ascii="Times New Roman" w:hAnsi="Times New Roman"/>
          <w:color w:val="010101"/>
          <w:sz w:val="28"/>
          <w:szCs w:val="28"/>
        </w:rPr>
        <w:t>прыжки через барьеры;</w:t>
      </w:r>
    </w:p>
    <w:p w:rsidR="007E4434" w:rsidRPr="00C82EE5" w:rsidRDefault="007E4434" w:rsidP="007E4434">
      <w:pPr>
        <w:widowControl w:val="0"/>
        <w:numPr>
          <w:ilvl w:val="0"/>
          <w:numId w:val="1"/>
        </w:numPr>
        <w:suppressAutoHyphens/>
        <w:autoSpaceDE w:val="0"/>
        <w:autoSpaceDN w:val="0"/>
        <w:adjustRightInd w:val="0"/>
        <w:spacing w:after="0" w:line="240" w:lineRule="auto"/>
        <w:ind w:left="0" w:firstLine="0"/>
        <w:contextualSpacing/>
        <w:jc w:val="both"/>
        <w:rPr>
          <w:rFonts w:ascii="Times New Roman" w:hAnsi="Times New Roman"/>
          <w:sz w:val="28"/>
          <w:szCs w:val="28"/>
        </w:rPr>
      </w:pPr>
      <w:r w:rsidRPr="00C82EE5">
        <w:rPr>
          <w:rFonts w:ascii="Times New Roman" w:hAnsi="Times New Roman"/>
          <w:sz w:val="28"/>
          <w:szCs w:val="28"/>
        </w:rPr>
        <w:t>ведение и бросок баскетбольного мяча в кольцо  (Приложение 1)</w:t>
      </w:r>
    </w:p>
    <w:p w:rsidR="007801A8" w:rsidRPr="00941A53" w:rsidRDefault="007801A8" w:rsidP="007B1E95">
      <w:pPr>
        <w:spacing w:after="0" w:line="240" w:lineRule="auto"/>
        <w:ind w:firstLine="709"/>
        <w:jc w:val="both"/>
        <w:rPr>
          <w:rFonts w:ascii="Times New Roman" w:hAnsi="Times New Roman"/>
          <w:b/>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6. Определение победителей и награждение</w:t>
      </w:r>
    </w:p>
    <w:p w:rsidR="007E4434"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 xml:space="preserve">Победители и призеры  конкурса определяются по наибольшему количеству баллов, набранных за выполнение практического задания. </w:t>
      </w:r>
    </w:p>
    <w:p w:rsidR="007E4434"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 xml:space="preserve">Победители и призеры  конкурса получают дипломы, а участники сертификаты. </w:t>
      </w:r>
    </w:p>
    <w:p w:rsidR="007E4434" w:rsidRPr="00941A53" w:rsidRDefault="007E4434" w:rsidP="007E4434">
      <w:pPr>
        <w:spacing w:after="0" w:line="240" w:lineRule="auto"/>
        <w:ind w:firstLine="709"/>
        <w:jc w:val="both"/>
        <w:rPr>
          <w:rFonts w:ascii="Times New Roman" w:hAnsi="Times New Roman"/>
          <w:sz w:val="28"/>
          <w:szCs w:val="28"/>
        </w:rPr>
      </w:pPr>
      <w:r w:rsidRPr="007802A1">
        <w:rPr>
          <w:rFonts w:ascii="Times New Roman" w:hAnsi="Times New Roman"/>
          <w:sz w:val="28"/>
          <w:szCs w:val="28"/>
        </w:rPr>
        <w:t>Победителям и призерам  конкурса при поступлении на обучение в Сургутский государственный педагогический университет на направления подготовки в области физической культуры, в соответствии с пунктом  Правил приема на 202</w:t>
      </w:r>
      <w:r w:rsidR="007802A1" w:rsidRPr="007802A1">
        <w:rPr>
          <w:rFonts w:ascii="Times New Roman" w:hAnsi="Times New Roman"/>
          <w:sz w:val="28"/>
          <w:szCs w:val="28"/>
        </w:rPr>
        <w:t>3</w:t>
      </w:r>
      <w:r w:rsidRPr="007802A1">
        <w:rPr>
          <w:rFonts w:ascii="Times New Roman" w:hAnsi="Times New Roman"/>
          <w:sz w:val="28"/>
          <w:szCs w:val="28"/>
        </w:rPr>
        <w:t>-202</w:t>
      </w:r>
      <w:r w:rsidR="007802A1" w:rsidRPr="007802A1">
        <w:rPr>
          <w:rFonts w:ascii="Times New Roman" w:hAnsi="Times New Roman"/>
          <w:sz w:val="28"/>
          <w:szCs w:val="28"/>
        </w:rPr>
        <w:t>4</w:t>
      </w:r>
      <w:r w:rsidRPr="007802A1">
        <w:rPr>
          <w:rFonts w:ascii="Times New Roman" w:hAnsi="Times New Roman"/>
          <w:sz w:val="28"/>
          <w:szCs w:val="28"/>
        </w:rPr>
        <w:t xml:space="preserve"> учебный год, начисляются 3 балла за индивидуальные достижения.</w:t>
      </w:r>
    </w:p>
    <w:p w:rsidR="007E4434" w:rsidRPr="00941A53" w:rsidRDefault="007E4434" w:rsidP="007E4434">
      <w:pPr>
        <w:spacing w:after="0" w:line="240" w:lineRule="auto"/>
        <w:ind w:firstLine="709"/>
        <w:jc w:val="both"/>
        <w:rPr>
          <w:rFonts w:ascii="Times New Roman" w:hAnsi="Times New Roman"/>
          <w:sz w:val="28"/>
          <w:szCs w:val="28"/>
        </w:rPr>
      </w:pPr>
      <w:r w:rsidRPr="00941A53">
        <w:rPr>
          <w:rFonts w:ascii="Times New Roman" w:hAnsi="Times New Roman"/>
          <w:sz w:val="28"/>
          <w:szCs w:val="28"/>
        </w:rPr>
        <w:t xml:space="preserve">Учителя физической культуры, подготовившие победителей и призеров </w:t>
      </w:r>
      <w:r>
        <w:rPr>
          <w:rFonts w:ascii="Times New Roman" w:hAnsi="Times New Roman"/>
          <w:sz w:val="28"/>
          <w:szCs w:val="28"/>
        </w:rPr>
        <w:t>конкурса</w:t>
      </w:r>
      <w:r w:rsidRPr="00941A53">
        <w:rPr>
          <w:rFonts w:ascii="Times New Roman" w:hAnsi="Times New Roman"/>
          <w:sz w:val="28"/>
          <w:szCs w:val="28"/>
        </w:rPr>
        <w:t>, получают дипломы, а  участник сертификат конкурса по физической культуре.</w:t>
      </w:r>
    </w:p>
    <w:p w:rsidR="007801A8" w:rsidRDefault="007801A8" w:rsidP="007B1E95">
      <w:pPr>
        <w:spacing w:after="0" w:line="240" w:lineRule="auto"/>
        <w:ind w:firstLine="709"/>
        <w:jc w:val="both"/>
        <w:rPr>
          <w:rFonts w:ascii="Times New Roman" w:hAnsi="Times New Roman"/>
          <w:b/>
          <w:sz w:val="28"/>
          <w:szCs w:val="28"/>
        </w:rPr>
      </w:pPr>
    </w:p>
    <w:p w:rsidR="007801A8" w:rsidRPr="00941A53" w:rsidRDefault="007801A8" w:rsidP="007B1E95">
      <w:pPr>
        <w:spacing w:after="0" w:line="240" w:lineRule="auto"/>
        <w:ind w:firstLine="709"/>
        <w:jc w:val="both"/>
        <w:rPr>
          <w:rFonts w:ascii="Times New Roman" w:hAnsi="Times New Roman"/>
          <w:b/>
          <w:sz w:val="28"/>
          <w:szCs w:val="28"/>
        </w:rPr>
      </w:pPr>
      <w:r w:rsidRPr="00941A53">
        <w:rPr>
          <w:rFonts w:ascii="Times New Roman" w:hAnsi="Times New Roman"/>
          <w:b/>
          <w:sz w:val="28"/>
          <w:szCs w:val="28"/>
        </w:rPr>
        <w:t>7. Заявки на участие</w:t>
      </w:r>
    </w:p>
    <w:p w:rsidR="007801A8" w:rsidRPr="00E378FF" w:rsidRDefault="007801A8" w:rsidP="00E378FF">
      <w:pPr>
        <w:spacing w:after="0" w:line="240" w:lineRule="auto"/>
        <w:ind w:firstLine="709"/>
        <w:jc w:val="both"/>
        <w:rPr>
          <w:rFonts w:ascii="Times New Roman" w:hAnsi="Times New Roman"/>
          <w:sz w:val="28"/>
          <w:szCs w:val="28"/>
        </w:rPr>
      </w:pPr>
      <w:r w:rsidRPr="00941A53">
        <w:rPr>
          <w:rFonts w:ascii="Times New Roman" w:hAnsi="Times New Roman"/>
          <w:sz w:val="28"/>
          <w:szCs w:val="28"/>
        </w:rPr>
        <w:t xml:space="preserve">Заявкой на участие </w:t>
      </w:r>
      <w:r w:rsidR="00827482">
        <w:rPr>
          <w:rFonts w:ascii="Times New Roman" w:hAnsi="Times New Roman"/>
          <w:sz w:val="28"/>
          <w:szCs w:val="28"/>
        </w:rPr>
        <w:t>в конкурсе</w:t>
      </w:r>
      <w:r w:rsidRPr="00941A53">
        <w:rPr>
          <w:rFonts w:ascii="Times New Roman" w:hAnsi="Times New Roman"/>
          <w:sz w:val="28"/>
          <w:szCs w:val="28"/>
        </w:rPr>
        <w:t xml:space="preserve"> является регистрация участников на сайте Сургутского государственного педагогического университета </w:t>
      </w:r>
      <w:r w:rsidR="0057469F">
        <w:rPr>
          <w:rFonts w:ascii="Times New Roman" w:hAnsi="Times New Roman"/>
          <w:b/>
          <w:sz w:val="28"/>
          <w:szCs w:val="28"/>
        </w:rPr>
        <w:t>27</w:t>
      </w:r>
      <w:r w:rsidR="00C671C1" w:rsidRPr="00C671C1">
        <w:rPr>
          <w:rFonts w:ascii="Times New Roman" w:hAnsi="Times New Roman"/>
          <w:b/>
          <w:sz w:val="28"/>
          <w:szCs w:val="28"/>
        </w:rPr>
        <w:t xml:space="preserve"> </w:t>
      </w:r>
      <w:r w:rsidR="0057469F">
        <w:rPr>
          <w:rFonts w:ascii="Times New Roman" w:hAnsi="Times New Roman"/>
          <w:b/>
          <w:sz w:val="28"/>
          <w:szCs w:val="28"/>
        </w:rPr>
        <w:t>марта</w:t>
      </w:r>
      <w:r w:rsidR="00506E5C">
        <w:rPr>
          <w:rFonts w:ascii="Times New Roman" w:hAnsi="Times New Roman"/>
          <w:b/>
          <w:sz w:val="28"/>
          <w:szCs w:val="28"/>
        </w:rPr>
        <w:t xml:space="preserve"> </w:t>
      </w:r>
      <w:r w:rsidR="00C671C1" w:rsidRPr="00C671C1">
        <w:rPr>
          <w:rFonts w:ascii="Times New Roman" w:hAnsi="Times New Roman"/>
          <w:b/>
          <w:sz w:val="28"/>
          <w:szCs w:val="28"/>
        </w:rPr>
        <w:t>202</w:t>
      </w:r>
      <w:r w:rsidR="0057469F">
        <w:rPr>
          <w:rFonts w:ascii="Times New Roman" w:hAnsi="Times New Roman"/>
          <w:b/>
          <w:sz w:val="28"/>
          <w:szCs w:val="28"/>
        </w:rPr>
        <w:t>4</w:t>
      </w:r>
      <w:r w:rsidR="00C671C1" w:rsidRPr="00C671C1">
        <w:rPr>
          <w:rFonts w:ascii="Times New Roman" w:hAnsi="Times New Roman"/>
          <w:b/>
          <w:sz w:val="28"/>
          <w:szCs w:val="28"/>
        </w:rPr>
        <w:t xml:space="preserve"> года</w:t>
      </w:r>
      <w:r w:rsidRPr="00C671C1">
        <w:rPr>
          <w:rFonts w:ascii="Times New Roman" w:hAnsi="Times New Roman"/>
          <w:b/>
          <w:sz w:val="28"/>
          <w:szCs w:val="28"/>
        </w:rPr>
        <w:t xml:space="preserve"> </w:t>
      </w:r>
      <w:r w:rsidR="00DD0570" w:rsidRPr="00C671C1">
        <w:rPr>
          <w:rFonts w:ascii="Times New Roman" w:hAnsi="Times New Roman"/>
          <w:b/>
          <w:sz w:val="28"/>
          <w:szCs w:val="28"/>
        </w:rPr>
        <w:t xml:space="preserve">до </w:t>
      </w:r>
      <w:r w:rsidR="00DD0570">
        <w:rPr>
          <w:rFonts w:ascii="Times New Roman" w:hAnsi="Times New Roman"/>
          <w:b/>
          <w:sz w:val="28"/>
          <w:szCs w:val="28"/>
        </w:rPr>
        <w:t xml:space="preserve">12.00 </w:t>
      </w:r>
      <w:r w:rsidRPr="00941A53">
        <w:rPr>
          <w:rFonts w:ascii="Times New Roman" w:hAnsi="Times New Roman"/>
          <w:sz w:val="28"/>
          <w:szCs w:val="28"/>
        </w:rPr>
        <w:t>по адресу:</w:t>
      </w:r>
      <w:r w:rsidR="00D80C6E">
        <w:rPr>
          <w:rFonts w:ascii="Times New Roman" w:hAnsi="Times New Roman"/>
          <w:sz w:val="28"/>
          <w:szCs w:val="28"/>
        </w:rPr>
        <w:t xml:space="preserve"> </w:t>
      </w:r>
      <w:proofErr w:type="spellStart"/>
      <w:r w:rsidRPr="00941A53">
        <w:rPr>
          <w:rFonts w:ascii="Times New Roman" w:hAnsi="Times New Roman"/>
          <w:sz w:val="28"/>
          <w:szCs w:val="28"/>
        </w:rPr>
        <w:t>www</w:t>
      </w:r>
      <w:proofErr w:type="spellEnd"/>
      <w:r w:rsidRPr="00941A53">
        <w:rPr>
          <w:rFonts w:ascii="Times New Roman" w:hAnsi="Times New Roman"/>
          <w:sz w:val="28"/>
          <w:szCs w:val="28"/>
        </w:rPr>
        <w:t xml:space="preserve">. surgpu.ru. в разделе </w:t>
      </w:r>
      <w:r w:rsidRPr="000A117D">
        <w:rPr>
          <w:rFonts w:ascii="Times New Roman" w:hAnsi="Times New Roman"/>
          <w:sz w:val="28"/>
          <w:szCs w:val="28"/>
        </w:rPr>
        <w:t>олимпиада</w:t>
      </w:r>
      <w:r w:rsidRPr="00941A53">
        <w:rPr>
          <w:rFonts w:ascii="Times New Roman" w:hAnsi="Times New Roman"/>
          <w:sz w:val="28"/>
          <w:szCs w:val="28"/>
        </w:rPr>
        <w:t xml:space="preserve"> школьников - </w:t>
      </w:r>
      <w:hyperlink r:id="rId7" w:tgtFrame="_blank" w:tooltip="https://www.surgpu.ru/surgpu-shkole/olimpiada-shkolnikov/" w:history="1">
        <w:r w:rsidR="00E378FF" w:rsidRPr="00E378FF">
          <w:rPr>
            <w:rFonts w:ascii="Times New Roman" w:hAnsi="Times New Roman"/>
            <w:color w:val="116CD6"/>
            <w:sz w:val="28"/>
            <w:szCs w:val="28"/>
          </w:rPr>
          <w:t>https://www.surgpu.ru/surgpu-shkole/olimpiada-shkolnikov/</w:t>
        </w:r>
      </w:hyperlink>
      <w:r w:rsidR="00E378FF">
        <w:rPr>
          <w:rFonts w:ascii="Times New Roman" w:hAnsi="Times New Roman"/>
          <w:sz w:val="28"/>
          <w:szCs w:val="28"/>
        </w:rPr>
        <w:t xml:space="preserve"> </w:t>
      </w:r>
      <w:r w:rsidR="00E378FF" w:rsidRPr="00E378FF">
        <w:rPr>
          <w:rFonts w:ascii="Times New Roman" w:hAnsi="Times New Roman"/>
          <w:sz w:val="28"/>
          <w:szCs w:val="28"/>
        </w:rPr>
        <w:t xml:space="preserve"> </w:t>
      </w:r>
    </w:p>
    <w:p w:rsidR="00C671C1" w:rsidRDefault="00C671C1" w:rsidP="007B1E95">
      <w:pPr>
        <w:spacing w:after="0" w:line="240" w:lineRule="auto"/>
        <w:ind w:firstLine="709"/>
        <w:jc w:val="both"/>
        <w:rPr>
          <w:rFonts w:ascii="Times New Roman" w:hAnsi="Times New Roman"/>
          <w:sz w:val="28"/>
          <w:szCs w:val="28"/>
        </w:rPr>
      </w:pPr>
      <w:r w:rsidRPr="00C671C1">
        <w:rPr>
          <w:rFonts w:ascii="Times New Roman" w:hAnsi="Times New Roman"/>
          <w:sz w:val="28"/>
          <w:szCs w:val="28"/>
        </w:rPr>
        <w:lastRenderedPageBreak/>
        <w:t xml:space="preserve">По окончанию срока регистрации заявки </w:t>
      </w:r>
      <w:r w:rsidR="006A1BE0">
        <w:rPr>
          <w:rFonts w:ascii="Times New Roman" w:hAnsi="Times New Roman"/>
          <w:sz w:val="28"/>
          <w:szCs w:val="28"/>
        </w:rPr>
        <w:t xml:space="preserve">не </w:t>
      </w:r>
      <w:r w:rsidRPr="00C671C1">
        <w:rPr>
          <w:rFonts w:ascii="Times New Roman" w:hAnsi="Times New Roman"/>
          <w:sz w:val="28"/>
          <w:szCs w:val="28"/>
        </w:rPr>
        <w:t>принимаются.</w:t>
      </w:r>
    </w:p>
    <w:p w:rsidR="00171CB4" w:rsidRDefault="00171CB4" w:rsidP="007B1E95">
      <w:pPr>
        <w:spacing w:after="0" w:line="240" w:lineRule="auto"/>
        <w:ind w:firstLine="709"/>
        <w:jc w:val="both"/>
        <w:rPr>
          <w:rFonts w:ascii="Times New Roman" w:hAnsi="Times New Roman"/>
          <w:b/>
          <w:sz w:val="28"/>
          <w:szCs w:val="28"/>
        </w:rPr>
      </w:pPr>
    </w:p>
    <w:p w:rsidR="00C671C1" w:rsidRPr="00C474B7" w:rsidRDefault="00C474B7" w:rsidP="007B1E95">
      <w:pPr>
        <w:spacing w:after="0" w:line="240" w:lineRule="auto"/>
        <w:ind w:firstLine="709"/>
        <w:jc w:val="both"/>
        <w:rPr>
          <w:rFonts w:ascii="Times New Roman" w:hAnsi="Times New Roman"/>
          <w:b/>
          <w:sz w:val="28"/>
          <w:szCs w:val="28"/>
        </w:rPr>
      </w:pPr>
      <w:r w:rsidRPr="00C474B7">
        <w:rPr>
          <w:rFonts w:ascii="Times New Roman" w:hAnsi="Times New Roman"/>
          <w:b/>
          <w:sz w:val="28"/>
          <w:szCs w:val="28"/>
        </w:rPr>
        <w:t>8. Контактная информация</w:t>
      </w:r>
    </w:p>
    <w:p w:rsidR="007B1E95" w:rsidRDefault="007B1E95" w:rsidP="007B1E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Оргкомитет: </w:t>
      </w:r>
    </w:p>
    <w:p w:rsidR="007801A8" w:rsidRDefault="0057469F" w:rsidP="007B1E9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Власов Владимир Владимирович</w:t>
      </w:r>
      <w:r w:rsidR="00171CB4">
        <w:rPr>
          <w:rFonts w:ascii="Times New Roman" w:hAnsi="Times New Roman"/>
          <w:sz w:val="28"/>
          <w:szCs w:val="28"/>
        </w:rPr>
        <w:t>,</w:t>
      </w:r>
      <w:r w:rsidR="00506E5C">
        <w:rPr>
          <w:rFonts w:ascii="Times New Roman" w:hAnsi="Times New Roman"/>
          <w:sz w:val="28"/>
          <w:szCs w:val="28"/>
        </w:rPr>
        <w:t xml:space="preserve"> </w:t>
      </w:r>
      <w:r w:rsidR="00171CB4">
        <w:rPr>
          <w:rFonts w:ascii="Times New Roman" w:hAnsi="Times New Roman"/>
          <w:sz w:val="28"/>
          <w:szCs w:val="28"/>
        </w:rPr>
        <w:t>тел.+7 </w:t>
      </w:r>
      <w:r w:rsidR="00506E5C">
        <w:rPr>
          <w:rFonts w:ascii="Times New Roman" w:hAnsi="Times New Roman"/>
          <w:sz w:val="28"/>
          <w:szCs w:val="28"/>
        </w:rPr>
        <w:t>912</w:t>
      </w:r>
      <w:r w:rsidR="00171CB4">
        <w:rPr>
          <w:rFonts w:ascii="Times New Roman" w:hAnsi="Times New Roman"/>
          <w:sz w:val="28"/>
          <w:szCs w:val="28"/>
        </w:rPr>
        <w:t> </w:t>
      </w:r>
      <w:r w:rsidR="00506E5C">
        <w:rPr>
          <w:rFonts w:ascii="Times New Roman" w:hAnsi="Times New Roman"/>
          <w:sz w:val="28"/>
          <w:szCs w:val="28"/>
        </w:rPr>
        <w:t>812</w:t>
      </w:r>
      <w:r w:rsidR="00171CB4">
        <w:rPr>
          <w:rFonts w:ascii="Times New Roman" w:hAnsi="Times New Roman"/>
          <w:sz w:val="28"/>
          <w:szCs w:val="28"/>
        </w:rPr>
        <w:t xml:space="preserve"> </w:t>
      </w:r>
      <w:r w:rsidR="00506E5C">
        <w:rPr>
          <w:rFonts w:ascii="Times New Roman" w:hAnsi="Times New Roman"/>
          <w:sz w:val="28"/>
          <w:szCs w:val="28"/>
        </w:rPr>
        <w:t>55</w:t>
      </w:r>
      <w:r w:rsidR="00171CB4">
        <w:rPr>
          <w:rFonts w:ascii="Times New Roman" w:hAnsi="Times New Roman"/>
          <w:sz w:val="28"/>
          <w:szCs w:val="28"/>
        </w:rPr>
        <w:t xml:space="preserve"> </w:t>
      </w:r>
      <w:r w:rsidR="00506E5C">
        <w:rPr>
          <w:rFonts w:ascii="Times New Roman" w:hAnsi="Times New Roman"/>
          <w:sz w:val="28"/>
          <w:szCs w:val="28"/>
        </w:rPr>
        <w:t>28</w:t>
      </w:r>
      <w:r w:rsidR="00171CB4">
        <w:rPr>
          <w:rFonts w:ascii="Times New Roman" w:hAnsi="Times New Roman"/>
          <w:sz w:val="28"/>
          <w:szCs w:val="28"/>
        </w:rPr>
        <w:t xml:space="preserve"> (</w:t>
      </w:r>
      <w:r w:rsidR="00DD0570">
        <w:rPr>
          <w:rFonts w:ascii="Times New Roman" w:hAnsi="Times New Roman"/>
          <w:sz w:val="28"/>
          <w:szCs w:val="28"/>
        </w:rPr>
        <w:t>по вопросам практических испытаний)</w:t>
      </w:r>
      <w:r w:rsidR="00171CB4">
        <w:rPr>
          <w:rFonts w:ascii="Times New Roman" w:hAnsi="Times New Roman"/>
          <w:sz w:val="28"/>
          <w:szCs w:val="28"/>
        </w:rPr>
        <w:t>);</w:t>
      </w:r>
      <w:proofErr w:type="gramEnd"/>
    </w:p>
    <w:p w:rsidR="0057469F" w:rsidRDefault="0057469F" w:rsidP="007B1E95">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Глухова</w:t>
      </w:r>
      <w:proofErr w:type="spellEnd"/>
      <w:r>
        <w:rPr>
          <w:rFonts w:ascii="Times New Roman" w:hAnsi="Times New Roman"/>
          <w:sz w:val="28"/>
          <w:szCs w:val="28"/>
        </w:rPr>
        <w:t xml:space="preserve"> Марина Юрьевна, тел. +7 952 711 61 73 (по организационным вопросам и практических испытаний)</w:t>
      </w:r>
    </w:p>
    <w:p w:rsidR="00506E5C" w:rsidRDefault="00506E5C" w:rsidP="007B1E95">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Дронь</w:t>
      </w:r>
      <w:proofErr w:type="spellEnd"/>
      <w:r>
        <w:rPr>
          <w:rFonts w:ascii="Times New Roman" w:hAnsi="Times New Roman"/>
          <w:sz w:val="28"/>
          <w:szCs w:val="28"/>
        </w:rPr>
        <w:t xml:space="preserve"> Юлия Андреевна</w:t>
      </w:r>
      <w:r w:rsidR="00171CB4">
        <w:rPr>
          <w:rFonts w:ascii="Times New Roman" w:hAnsi="Times New Roman"/>
          <w:sz w:val="28"/>
          <w:szCs w:val="28"/>
        </w:rPr>
        <w:t>, тел.+7 </w:t>
      </w:r>
      <w:r>
        <w:rPr>
          <w:rFonts w:ascii="Times New Roman" w:hAnsi="Times New Roman"/>
          <w:sz w:val="28"/>
          <w:szCs w:val="28"/>
        </w:rPr>
        <w:t>922</w:t>
      </w:r>
      <w:r w:rsidR="00171CB4">
        <w:rPr>
          <w:rFonts w:ascii="Times New Roman" w:hAnsi="Times New Roman"/>
          <w:sz w:val="28"/>
          <w:szCs w:val="28"/>
        </w:rPr>
        <w:t> </w:t>
      </w:r>
      <w:r>
        <w:rPr>
          <w:rFonts w:ascii="Times New Roman" w:hAnsi="Times New Roman"/>
          <w:sz w:val="28"/>
          <w:szCs w:val="28"/>
        </w:rPr>
        <w:t>650</w:t>
      </w:r>
      <w:r w:rsidR="00171CB4">
        <w:rPr>
          <w:rFonts w:ascii="Times New Roman" w:hAnsi="Times New Roman"/>
          <w:sz w:val="28"/>
          <w:szCs w:val="28"/>
        </w:rPr>
        <w:t xml:space="preserve"> </w:t>
      </w:r>
      <w:r>
        <w:rPr>
          <w:rFonts w:ascii="Times New Roman" w:hAnsi="Times New Roman"/>
          <w:sz w:val="28"/>
          <w:szCs w:val="28"/>
        </w:rPr>
        <w:t>50</w:t>
      </w:r>
      <w:r w:rsidR="00171CB4">
        <w:rPr>
          <w:rFonts w:ascii="Times New Roman" w:hAnsi="Times New Roman"/>
          <w:sz w:val="28"/>
          <w:szCs w:val="28"/>
        </w:rPr>
        <w:t xml:space="preserve"> </w:t>
      </w:r>
      <w:r>
        <w:rPr>
          <w:rFonts w:ascii="Times New Roman" w:hAnsi="Times New Roman"/>
          <w:sz w:val="28"/>
          <w:szCs w:val="28"/>
        </w:rPr>
        <w:t>53</w:t>
      </w:r>
      <w:r w:rsidR="00171CB4">
        <w:rPr>
          <w:rFonts w:ascii="Times New Roman" w:hAnsi="Times New Roman"/>
          <w:sz w:val="28"/>
          <w:szCs w:val="28"/>
        </w:rPr>
        <w:t xml:space="preserve"> (по вопросам практических испытаний).</w:t>
      </w:r>
    </w:p>
    <w:p w:rsidR="00C474B7" w:rsidRPr="00941A53" w:rsidRDefault="00C474B7" w:rsidP="00941A53">
      <w:pPr>
        <w:spacing w:after="0" w:line="240" w:lineRule="auto"/>
        <w:ind w:firstLine="709"/>
        <w:jc w:val="both"/>
        <w:rPr>
          <w:rFonts w:ascii="Times New Roman" w:hAnsi="Times New Roman"/>
          <w:sz w:val="28"/>
          <w:szCs w:val="28"/>
        </w:rPr>
      </w:pPr>
    </w:p>
    <w:p w:rsidR="00C474B7" w:rsidRDefault="00C474B7" w:rsidP="00941A53">
      <w:pPr>
        <w:spacing w:after="0" w:line="240" w:lineRule="auto"/>
        <w:jc w:val="right"/>
        <w:rPr>
          <w:rFonts w:ascii="Times New Roman" w:hAnsi="Times New Roman"/>
          <w:b/>
          <w:sz w:val="24"/>
        </w:rPr>
      </w:pPr>
    </w:p>
    <w:p w:rsidR="003720BF" w:rsidRPr="00FB755E" w:rsidRDefault="008415A6" w:rsidP="003720BF">
      <w:pPr>
        <w:autoSpaceDE w:val="0"/>
        <w:autoSpaceDN w:val="0"/>
        <w:adjustRightInd w:val="0"/>
        <w:spacing w:after="0" w:line="240" w:lineRule="auto"/>
        <w:jc w:val="center"/>
        <w:rPr>
          <w:rFonts w:ascii="Times New Roman" w:hAnsi="Times New Roman"/>
          <w:b/>
          <w:bCs/>
          <w:sz w:val="24"/>
        </w:rPr>
      </w:pPr>
      <w:r>
        <w:rPr>
          <w:rFonts w:ascii="Times New Roman" w:hAnsi="Times New Roman"/>
          <w:b/>
          <w:sz w:val="24"/>
          <w:szCs w:val="24"/>
        </w:rPr>
        <w:br w:type="page"/>
      </w:r>
      <w:r w:rsidR="003720BF" w:rsidRPr="00FB755E">
        <w:rPr>
          <w:rFonts w:ascii="Times New Roman" w:hAnsi="Times New Roman"/>
          <w:b/>
          <w:bCs/>
          <w:sz w:val="24"/>
        </w:rPr>
        <w:lastRenderedPageBreak/>
        <w:t>ТЕХНОЛОГИЯ</w:t>
      </w:r>
    </w:p>
    <w:p w:rsidR="003720BF" w:rsidRPr="00424FDF" w:rsidRDefault="003720BF" w:rsidP="003720BF">
      <w:pPr>
        <w:tabs>
          <w:tab w:val="left" w:pos="2520"/>
        </w:tabs>
        <w:spacing w:after="0" w:line="240" w:lineRule="auto"/>
        <w:ind w:firstLine="709"/>
        <w:jc w:val="center"/>
        <w:rPr>
          <w:rFonts w:ascii="Times New Roman" w:hAnsi="Times New Roman"/>
          <w:color w:val="000000"/>
          <w:sz w:val="24"/>
        </w:rPr>
      </w:pPr>
      <w:r w:rsidRPr="00FB755E">
        <w:rPr>
          <w:rFonts w:ascii="Times New Roman" w:hAnsi="Times New Roman"/>
          <w:b/>
          <w:bCs/>
          <w:sz w:val="24"/>
        </w:rPr>
        <w:t>оценки качества выполнения заданий испытания «Полоса препятствий»</w:t>
      </w:r>
    </w:p>
    <w:p w:rsidR="003720BF" w:rsidRDefault="003720BF" w:rsidP="003720BF">
      <w:pPr>
        <w:tabs>
          <w:tab w:val="left" w:pos="2520"/>
        </w:tabs>
        <w:spacing w:after="0" w:line="240" w:lineRule="auto"/>
        <w:jc w:val="both"/>
        <w:rPr>
          <w:rFonts w:ascii="Times New Roman" w:hAnsi="Times New Roman"/>
          <w:color w:val="000000"/>
          <w:sz w:val="28"/>
          <w:szCs w:val="28"/>
        </w:rPr>
      </w:pPr>
    </w:p>
    <w:p w:rsidR="003720BF" w:rsidRPr="0029617E" w:rsidRDefault="003720BF" w:rsidP="003720BF">
      <w:pPr>
        <w:tabs>
          <w:tab w:val="left" w:pos="1380"/>
          <w:tab w:val="center" w:pos="4677"/>
        </w:tabs>
        <w:spacing w:after="0" w:line="240" w:lineRule="auto"/>
        <w:ind w:firstLine="709"/>
        <w:jc w:val="both"/>
        <w:rPr>
          <w:rFonts w:ascii="Times New Roman" w:hAnsi="Times New Roman"/>
          <w:sz w:val="24"/>
        </w:rPr>
      </w:pPr>
      <w:r w:rsidRPr="0029617E">
        <w:rPr>
          <w:rFonts w:ascii="Times New Roman" w:hAnsi="Times New Roman"/>
          <w:sz w:val="24"/>
        </w:rPr>
        <w:t>Определение победителей и призеров в комплексной полосе испытаний осуществляется по лучшему (наименьшему) времени прохождения всех этапов по стандартному формату времени (минуты: секунды: доли секунды: сотые). Победителем  становится  участник, прошедший дистанцию за наименьшее время и штрафных баллов.</w:t>
      </w:r>
    </w:p>
    <w:p w:rsidR="003720BF" w:rsidRPr="00424FDF" w:rsidRDefault="003720BF" w:rsidP="003720BF">
      <w:pPr>
        <w:pStyle w:val="a5"/>
        <w:tabs>
          <w:tab w:val="left" w:pos="1380"/>
          <w:tab w:val="center" w:pos="4677"/>
        </w:tabs>
        <w:ind w:left="0" w:firstLine="709"/>
        <w:jc w:val="both"/>
        <w:rPr>
          <w:rFonts w:ascii="Times New Roman" w:hAnsi="Times New Roman"/>
          <w:b/>
          <w:sz w:val="24"/>
        </w:rPr>
      </w:pPr>
      <w:r w:rsidRPr="0029617E">
        <w:rPr>
          <w:rFonts w:ascii="Times New Roman" w:hAnsi="Times New Roman"/>
          <w:sz w:val="24"/>
        </w:rPr>
        <w:t xml:space="preserve">Окончательные результаты участников фиксируются </w:t>
      </w:r>
      <w:proofErr w:type="gramStart"/>
      <w:r w:rsidRPr="0029617E">
        <w:rPr>
          <w:rFonts w:ascii="Times New Roman" w:hAnsi="Times New Roman"/>
          <w:sz w:val="24"/>
        </w:rPr>
        <w:t>в</w:t>
      </w:r>
      <w:proofErr w:type="gramEnd"/>
      <w:r w:rsidRPr="0029617E">
        <w:rPr>
          <w:rFonts w:ascii="Times New Roman" w:hAnsi="Times New Roman"/>
          <w:sz w:val="24"/>
        </w:rPr>
        <w:t xml:space="preserve"> </w:t>
      </w:r>
      <w:proofErr w:type="gramStart"/>
      <w:r w:rsidRPr="0029617E">
        <w:rPr>
          <w:rFonts w:ascii="Times New Roman" w:hAnsi="Times New Roman"/>
          <w:sz w:val="24"/>
        </w:rPr>
        <w:t>итоговой</w:t>
      </w:r>
      <w:proofErr w:type="gramEnd"/>
      <w:r w:rsidRPr="0029617E">
        <w:rPr>
          <w:rFonts w:ascii="Times New Roman" w:hAnsi="Times New Roman"/>
          <w:sz w:val="24"/>
        </w:rPr>
        <w:t xml:space="preserve"> протокол, представляющей собой ранжированный список участников, расположенный от наименьшего к наибольшему времени прохождения конкурсных испытаний.</w:t>
      </w:r>
    </w:p>
    <w:p w:rsidR="008415A6" w:rsidRDefault="008415A6">
      <w:pPr>
        <w:spacing w:after="0" w:line="240" w:lineRule="auto"/>
        <w:rPr>
          <w:rFonts w:ascii="Times New Roman" w:hAnsi="Times New Roman"/>
          <w:b/>
          <w:sz w:val="24"/>
          <w:szCs w:val="24"/>
        </w:rPr>
      </w:pPr>
    </w:p>
    <w:p w:rsidR="007801A8" w:rsidRPr="007C386B" w:rsidRDefault="007801A8" w:rsidP="00941A53">
      <w:pPr>
        <w:spacing w:after="0" w:line="240" w:lineRule="auto"/>
        <w:jc w:val="right"/>
        <w:rPr>
          <w:rFonts w:ascii="Times New Roman" w:hAnsi="Times New Roman"/>
          <w:b/>
          <w:sz w:val="24"/>
          <w:szCs w:val="24"/>
        </w:rPr>
      </w:pPr>
      <w:r w:rsidRPr="007C386B">
        <w:rPr>
          <w:rFonts w:ascii="Times New Roman" w:hAnsi="Times New Roman"/>
          <w:b/>
          <w:sz w:val="24"/>
          <w:szCs w:val="24"/>
        </w:rPr>
        <w:t>Приложение 1</w:t>
      </w:r>
    </w:p>
    <w:p w:rsidR="007801A8" w:rsidRPr="007C386B" w:rsidRDefault="007801A8" w:rsidP="00941A53">
      <w:pPr>
        <w:spacing w:after="0" w:line="240" w:lineRule="auto"/>
        <w:jc w:val="right"/>
        <w:rPr>
          <w:rFonts w:ascii="Times New Roman" w:hAnsi="Times New Roman"/>
          <w:b/>
          <w:sz w:val="24"/>
          <w:szCs w:val="24"/>
        </w:rPr>
      </w:pPr>
    </w:p>
    <w:p w:rsidR="007801A8" w:rsidRPr="007C386B" w:rsidRDefault="008F2F34" w:rsidP="00D0008D">
      <w:pPr>
        <w:spacing w:after="0" w:line="240" w:lineRule="auto"/>
        <w:jc w:val="center"/>
        <w:rPr>
          <w:rFonts w:ascii="Times New Roman" w:hAnsi="Times New Roman"/>
          <w:b/>
          <w:sz w:val="24"/>
          <w:szCs w:val="24"/>
        </w:rPr>
      </w:pPr>
      <w:r w:rsidRPr="007C386B">
        <w:rPr>
          <w:rFonts w:ascii="Times New Roman" w:hAnsi="Times New Roman"/>
          <w:b/>
          <w:sz w:val="24"/>
          <w:szCs w:val="24"/>
        </w:rPr>
        <w:t xml:space="preserve">РЕГИОНАЛЬНЫЙ </w:t>
      </w:r>
      <w:r w:rsidR="007801A8" w:rsidRPr="007C386B">
        <w:rPr>
          <w:rFonts w:ascii="Times New Roman" w:hAnsi="Times New Roman"/>
          <w:b/>
          <w:sz w:val="24"/>
          <w:szCs w:val="24"/>
        </w:rPr>
        <w:t xml:space="preserve">КОНКУРС </w:t>
      </w:r>
    </w:p>
    <w:p w:rsidR="00C82EE5" w:rsidRPr="007C386B" w:rsidRDefault="00171CB4" w:rsidP="00171CB4">
      <w:pPr>
        <w:spacing w:after="0" w:line="240" w:lineRule="auto"/>
        <w:jc w:val="center"/>
        <w:rPr>
          <w:rFonts w:ascii="Times New Roman" w:hAnsi="Times New Roman"/>
          <w:b/>
          <w:sz w:val="24"/>
          <w:szCs w:val="24"/>
        </w:rPr>
      </w:pPr>
      <w:r w:rsidRPr="007C386B">
        <w:rPr>
          <w:rFonts w:ascii="Times New Roman" w:hAnsi="Times New Roman"/>
          <w:b/>
          <w:sz w:val="24"/>
          <w:szCs w:val="24"/>
        </w:rPr>
        <w:t>среди обучающихся общеобразовательных организаций Ханты-Мансийского автономного округа-Югры «</w:t>
      </w:r>
      <w:proofErr w:type="gramStart"/>
      <w:r w:rsidRPr="007C386B">
        <w:rPr>
          <w:rFonts w:ascii="Times New Roman" w:hAnsi="Times New Roman"/>
          <w:b/>
          <w:sz w:val="24"/>
          <w:szCs w:val="24"/>
        </w:rPr>
        <w:t>Лучший</w:t>
      </w:r>
      <w:proofErr w:type="gramEnd"/>
      <w:r w:rsidRPr="007C386B">
        <w:rPr>
          <w:rFonts w:ascii="Times New Roman" w:hAnsi="Times New Roman"/>
          <w:b/>
          <w:sz w:val="24"/>
          <w:szCs w:val="24"/>
        </w:rPr>
        <w:t xml:space="preserve"> по предмету Физическая культура», приуроченного к Году педагога и наставника </w:t>
      </w:r>
      <w:r w:rsidR="007801A8" w:rsidRPr="007C386B">
        <w:rPr>
          <w:rFonts w:ascii="Times New Roman" w:hAnsi="Times New Roman"/>
          <w:b/>
          <w:sz w:val="24"/>
          <w:szCs w:val="24"/>
        </w:rPr>
        <w:t>20</w:t>
      </w:r>
      <w:r w:rsidR="002C6178" w:rsidRPr="007C386B">
        <w:rPr>
          <w:rFonts w:ascii="Times New Roman" w:hAnsi="Times New Roman"/>
          <w:b/>
          <w:sz w:val="24"/>
          <w:szCs w:val="24"/>
        </w:rPr>
        <w:t>2</w:t>
      </w:r>
      <w:r w:rsidR="00C82EE5" w:rsidRPr="007C386B">
        <w:rPr>
          <w:rFonts w:ascii="Times New Roman" w:hAnsi="Times New Roman"/>
          <w:b/>
          <w:sz w:val="24"/>
          <w:szCs w:val="24"/>
        </w:rPr>
        <w:t>3</w:t>
      </w:r>
      <w:r w:rsidR="007801A8" w:rsidRPr="007C386B">
        <w:rPr>
          <w:rFonts w:ascii="Times New Roman" w:hAnsi="Times New Roman"/>
          <w:b/>
          <w:sz w:val="24"/>
          <w:szCs w:val="24"/>
        </w:rPr>
        <w:t>г.</w:t>
      </w:r>
      <w:r w:rsidR="00C82EE5" w:rsidRPr="007C386B">
        <w:rPr>
          <w:rFonts w:ascii="Times New Roman" w:hAnsi="Times New Roman"/>
          <w:b/>
          <w:sz w:val="24"/>
          <w:szCs w:val="24"/>
        </w:rPr>
        <w:t xml:space="preserve"> </w:t>
      </w:r>
    </w:p>
    <w:p w:rsidR="007801A8" w:rsidRPr="007C386B" w:rsidRDefault="007801A8" w:rsidP="00D0008D">
      <w:pPr>
        <w:spacing w:after="0" w:line="240" w:lineRule="auto"/>
        <w:jc w:val="center"/>
        <w:rPr>
          <w:rFonts w:ascii="Times New Roman" w:hAnsi="Times New Roman"/>
          <w:b/>
          <w:sz w:val="24"/>
          <w:szCs w:val="24"/>
        </w:rPr>
      </w:pPr>
    </w:p>
    <w:p w:rsidR="007801A8" w:rsidRPr="007C386B" w:rsidRDefault="007801A8" w:rsidP="00941A53">
      <w:pPr>
        <w:spacing w:after="0" w:line="240" w:lineRule="auto"/>
        <w:jc w:val="center"/>
        <w:rPr>
          <w:rFonts w:ascii="Times New Roman" w:hAnsi="Times New Roman"/>
          <w:b/>
          <w:sz w:val="24"/>
          <w:szCs w:val="24"/>
        </w:rPr>
      </w:pPr>
      <w:r w:rsidRPr="007C386B">
        <w:rPr>
          <w:rFonts w:ascii="Times New Roman" w:hAnsi="Times New Roman"/>
          <w:b/>
          <w:sz w:val="24"/>
          <w:szCs w:val="24"/>
        </w:rPr>
        <w:t>ПРАКТИЧЕСКИЙ ЭТАП</w:t>
      </w:r>
    </w:p>
    <w:p w:rsidR="007801A8" w:rsidRPr="007C386B" w:rsidRDefault="00171CB4" w:rsidP="00941A53">
      <w:pPr>
        <w:spacing w:after="0" w:line="240" w:lineRule="auto"/>
        <w:jc w:val="center"/>
        <w:rPr>
          <w:rFonts w:ascii="Times New Roman" w:hAnsi="Times New Roman"/>
          <w:sz w:val="24"/>
          <w:szCs w:val="24"/>
        </w:rPr>
      </w:pPr>
      <w:r w:rsidRPr="007C386B">
        <w:rPr>
          <w:rFonts w:ascii="Times New Roman" w:hAnsi="Times New Roman"/>
          <w:sz w:val="24"/>
          <w:szCs w:val="24"/>
        </w:rPr>
        <w:t>П</w:t>
      </w:r>
      <w:r w:rsidR="007801A8" w:rsidRPr="007C386B">
        <w:rPr>
          <w:rFonts w:ascii="Times New Roman" w:hAnsi="Times New Roman"/>
          <w:sz w:val="24"/>
          <w:szCs w:val="24"/>
        </w:rPr>
        <w:t xml:space="preserve">олоса </w:t>
      </w:r>
      <w:r w:rsidR="008415A6">
        <w:rPr>
          <w:rFonts w:ascii="Times New Roman" w:hAnsi="Times New Roman"/>
          <w:sz w:val="24"/>
          <w:szCs w:val="24"/>
        </w:rPr>
        <w:t>препятствий</w:t>
      </w:r>
      <w:r w:rsidR="002C6178" w:rsidRPr="007C386B">
        <w:rPr>
          <w:rFonts w:ascii="Times New Roman" w:hAnsi="Times New Roman"/>
          <w:sz w:val="24"/>
          <w:szCs w:val="24"/>
        </w:rPr>
        <w:t xml:space="preserve"> для девушек и юношей </w:t>
      </w:r>
      <w:r w:rsidR="00B47BA0" w:rsidRPr="007C386B">
        <w:rPr>
          <w:rFonts w:ascii="Times New Roman" w:hAnsi="Times New Roman"/>
          <w:sz w:val="24"/>
          <w:szCs w:val="24"/>
        </w:rPr>
        <w:t xml:space="preserve">10–11 </w:t>
      </w:r>
      <w:r w:rsidR="007801A8" w:rsidRPr="007C386B">
        <w:rPr>
          <w:rFonts w:ascii="Times New Roman" w:hAnsi="Times New Roman"/>
          <w:sz w:val="24"/>
          <w:szCs w:val="24"/>
        </w:rPr>
        <w:t>класс</w:t>
      </w:r>
      <w:r w:rsidRPr="007C386B">
        <w:rPr>
          <w:rFonts w:ascii="Times New Roman" w:hAnsi="Times New Roman"/>
          <w:sz w:val="24"/>
          <w:szCs w:val="24"/>
        </w:rPr>
        <w:t>ов</w:t>
      </w:r>
    </w:p>
    <w:p w:rsidR="007801A8" w:rsidRPr="007C386B" w:rsidRDefault="007801A8" w:rsidP="00941A53">
      <w:pPr>
        <w:spacing w:after="0" w:line="240" w:lineRule="auto"/>
        <w:jc w:val="both"/>
        <w:rPr>
          <w:rFonts w:ascii="Times New Roman" w:hAnsi="Times New Roman"/>
          <w:sz w:val="24"/>
          <w:szCs w:val="24"/>
        </w:rPr>
      </w:pPr>
    </w:p>
    <w:p w:rsidR="00B47BA0" w:rsidRPr="007C386B" w:rsidRDefault="00B47BA0" w:rsidP="00941A53">
      <w:pPr>
        <w:spacing w:after="0" w:line="240" w:lineRule="auto"/>
        <w:jc w:val="both"/>
        <w:rPr>
          <w:rFonts w:ascii="Times New Roman" w:hAnsi="Times New Roman"/>
          <w:sz w:val="24"/>
          <w:szCs w:val="24"/>
        </w:rPr>
      </w:pPr>
      <w:r w:rsidRPr="007C386B">
        <w:rPr>
          <w:rFonts w:ascii="Times New Roman" w:hAnsi="Times New Roman"/>
          <w:sz w:val="24"/>
          <w:szCs w:val="24"/>
        </w:rPr>
        <w:t>П</w:t>
      </w:r>
      <w:r w:rsidR="007801A8" w:rsidRPr="007C386B">
        <w:rPr>
          <w:rFonts w:ascii="Times New Roman" w:hAnsi="Times New Roman"/>
          <w:sz w:val="24"/>
          <w:szCs w:val="24"/>
        </w:rPr>
        <w:t xml:space="preserve">олоса </w:t>
      </w:r>
      <w:r w:rsidR="00135877" w:rsidRPr="007C386B">
        <w:rPr>
          <w:rFonts w:ascii="Times New Roman" w:hAnsi="Times New Roman"/>
          <w:sz w:val="24"/>
          <w:szCs w:val="24"/>
        </w:rPr>
        <w:t>препятствий</w:t>
      </w:r>
      <w:r w:rsidR="007801A8" w:rsidRPr="007C386B">
        <w:rPr>
          <w:rFonts w:ascii="Times New Roman" w:hAnsi="Times New Roman"/>
          <w:sz w:val="24"/>
          <w:szCs w:val="24"/>
        </w:rPr>
        <w:t xml:space="preserve"> состоит из элементов прикладной физической культуры и спортивных видов спорта.</w:t>
      </w:r>
      <w:r w:rsidRPr="007C386B">
        <w:rPr>
          <w:rFonts w:ascii="Times New Roman" w:hAnsi="Times New Roman"/>
          <w:sz w:val="24"/>
          <w:szCs w:val="24"/>
        </w:rPr>
        <w:t xml:space="preserve"> </w:t>
      </w:r>
      <w:r w:rsidR="007801A8" w:rsidRPr="007C386B">
        <w:rPr>
          <w:rFonts w:ascii="Times New Roman" w:hAnsi="Times New Roman"/>
          <w:sz w:val="24"/>
          <w:szCs w:val="24"/>
        </w:rPr>
        <w:t xml:space="preserve">Полоса препятствий состоит из </w:t>
      </w:r>
      <w:r w:rsidR="007C386B">
        <w:rPr>
          <w:rFonts w:ascii="Times New Roman" w:hAnsi="Times New Roman"/>
          <w:sz w:val="24"/>
          <w:szCs w:val="24"/>
        </w:rPr>
        <w:t>восьми</w:t>
      </w:r>
      <w:r w:rsidR="007801A8" w:rsidRPr="007C386B">
        <w:rPr>
          <w:rFonts w:ascii="Times New Roman" w:hAnsi="Times New Roman"/>
          <w:sz w:val="24"/>
          <w:szCs w:val="24"/>
        </w:rPr>
        <w:t xml:space="preserve"> практических заданий и выполняется поточно в представленной ниже </w:t>
      </w:r>
      <w:proofErr w:type="gramStart"/>
      <w:r w:rsidR="007801A8" w:rsidRPr="007C386B">
        <w:rPr>
          <w:rFonts w:ascii="Times New Roman" w:hAnsi="Times New Roman"/>
          <w:sz w:val="24"/>
          <w:szCs w:val="24"/>
        </w:rPr>
        <w:t>последовательности</w:t>
      </w:r>
      <w:proofErr w:type="gramEnd"/>
      <w:r w:rsidR="007801A8" w:rsidRPr="007C386B">
        <w:rPr>
          <w:rFonts w:ascii="Times New Roman" w:hAnsi="Times New Roman"/>
          <w:sz w:val="24"/>
          <w:szCs w:val="24"/>
        </w:rPr>
        <w:t xml:space="preserve"> представленные на схем</w:t>
      </w:r>
      <w:r w:rsidRPr="007C386B">
        <w:rPr>
          <w:rFonts w:ascii="Times New Roman" w:hAnsi="Times New Roman"/>
          <w:sz w:val="24"/>
          <w:szCs w:val="24"/>
        </w:rPr>
        <w:t>е</w:t>
      </w:r>
      <w:r w:rsidR="007801A8" w:rsidRPr="007C386B">
        <w:rPr>
          <w:rFonts w:ascii="Times New Roman" w:hAnsi="Times New Roman"/>
          <w:sz w:val="24"/>
          <w:szCs w:val="24"/>
        </w:rPr>
        <w:t xml:space="preserve"> 1. </w:t>
      </w:r>
    </w:p>
    <w:p w:rsidR="007801A8" w:rsidRPr="007C386B" w:rsidRDefault="007801A8" w:rsidP="00941A53">
      <w:pPr>
        <w:spacing w:after="0" w:line="240" w:lineRule="auto"/>
        <w:jc w:val="both"/>
        <w:rPr>
          <w:rFonts w:ascii="Times New Roman" w:hAnsi="Times New Roman"/>
          <w:sz w:val="24"/>
          <w:szCs w:val="24"/>
        </w:rPr>
      </w:pPr>
      <w:r w:rsidRPr="007C386B">
        <w:rPr>
          <w:rFonts w:ascii="Times New Roman" w:hAnsi="Times New Roman"/>
          <w:color w:val="000000"/>
          <w:sz w:val="24"/>
          <w:szCs w:val="24"/>
        </w:rPr>
        <w:t>Конкурсное испытание заключается в выполнении участниками следующих испытаний:</w:t>
      </w:r>
    </w:p>
    <w:p w:rsidR="00C64EF1" w:rsidRPr="007C386B" w:rsidRDefault="00C64EF1" w:rsidP="00C64EF1">
      <w:pPr>
        <w:widowControl w:val="0"/>
        <w:numPr>
          <w:ilvl w:val="0"/>
          <w:numId w:val="7"/>
        </w:numPr>
        <w:tabs>
          <w:tab w:val="left" w:pos="142"/>
        </w:tabs>
        <w:suppressAutoHyphens/>
        <w:autoSpaceDE w:val="0"/>
        <w:autoSpaceDN w:val="0"/>
        <w:adjustRightInd w:val="0"/>
        <w:spacing w:after="0" w:line="240" w:lineRule="auto"/>
        <w:ind w:left="0" w:firstLine="709"/>
        <w:contextualSpacing/>
        <w:jc w:val="both"/>
        <w:rPr>
          <w:rFonts w:ascii="Times New Roman" w:hAnsi="Times New Roman"/>
          <w:color w:val="010101"/>
          <w:sz w:val="24"/>
          <w:szCs w:val="24"/>
        </w:rPr>
      </w:pPr>
      <w:r w:rsidRPr="007C386B">
        <w:rPr>
          <w:rFonts w:ascii="Times New Roman" w:hAnsi="Times New Roman"/>
          <w:color w:val="010101"/>
          <w:sz w:val="24"/>
          <w:szCs w:val="24"/>
        </w:rPr>
        <w:t>Челночный бег 3 × 10м;</w:t>
      </w:r>
    </w:p>
    <w:p w:rsidR="00B47BA0" w:rsidRPr="007C386B" w:rsidRDefault="00B47BA0" w:rsidP="00B47BA0">
      <w:pPr>
        <w:pStyle w:val="a5"/>
        <w:widowControl/>
        <w:numPr>
          <w:ilvl w:val="0"/>
          <w:numId w:val="7"/>
        </w:numPr>
        <w:tabs>
          <w:tab w:val="left" w:pos="142"/>
        </w:tabs>
        <w:suppressAutoHyphens w:val="0"/>
        <w:autoSpaceDE w:val="0"/>
        <w:autoSpaceDN w:val="0"/>
        <w:adjustRightInd w:val="0"/>
        <w:ind w:left="0" w:firstLine="709"/>
        <w:jc w:val="both"/>
        <w:rPr>
          <w:rFonts w:ascii="Times New Roman" w:hAnsi="Times New Roman"/>
          <w:color w:val="010101"/>
          <w:sz w:val="24"/>
        </w:rPr>
      </w:pPr>
      <w:r w:rsidRPr="007C386B">
        <w:rPr>
          <w:rFonts w:ascii="Times New Roman" w:hAnsi="Times New Roman"/>
          <w:color w:val="010101"/>
          <w:sz w:val="24"/>
        </w:rPr>
        <w:t>Тройной прыжок в длину с места;</w:t>
      </w:r>
    </w:p>
    <w:p w:rsidR="00B47BA0" w:rsidRPr="007C386B" w:rsidRDefault="00B47BA0" w:rsidP="00B47BA0">
      <w:pPr>
        <w:widowControl w:val="0"/>
        <w:numPr>
          <w:ilvl w:val="0"/>
          <w:numId w:val="7"/>
        </w:numPr>
        <w:tabs>
          <w:tab w:val="left" w:pos="142"/>
        </w:tabs>
        <w:suppressAutoHyphen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7C386B">
        <w:rPr>
          <w:rFonts w:ascii="Times New Roman" w:hAnsi="Times New Roman"/>
          <w:color w:val="000000"/>
          <w:sz w:val="24"/>
          <w:szCs w:val="24"/>
        </w:rPr>
        <w:t>Бросок набивного мяча вперёд способом «снизу»;</w:t>
      </w:r>
    </w:p>
    <w:p w:rsidR="00B47BA0" w:rsidRPr="007C386B" w:rsidRDefault="00B47BA0" w:rsidP="00B47BA0">
      <w:pPr>
        <w:widowControl w:val="0"/>
        <w:numPr>
          <w:ilvl w:val="0"/>
          <w:numId w:val="7"/>
        </w:numPr>
        <w:tabs>
          <w:tab w:val="left" w:pos="142"/>
        </w:tabs>
        <w:suppressAutoHyphens/>
        <w:autoSpaceDE w:val="0"/>
        <w:autoSpaceDN w:val="0"/>
        <w:adjustRightInd w:val="0"/>
        <w:spacing w:after="0" w:line="240" w:lineRule="auto"/>
        <w:ind w:left="0" w:firstLine="709"/>
        <w:contextualSpacing/>
        <w:jc w:val="both"/>
        <w:rPr>
          <w:rFonts w:ascii="Times New Roman" w:hAnsi="Times New Roman"/>
          <w:color w:val="010101"/>
          <w:sz w:val="24"/>
          <w:szCs w:val="24"/>
        </w:rPr>
      </w:pPr>
      <w:r w:rsidRPr="007C386B">
        <w:rPr>
          <w:rFonts w:ascii="Times New Roman" w:hAnsi="Times New Roman"/>
          <w:color w:val="010101"/>
          <w:sz w:val="24"/>
          <w:szCs w:val="24"/>
        </w:rPr>
        <w:t>Координационная лестница;</w:t>
      </w:r>
    </w:p>
    <w:p w:rsidR="00B47BA0" w:rsidRPr="007C386B" w:rsidRDefault="00B47BA0" w:rsidP="00B47BA0">
      <w:pPr>
        <w:widowControl w:val="0"/>
        <w:numPr>
          <w:ilvl w:val="0"/>
          <w:numId w:val="7"/>
        </w:numPr>
        <w:tabs>
          <w:tab w:val="left" w:pos="142"/>
        </w:tabs>
        <w:suppressAutoHyphens/>
        <w:autoSpaceDE w:val="0"/>
        <w:autoSpaceDN w:val="0"/>
        <w:adjustRightInd w:val="0"/>
        <w:spacing w:after="0" w:line="240" w:lineRule="auto"/>
        <w:ind w:left="0" w:firstLine="709"/>
        <w:contextualSpacing/>
        <w:jc w:val="both"/>
        <w:rPr>
          <w:rFonts w:ascii="Times New Roman" w:hAnsi="Times New Roman"/>
          <w:color w:val="010101"/>
          <w:sz w:val="24"/>
          <w:szCs w:val="24"/>
        </w:rPr>
      </w:pPr>
      <w:r w:rsidRPr="007C386B">
        <w:rPr>
          <w:rFonts w:ascii="Times New Roman" w:hAnsi="Times New Roman"/>
          <w:color w:val="010101"/>
          <w:sz w:val="24"/>
          <w:szCs w:val="24"/>
        </w:rPr>
        <w:t>Прыжки через барьеры;</w:t>
      </w:r>
    </w:p>
    <w:p w:rsidR="00B47BA0" w:rsidRPr="007C386B" w:rsidRDefault="00B47BA0" w:rsidP="00B47BA0">
      <w:pPr>
        <w:widowControl w:val="0"/>
        <w:numPr>
          <w:ilvl w:val="0"/>
          <w:numId w:val="7"/>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7C386B">
        <w:rPr>
          <w:rFonts w:ascii="Times New Roman" w:hAnsi="Times New Roman"/>
          <w:sz w:val="24"/>
          <w:szCs w:val="24"/>
        </w:rPr>
        <w:t>Ведение и бросок баскетбольного мяча в кольцо.</w:t>
      </w:r>
    </w:p>
    <w:p w:rsidR="007801A8" w:rsidRPr="007C386B" w:rsidRDefault="007801A8" w:rsidP="00941A53">
      <w:pPr>
        <w:spacing w:after="0" w:line="240" w:lineRule="auto"/>
        <w:jc w:val="both"/>
        <w:rPr>
          <w:rFonts w:ascii="Times New Roman" w:hAnsi="Times New Roman"/>
          <w:sz w:val="24"/>
          <w:szCs w:val="24"/>
        </w:rPr>
      </w:pPr>
      <w:r w:rsidRPr="007C386B">
        <w:rPr>
          <w:rFonts w:ascii="Times New Roman" w:hAnsi="Times New Roman"/>
          <w:b/>
          <w:sz w:val="24"/>
          <w:szCs w:val="24"/>
        </w:rPr>
        <w:t>Методические указания к выполнению испытания</w:t>
      </w:r>
      <w:r w:rsidRPr="007C386B">
        <w:rPr>
          <w:rFonts w:ascii="Times New Roman" w:hAnsi="Times New Roman"/>
          <w:sz w:val="24"/>
          <w:szCs w:val="24"/>
        </w:rPr>
        <w:t>:</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Старт участника в испытании производится по сигналу (команде) судьи.</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 xml:space="preserve">Линия старта каждого из заданий отмечена специальной разметкой (конусами) и расположена на расстоянии не менее </w:t>
      </w:r>
      <w:smartTag w:uri="urn:schemas-microsoft-com:office:smarttags" w:element="metricconverter">
        <w:smartTagPr>
          <w:attr w:name="ProductID" w:val="50 см"/>
        </w:smartTagPr>
        <w:r w:rsidRPr="007C386B">
          <w:rPr>
            <w:rFonts w:ascii="Times New Roman" w:hAnsi="Times New Roman"/>
            <w:sz w:val="24"/>
          </w:rPr>
          <w:t>1 м</w:t>
        </w:r>
      </w:smartTag>
      <w:r w:rsidRPr="007C386B">
        <w:rPr>
          <w:rFonts w:ascii="Times New Roman" w:hAnsi="Times New Roman"/>
          <w:sz w:val="24"/>
        </w:rPr>
        <w:t xml:space="preserve"> от стены зала.</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Для проведения испытания участники распределяются по потокам (по 6 человек) в соответствии с личным стартовым номером. Перед началом испытания участник называет фамилию, имя, стартовый номер.</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Все участники одного потока должны находиться в специально отведённом для них месте, их поведение не должно мешать другим участникам.</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Места проведения заданий располагаются последовательно, по периметру спортивного зала, на безопасном расстоянии от стены (</w:t>
      </w:r>
      <w:proofErr w:type="gramStart"/>
      <w:r w:rsidRPr="007C386B">
        <w:rPr>
          <w:rFonts w:ascii="Times New Roman" w:hAnsi="Times New Roman"/>
          <w:sz w:val="24"/>
        </w:rPr>
        <w:t>см</w:t>
      </w:r>
      <w:proofErr w:type="gramEnd"/>
      <w:r w:rsidRPr="007C386B">
        <w:rPr>
          <w:rFonts w:ascii="Times New Roman" w:hAnsi="Times New Roman"/>
          <w:sz w:val="24"/>
        </w:rPr>
        <w:t>. примерную схему 1).</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Прохождение испытания оценивается судейской бригадой, по два-три человека на каждое испытание. Один из судей на задании располагается в зоне старта/финиша, даёт команду «Марш!»/свисток и фиксирует время прохождения. Другие судьи располагаются в зоне прохождения испытаний и оценивают качество их выполнения. Рекомендуется, чтобы один из судей (или помощник) находился на лицевой линии баскетбольной площадки и следил за безопасностью участников в зоне выполнения испытаний.</w:t>
      </w:r>
    </w:p>
    <w:p w:rsidR="007801A8" w:rsidRPr="007C386B" w:rsidRDefault="007801A8" w:rsidP="00941A53">
      <w:pPr>
        <w:pStyle w:val="a5"/>
        <w:numPr>
          <w:ilvl w:val="0"/>
          <w:numId w:val="3"/>
        </w:numPr>
        <w:jc w:val="both"/>
        <w:rPr>
          <w:rFonts w:ascii="Times New Roman" w:hAnsi="Times New Roman"/>
          <w:sz w:val="24"/>
        </w:rPr>
      </w:pPr>
      <w:r w:rsidRPr="007C386B">
        <w:rPr>
          <w:rFonts w:ascii="Times New Roman" w:hAnsi="Times New Roman"/>
          <w:sz w:val="24"/>
        </w:rPr>
        <w:t xml:space="preserve">Основой для разметки комплексного испытания является разметка баскетбольной </w:t>
      </w:r>
      <w:r w:rsidRPr="007C386B">
        <w:rPr>
          <w:rFonts w:ascii="Times New Roman" w:hAnsi="Times New Roman"/>
          <w:sz w:val="24"/>
        </w:rPr>
        <w:lastRenderedPageBreak/>
        <w:t>площадки.</w:t>
      </w:r>
    </w:p>
    <w:p w:rsidR="007801A8" w:rsidRPr="007C386B" w:rsidRDefault="007801A8" w:rsidP="00941A53">
      <w:pPr>
        <w:spacing w:after="0" w:line="240" w:lineRule="auto"/>
        <w:jc w:val="both"/>
        <w:rPr>
          <w:rFonts w:ascii="Times New Roman" w:hAnsi="Times New Roman"/>
          <w:b/>
          <w:sz w:val="24"/>
          <w:szCs w:val="24"/>
        </w:rPr>
      </w:pPr>
      <w:r w:rsidRPr="007C386B">
        <w:rPr>
          <w:rFonts w:ascii="Times New Roman" w:hAnsi="Times New Roman"/>
          <w:b/>
          <w:sz w:val="24"/>
          <w:szCs w:val="24"/>
        </w:rPr>
        <w:t>Методика оценки испытаний</w:t>
      </w:r>
    </w:p>
    <w:p w:rsidR="007801A8" w:rsidRPr="007C386B" w:rsidRDefault="007801A8" w:rsidP="00941A53">
      <w:pPr>
        <w:autoSpaceDE w:val="0"/>
        <w:autoSpaceDN w:val="0"/>
        <w:adjustRightInd w:val="0"/>
        <w:spacing w:after="0" w:line="240" w:lineRule="auto"/>
        <w:ind w:firstLine="709"/>
        <w:jc w:val="both"/>
        <w:rPr>
          <w:rFonts w:ascii="Times New Roman" w:hAnsi="Times New Roman"/>
          <w:color w:val="000000"/>
          <w:sz w:val="24"/>
          <w:szCs w:val="24"/>
        </w:rPr>
      </w:pPr>
      <w:r w:rsidRPr="007C386B">
        <w:rPr>
          <w:rFonts w:ascii="Times New Roman" w:hAnsi="Times New Roman"/>
          <w:color w:val="000000"/>
          <w:sz w:val="24"/>
          <w:szCs w:val="24"/>
        </w:rPr>
        <w:t xml:space="preserve">1. Результатом выполнения испытания является время (в секундах, с точностью до десятых долей секунды), включая «штрафные» </w:t>
      </w:r>
      <w:r w:rsidR="00CA4EE0" w:rsidRPr="007C386B">
        <w:rPr>
          <w:rFonts w:ascii="Times New Roman" w:hAnsi="Times New Roman"/>
          <w:color w:val="000000"/>
          <w:sz w:val="24"/>
          <w:szCs w:val="24"/>
        </w:rPr>
        <w:t xml:space="preserve">и «призовые» </w:t>
      </w:r>
      <w:r w:rsidRPr="007C386B">
        <w:rPr>
          <w:rFonts w:ascii="Times New Roman" w:hAnsi="Times New Roman"/>
          <w:color w:val="000000"/>
          <w:sz w:val="24"/>
          <w:szCs w:val="24"/>
        </w:rPr>
        <w:t>секунды. Секундомер включается по команде («Марш!»/свисток).</w:t>
      </w:r>
    </w:p>
    <w:p w:rsidR="007801A8" w:rsidRPr="007C386B" w:rsidRDefault="007801A8" w:rsidP="00941A53">
      <w:pPr>
        <w:autoSpaceDE w:val="0"/>
        <w:autoSpaceDN w:val="0"/>
        <w:adjustRightInd w:val="0"/>
        <w:spacing w:after="0" w:line="240" w:lineRule="auto"/>
        <w:ind w:firstLine="709"/>
        <w:jc w:val="both"/>
        <w:rPr>
          <w:rFonts w:ascii="Times New Roman" w:hAnsi="Times New Roman"/>
          <w:color w:val="000000"/>
          <w:sz w:val="24"/>
          <w:szCs w:val="24"/>
        </w:rPr>
      </w:pPr>
      <w:r w:rsidRPr="007C386B">
        <w:rPr>
          <w:rFonts w:ascii="Times New Roman" w:hAnsi="Times New Roman"/>
          <w:color w:val="000000"/>
          <w:sz w:val="24"/>
          <w:szCs w:val="24"/>
        </w:rPr>
        <w:t>2. Чем меньше времени затрачено на выполнение испытаний, тем выше итоговый результат.</w:t>
      </w:r>
    </w:p>
    <w:p w:rsidR="007801A8" w:rsidRPr="007C386B" w:rsidRDefault="007801A8" w:rsidP="00941A53">
      <w:pPr>
        <w:autoSpaceDE w:val="0"/>
        <w:autoSpaceDN w:val="0"/>
        <w:adjustRightInd w:val="0"/>
        <w:spacing w:after="0" w:line="240" w:lineRule="auto"/>
        <w:ind w:firstLine="709"/>
        <w:jc w:val="both"/>
        <w:rPr>
          <w:rFonts w:ascii="Times New Roman" w:hAnsi="Times New Roman"/>
          <w:color w:val="000000"/>
          <w:sz w:val="24"/>
          <w:szCs w:val="24"/>
        </w:rPr>
      </w:pPr>
      <w:r w:rsidRPr="007C386B">
        <w:rPr>
          <w:rFonts w:ascii="Times New Roman" w:hAnsi="Times New Roman"/>
          <w:color w:val="000000"/>
          <w:sz w:val="24"/>
          <w:szCs w:val="24"/>
        </w:rPr>
        <w:t xml:space="preserve">3. Невыполнение одного из </w:t>
      </w:r>
      <w:r w:rsidRPr="007C386B">
        <w:rPr>
          <w:rFonts w:ascii="Times New Roman" w:hAnsi="Times New Roman"/>
          <w:color w:val="010101"/>
          <w:sz w:val="24"/>
          <w:szCs w:val="24"/>
        </w:rPr>
        <w:t>з</w:t>
      </w:r>
      <w:r w:rsidRPr="007C386B">
        <w:rPr>
          <w:rFonts w:ascii="Times New Roman" w:hAnsi="Times New Roman"/>
          <w:color w:val="000000"/>
          <w:sz w:val="24"/>
          <w:szCs w:val="24"/>
        </w:rPr>
        <w:t xml:space="preserve">аданий – штраф «плюс </w:t>
      </w:r>
      <w:r w:rsidR="007C386B">
        <w:rPr>
          <w:rFonts w:ascii="Times New Roman" w:hAnsi="Times New Roman"/>
          <w:color w:val="000000"/>
          <w:sz w:val="24"/>
          <w:szCs w:val="24"/>
        </w:rPr>
        <w:t>20</w:t>
      </w:r>
      <w:r w:rsidRPr="007C386B">
        <w:rPr>
          <w:rFonts w:ascii="Times New Roman" w:hAnsi="Times New Roman"/>
          <w:color w:val="000000"/>
          <w:sz w:val="24"/>
          <w:szCs w:val="24"/>
        </w:rPr>
        <w:t xml:space="preserve"> секунд» </w:t>
      </w:r>
      <w:r w:rsidR="007C386B">
        <w:rPr>
          <w:rFonts w:ascii="Times New Roman" w:hAnsi="Times New Roman"/>
          <w:color w:val="000000"/>
          <w:sz w:val="24"/>
          <w:szCs w:val="24"/>
        </w:rPr>
        <w:t>к</w:t>
      </w:r>
      <w:r w:rsidRPr="007C386B">
        <w:rPr>
          <w:rFonts w:ascii="Times New Roman" w:hAnsi="Times New Roman"/>
          <w:color w:val="000000"/>
          <w:sz w:val="24"/>
          <w:szCs w:val="24"/>
        </w:rPr>
        <w:t xml:space="preserve"> итогово</w:t>
      </w:r>
      <w:r w:rsidR="007C386B">
        <w:rPr>
          <w:rFonts w:ascii="Times New Roman" w:hAnsi="Times New Roman"/>
          <w:color w:val="000000"/>
          <w:sz w:val="24"/>
          <w:szCs w:val="24"/>
        </w:rPr>
        <w:t>му</w:t>
      </w:r>
      <w:r w:rsidRPr="007C386B">
        <w:rPr>
          <w:rFonts w:ascii="Times New Roman" w:hAnsi="Times New Roman"/>
          <w:color w:val="000000"/>
          <w:sz w:val="24"/>
          <w:szCs w:val="24"/>
        </w:rPr>
        <w:t xml:space="preserve"> результат</w:t>
      </w:r>
      <w:r w:rsidR="007C386B">
        <w:rPr>
          <w:rFonts w:ascii="Times New Roman" w:hAnsi="Times New Roman"/>
          <w:color w:val="000000"/>
          <w:sz w:val="24"/>
          <w:szCs w:val="24"/>
        </w:rPr>
        <w:t>у участника</w:t>
      </w:r>
      <w:r w:rsidRPr="007C386B">
        <w:rPr>
          <w:rFonts w:ascii="Times New Roman" w:hAnsi="Times New Roman"/>
          <w:color w:val="000000"/>
          <w:sz w:val="24"/>
          <w:szCs w:val="24"/>
        </w:rPr>
        <w:t>.</w:t>
      </w:r>
    </w:p>
    <w:p w:rsidR="007801A8" w:rsidRPr="007C386B" w:rsidRDefault="007801A8" w:rsidP="00941A53">
      <w:pPr>
        <w:autoSpaceDE w:val="0"/>
        <w:autoSpaceDN w:val="0"/>
        <w:adjustRightInd w:val="0"/>
        <w:spacing w:after="0" w:line="240" w:lineRule="auto"/>
        <w:ind w:firstLine="709"/>
        <w:jc w:val="both"/>
        <w:rPr>
          <w:rFonts w:ascii="Times New Roman" w:hAnsi="Times New Roman"/>
          <w:color w:val="010101"/>
          <w:sz w:val="24"/>
          <w:szCs w:val="24"/>
        </w:rPr>
      </w:pPr>
      <w:r w:rsidRPr="007C386B">
        <w:rPr>
          <w:rFonts w:ascii="Times New Roman" w:hAnsi="Times New Roman"/>
          <w:color w:val="000000"/>
          <w:sz w:val="24"/>
          <w:szCs w:val="24"/>
        </w:rPr>
        <w:t xml:space="preserve">4. </w:t>
      </w:r>
      <w:r w:rsidRPr="007C386B">
        <w:rPr>
          <w:rFonts w:ascii="Times New Roman" w:hAnsi="Times New Roman"/>
          <w:color w:val="010101"/>
          <w:sz w:val="24"/>
          <w:szCs w:val="24"/>
        </w:rPr>
        <w:t>Если участник уходит с площадки, не окончив испытание (по неуважительной причине) – он снимается с конкурсного испытания.</w:t>
      </w:r>
    </w:p>
    <w:p w:rsidR="007801A8" w:rsidRPr="007C386B" w:rsidRDefault="007801A8" w:rsidP="00941A53">
      <w:pPr>
        <w:autoSpaceDE w:val="0"/>
        <w:autoSpaceDN w:val="0"/>
        <w:adjustRightInd w:val="0"/>
        <w:spacing w:after="0" w:line="240" w:lineRule="auto"/>
        <w:ind w:firstLine="709"/>
        <w:jc w:val="both"/>
        <w:rPr>
          <w:rFonts w:ascii="Times New Roman" w:hAnsi="Times New Roman"/>
          <w:b/>
          <w:bCs/>
          <w:color w:val="000000"/>
          <w:sz w:val="24"/>
          <w:szCs w:val="24"/>
        </w:rPr>
      </w:pPr>
      <w:r w:rsidRPr="007C386B">
        <w:rPr>
          <w:rFonts w:ascii="Times New Roman" w:hAnsi="Times New Roman"/>
          <w:b/>
          <w:bCs/>
          <w:color w:val="000000"/>
          <w:sz w:val="24"/>
          <w:szCs w:val="24"/>
        </w:rPr>
        <w:t>Инвентарь и оборудование</w:t>
      </w:r>
    </w:p>
    <w:p w:rsidR="007801A8" w:rsidRPr="007C386B" w:rsidRDefault="007801A8" w:rsidP="00941A53">
      <w:pPr>
        <w:autoSpaceDE w:val="0"/>
        <w:autoSpaceDN w:val="0"/>
        <w:adjustRightInd w:val="0"/>
        <w:spacing w:after="0" w:line="240" w:lineRule="auto"/>
        <w:jc w:val="both"/>
        <w:rPr>
          <w:rFonts w:ascii="Times New Roman" w:hAnsi="Times New Roman"/>
          <w:color w:val="000000"/>
          <w:sz w:val="24"/>
          <w:szCs w:val="24"/>
        </w:rPr>
      </w:pPr>
      <w:r w:rsidRPr="007C386B">
        <w:rPr>
          <w:rFonts w:ascii="Times New Roman" w:hAnsi="Times New Roman"/>
          <w:color w:val="000000"/>
          <w:sz w:val="24"/>
          <w:szCs w:val="24"/>
        </w:rPr>
        <w:t>Баскетбольная</w:t>
      </w:r>
      <w:r w:rsidR="007E4434">
        <w:rPr>
          <w:rFonts w:ascii="Times New Roman" w:hAnsi="Times New Roman"/>
          <w:color w:val="000000"/>
          <w:sz w:val="24"/>
          <w:szCs w:val="24"/>
        </w:rPr>
        <w:t xml:space="preserve"> </w:t>
      </w:r>
      <w:r w:rsidR="00891C22" w:rsidRPr="007C386B">
        <w:rPr>
          <w:rFonts w:ascii="Times New Roman" w:hAnsi="Times New Roman"/>
          <w:color w:val="000000"/>
          <w:sz w:val="24"/>
          <w:szCs w:val="24"/>
        </w:rPr>
        <w:t xml:space="preserve">площадка </w:t>
      </w:r>
      <w:r w:rsidRPr="007C386B">
        <w:rPr>
          <w:rFonts w:ascii="Times New Roman" w:hAnsi="Times New Roman"/>
          <w:color w:val="000000"/>
          <w:sz w:val="24"/>
          <w:szCs w:val="24"/>
        </w:rPr>
        <w:t xml:space="preserve">со специальной разметкой и оборудованием для выполнения конкурсных испытаний (согласно примерным схеме). Вокруг площадки должна быть зона безопасности шириной не менее </w:t>
      </w:r>
      <w:smartTag w:uri="urn:schemas-microsoft-com:office:smarttags" w:element="metricconverter">
        <w:smartTagPr>
          <w:attr w:name="ProductID" w:val="50 см"/>
        </w:smartTagPr>
        <w:r w:rsidRPr="007C386B">
          <w:rPr>
            <w:rFonts w:ascii="Times New Roman" w:hAnsi="Times New Roman"/>
            <w:color w:val="000000"/>
            <w:sz w:val="24"/>
            <w:szCs w:val="24"/>
          </w:rPr>
          <w:t>1 м</w:t>
        </w:r>
      </w:smartTag>
      <w:r w:rsidRPr="007C386B">
        <w:rPr>
          <w:rFonts w:ascii="Times New Roman" w:hAnsi="Times New Roman"/>
          <w:color w:val="000000"/>
          <w:sz w:val="24"/>
          <w:szCs w:val="24"/>
        </w:rPr>
        <w:t>, полностью свободная от посторонних предметов.</w:t>
      </w:r>
    </w:p>
    <w:p w:rsidR="007801A8" w:rsidRPr="007C386B" w:rsidRDefault="007801A8" w:rsidP="00941A53">
      <w:pPr>
        <w:autoSpaceDE w:val="0"/>
        <w:autoSpaceDN w:val="0"/>
        <w:adjustRightInd w:val="0"/>
        <w:spacing w:after="0" w:line="240" w:lineRule="auto"/>
        <w:jc w:val="both"/>
        <w:rPr>
          <w:rFonts w:ascii="Times New Roman" w:hAnsi="Times New Roman"/>
          <w:color w:val="000000"/>
          <w:sz w:val="24"/>
          <w:szCs w:val="24"/>
          <w:u w:val="single"/>
        </w:rPr>
      </w:pPr>
      <w:r w:rsidRPr="007C386B">
        <w:rPr>
          <w:rFonts w:ascii="Times New Roman" w:hAnsi="Times New Roman"/>
          <w:sz w:val="24"/>
          <w:szCs w:val="24"/>
          <w:u w:val="single"/>
        </w:rPr>
        <w:t>Необходимое оборудование:</w:t>
      </w:r>
      <w:r w:rsidR="00D80C6E" w:rsidRPr="007C386B">
        <w:rPr>
          <w:rFonts w:ascii="Times New Roman" w:hAnsi="Times New Roman"/>
          <w:sz w:val="24"/>
          <w:szCs w:val="24"/>
          <w:u w:val="single"/>
        </w:rPr>
        <w:t xml:space="preserve"> </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 xml:space="preserve">конусы – 20 </w:t>
      </w:r>
      <w:proofErr w:type="spellStart"/>
      <w:proofErr w:type="gramStart"/>
      <w:r w:rsidRPr="007C386B">
        <w:rPr>
          <w:rFonts w:ascii="Times New Roman" w:hAnsi="Times New Roman"/>
          <w:color w:val="000000"/>
          <w:sz w:val="24"/>
        </w:rPr>
        <w:t>шт</w:t>
      </w:r>
      <w:proofErr w:type="spellEnd"/>
      <w:proofErr w:type="gramEnd"/>
      <w:r w:rsidRPr="007C386B">
        <w:rPr>
          <w:rFonts w:ascii="Times New Roman" w:hAnsi="Times New Roman"/>
          <w:color w:val="000000"/>
          <w:sz w:val="24"/>
        </w:rPr>
        <w:t>;</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 xml:space="preserve">высокие стойки (конусы) – 8 </w:t>
      </w:r>
      <w:proofErr w:type="spellStart"/>
      <w:proofErr w:type="gramStart"/>
      <w:r w:rsidRPr="007C386B">
        <w:rPr>
          <w:rFonts w:ascii="Times New Roman" w:hAnsi="Times New Roman"/>
          <w:color w:val="000000"/>
          <w:sz w:val="24"/>
        </w:rPr>
        <w:t>шт</w:t>
      </w:r>
      <w:proofErr w:type="spellEnd"/>
      <w:proofErr w:type="gramEnd"/>
      <w:r w:rsidRPr="007C386B">
        <w:rPr>
          <w:rFonts w:ascii="Times New Roman" w:hAnsi="Times New Roman"/>
          <w:color w:val="000000"/>
          <w:sz w:val="24"/>
        </w:rPr>
        <w:t>;</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 xml:space="preserve">секундомер – 2 </w:t>
      </w:r>
      <w:proofErr w:type="spellStart"/>
      <w:proofErr w:type="gramStart"/>
      <w:r w:rsidRPr="007C386B">
        <w:rPr>
          <w:rFonts w:ascii="Times New Roman" w:hAnsi="Times New Roman"/>
          <w:color w:val="000000"/>
          <w:sz w:val="24"/>
        </w:rPr>
        <w:t>шт</w:t>
      </w:r>
      <w:proofErr w:type="spellEnd"/>
      <w:proofErr w:type="gramEnd"/>
      <w:r w:rsidRPr="007C386B">
        <w:rPr>
          <w:rFonts w:ascii="Times New Roman" w:hAnsi="Times New Roman"/>
          <w:color w:val="000000"/>
          <w:sz w:val="24"/>
        </w:rPr>
        <w:t>;</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 xml:space="preserve">свисток – 1 </w:t>
      </w:r>
      <w:proofErr w:type="spellStart"/>
      <w:proofErr w:type="gramStart"/>
      <w:r w:rsidRPr="007C386B">
        <w:rPr>
          <w:rFonts w:ascii="Times New Roman" w:hAnsi="Times New Roman"/>
          <w:color w:val="000000"/>
          <w:sz w:val="24"/>
        </w:rPr>
        <w:t>шт</w:t>
      </w:r>
      <w:proofErr w:type="spellEnd"/>
      <w:proofErr w:type="gramEnd"/>
      <w:r w:rsidRPr="007C386B">
        <w:rPr>
          <w:rFonts w:ascii="Times New Roman" w:hAnsi="Times New Roman"/>
          <w:color w:val="000000"/>
          <w:sz w:val="24"/>
        </w:rPr>
        <w:t>;</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1 баскетбольный мяч (размер 6 для девушек, размер 7 для юношей);</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 xml:space="preserve">6 набивных мячей (3 мяча – вес </w:t>
      </w:r>
      <w:smartTag w:uri="urn:schemas-microsoft-com:office:smarttags" w:element="metricconverter">
        <w:smartTagPr>
          <w:attr w:name="ProductID" w:val="50 см"/>
        </w:smartTagPr>
        <w:r w:rsidRPr="007C386B">
          <w:rPr>
            <w:rFonts w:ascii="Times New Roman" w:hAnsi="Times New Roman"/>
            <w:color w:val="000000"/>
            <w:sz w:val="24"/>
          </w:rPr>
          <w:t>2 кг</w:t>
        </w:r>
      </w:smartTag>
      <w:r w:rsidRPr="007C386B">
        <w:rPr>
          <w:rFonts w:ascii="Times New Roman" w:hAnsi="Times New Roman"/>
          <w:color w:val="000000"/>
          <w:sz w:val="24"/>
        </w:rPr>
        <w:t xml:space="preserve"> для девушек, 3 мяча – вес</w:t>
      </w:r>
      <w:r w:rsidR="000D732F" w:rsidRPr="007C386B">
        <w:rPr>
          <w:rFonts w:ascii="Times New Roman" w:hAnsi="Times New Roman"/>
          <w:color w:val="000000"/>
          <w:sz w:val="24"/>
        </w:rPr>
        <w:t xml:space="preserve"> </w:t>
      </w:r>
      <w:smartTag w:uri="urn:schemas-microsoft-com:office:smarttags" w:element="metricconverter">
        <w:smartTagPr>
          <w:attr w:name="ProductID" w:val="3 кг"/>
        </w:smartTagPr>
        <w:r w:rsidRPr="007C386B">
          <w:rPr>
            <w:rFonts w:ascii="Times New Roman" w:hAnsi="Times New Roman"/>
            <w:color w:val="000000"/>
            <w:sz w:val="24"/>
          </w:rPr>
          <w:t>3 кг</w:t>
        </w:r>
      </w:smartTag>
      <w:r w:rsidRPr="007C386B">
        <w:rPr>
          <w:rFonts w:ascii="Times New Roman" w:hAnsi="Times New Roman"/>
          <w:color w:val="000000"/>
          <w:sz w:val="24"/>
        </w:rPr>
        <w:t xml:space="preserve"> для юношей);</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измерительная рулетка;</w:t>
      </w:r>
    </w:p>
    <w:p w:rsidR="007801A8" w:rsidRPr="007C386B" w:rsidRDefault="007801A8" w:rsidP="00C82EE5">
      <w:pPr>
        <w:pStyle w:val="a5"/>
        <w:numPr>
          <w:ilvl w:val="0"/>
          <w:numId w:val="5"/>
        </w:numPr>
        <w:autoSpaceDE w:val="0"/>
        <w:autoSpaceDN w:val="0"/>
        <w:adjustRightInd w:val="0"/>
        <w:ind w:left="567" w:hanging="567"/>
        <w:jc w:val="both"/>
        <w:rPr>
          <w:rFonts w:ascii="Times New Roman" w:hAnsi="Times New Roman"/>
          <w:color w:val="000000"/>
          <w:sz w:val="24"/>
        </w:rPr>
      </w:pPr>
      <w:r w:rsidRPr="007C386B">
        <w:rPr>
          <w:rFonts w:ascii="Times New Roman" w:hAnsi="Times New Roman"/>
          <w:color w:val="000000"/>
          <w:sz w:val="24"/>
        </w:rPr>
        <w:t>баскетбольный щит с кольцом</w:t>
      </w:r>
      <w:r w:rsidR="00C82EE5" w:rsidRPr="007C386B">
        <w:rPr>
          <w:rFonts w:ascii="Times New Roman" w:hAnsi="Times New Roman"/>
          <w:color w:val="000000"/>
          <w:sz w:val="24"/>
        </w:rPr>
        <w:t xml:space="preserve"> (высота 3,05</w:t>
      </w:r>
      <w:r w:rsidR="00E4383B" w:rsidRPr="007C386B">
        <w:rPr>
          <w:rFonts w:ascii="Times New Roman" w:hAnsi="Times New Roman"/>
          <w:color w:val="000000"/>
          <w:sz w:val="24"/>
        </w:rPr>
        <w:t xml:space="preserve"> м</w:t>
      </w:r>
      <w:r w:rsidR="00C82EE5" w:rsidRPr="007C386B">
        <w:rPr>
          <w:rFonts w:ascii="Times New Roman" w:hAnsi="Times New Roman"/>
          <w:color w:val="000000"/>
          <w:sz w:val="24"/>
        </w:rPr>
        <w:t>)</w:t>
      </w:r>
      <w:r w:rsidRPr="007C386B">
        <w:rPr>
          <w:rFonts w:ascii="Times New Roman" w:hAnsi="Times New Roman"/>
          <w:color w:val="000000"/>
          <w:sz w:val="24"/>
        </w:rPr>
        <w:t>;</w:t>
      </w:r>
    </w:p>
    <w:p w:rsidR="007801A8" w:rsidRPr="007C386B" w:rsidRDefault="007801A8" w:rsidP="00C82EE5">
      <w:pPr>
        <w:pStyle w:val="a5"/>
        <w:numPr>
          <w:ilvl w:val="0"/>
          <w:numId w:val="5"/>
        </w:numPr>
        <w:tabs>
          <w:tab w:val="left" w:pos="2520"/>
        </w:tabs>
        <w:ind w:left="567" w:hanging="567"/>
        <w:jc w:val="both"/>
        <w:rPr>
          <w:rFonts w:ascii="Times New Roman" w:hAnsi="Times New Roman"/>
          <w:color w:val="000000"/>
          <w:sz w:val="24"/>
        </w:rPr>
      </w:pPr>
      <w:r w:rsidRPr="007C386B">
        <w:rPr>
          <w:rFonts w:ascii="Times New Roman" w:hAnsi="Times New Roman"/>
          <w:color w:val="000000"/>
          <w:sz w:val="24"/>
        </w:rPr>
        <w:t xml:space="preserve">координационная лестница- 2 </w:t>
      </w:r>
      <w:proofErr w:type="spellStart"/>
      <w:proofErr w:type="gramStart"/>
      <w:r w:rsidRPr="007C386B">
        <w:rPr>
          <w:rFonts w:ascii="Times New Roman" w:hAnsi="Times New Roman"/>
          <w:color w:val="000000"/>
          <w:sz w:val="24"/>
        </w:rPr>
        <w:t>шт</w:t>
      </w:r>
      <w:proofErr w:type="spellEnd"/>
      <w:proofErr w:type="gramEnd"/>
      <w:r w:rsidRPr="007C386B">
        <w:rPr>
          <w:rFonts w:ascii="Times New Roman" w:hAnsi="Times New Roman"/>
          <w:color w:val="000000"/>
          <w:sz w:val="24"/>
        </w:rPr>
        <w:t>;</w:t>
      </w:r>
    </w:p>
    <w:p w:rsidR="007801A8" w:rsidRPr="007C386B" w:rsidRDefault="007801A8" w:rsidP="00C82EE5">
      <w:pPr>
        <w:pStyle w:val="a5"/>
        <w:numPr>
          <w:ilvl w:val="0"/>
          <w:numId w:val="5"/>
        </w:numPr>
        <w:tabs>
          <w:tab w:val="left" w:pos="2520"/>
        </w:tabs>
        <w:ind w:left="567" w:hanging="567"/>
        <w:jc w:val="both"/>
        <w:rPr>
          <w:rFonts w:ascii="Times New Roman" w:hAnsi="Times New Roman"/>
          <w:color w:val="000000"/>
          <w:sz w:val="24"/>
        </w:rPr>
      </w:pPr>
      <w:r w:rsidRPr="007C386B">
        <w:rPr>
          <w:rFonts w:ascii="Times New Roman" w:hAnsi="Times New Roman"/>
          <w:color w:val="000000"/>
          <w:sz w:val="24"/>
        </w:rPr>
        <w:t>барьеры высотой</w:t>
      </w:r>
      <w:r w:rsidR="008F2F34" w:rsidRPr="007C386B">
        <w:rPr>
          <w:rFonts w:ascii="Times New Roman" w:hAnsi="Times New Roman"/>
          <w:color w:val="000000"/>
          <w:sz w:val="24"/>
        </w:rPr>
        <w:t xml:space="preserve"> 40</w:t>
      </w:r>
      <w:r w:rsidR="00E4383B" w:rsidRPr="007C386B">
        <w:rPr>
          <w:rFonts w:ascii="Times New Roman" w:hAnsi="Times New Roman"/>
          <w:color w:val="000000"/>
          <w:sz w:val="24"/>
        </w:rPr>
        <w:t xml:space="preserve"> </w:t>
      </w:r>
      <w:r w:rsidR="008F2F34" w:rsidRPr="007C386B">
        <w:rPr>
          <w:rFonts w:ascii="Times New Roman" w:hAnsi="Times New Roman"/>
          <w:color w:val="000000"/>
          <w:sz w:val="24"/>
        </w:rPr>
        <w:t>см и</w:t>
      </w:r>
      <w:r w:rsidRPr="007C386B">
        <w:rPr>
          <w:rFonts w:ascii="Times New Roman" w:hAnsi="Times New Roman"/>
          <w:color w:val="000000"/>
          <w:sz w:val="24"/>
        </w:rPr>
        <w:t xml:space="preserve"> </w:t>
      </w:r>
      <w:r w:rsidR="008F2F34" w:rsidRPr="007C386B">
        <w:rPr>
          <w:rFonts w:ascii="Times New Roman" w:hAnsi="Times New Roman"/>
          <w:color w:val="000000"/>
          <w:sz w:val="24"/>
        </w:rPr>
        <w:t>60</w:t>
      </w:r>
      <w:r w:rsidR="00E4383B" w:rsidRPr="007C386B">
        <w:rPr>
          <w:rFonts w:ascii="Times New Roman" w:hAnsi="Times New Roman"/>
          <w:color w:val="000000"/>
          <w:sz w:val="24"/>
        </w:rPr>
        <w:t xml:space="preserve"> </w:t>
      </w:r>
      <w:r w:rsidRPr="007C386B">
        <w:rPr>
          <w:rFonts w:ascii="Times New Roman" w:hAnsi="Times New Roman"/>
          <w:color w:val="000000"/>
          <w:sz w:val="24"/>
        </w:rPr>
        <w:t>см</w:t>
      </w:r>
      <w:r w:rsidR="00D80C6E" w:rsidRPr="007C386B">
        <w:rPr>
          <w:rFonts w:ascii="Times New Roman" w:hAnsi="Times New Roman"/>
          <w:color w:val="000000"/>
          <w:sz w:val="24"/>
        </w:rPr>
        <w:t xml:space="preserve"> </w:t>
      </w:r>
      <w:r w:rsidR="00E4383B" w:rsidRPr="007C386B">
        <w:rPr>
          <w:rFonts w:ascii="Times New Roman" w:hAnsi="Times New Roman"/>
          <w:color w:val="000000"/>
          <w:sz w:val="24"/>
        </w:rPr>
        <w:t>–</w:t>
      </w:r>
      <w:r w:rsidRPr="007C386B">
        <w:rPr>
          <w:rFonts w:ascii="Times New Roman" w:hAnsi="Times New Roman"/>
          <w:color w:val="000000"/>
          <w:sz w:val="24"/>
        </w:rPr>
        <w:t xml:space="preserve"> </w:t>
      </w:r>
      <w:r w:rsidR="00E4383B" w:rsidRPr="007C386B">
        <w:rPr>
          <w:rFonts w:ascii="Times New Roman" w:hAnsi="Times New Roman"/>
          <w:color w:val="000000"/>
          <w:sz w:val="24"/>
        </w:rPr>
        <w:t xml:space="preserve">по </w:t>
      </w:r>
      <w:r w:rsidR="008F2F34" w:rsidRPr="007C386B">
        <w:rPr>
          <w:rFonts w:ascii="Times New Roman" w:hAnsi="Times New Roman"/>
          <w:color w:val="000000"/>
          <w:sz w:val="24"/>
        </w:rPr>
        <w:t>8</w:t>
      </w:r>
      <w:r w:rsidRPr="007C386B">
        <w:rPr>
          <w:rFonts w:ascii="Times New Roman" w:hAnsi="Times New Roman"/>
          <w:color w:val="000000"/>
          <w:sz w:val="24"/>
        </w:rPr>
        <w:t xml:space="preserve"> </w:t>
      </w:r>
      <w:proofErr w:type="spellStart"/>
      <w:proofErr w:type="gramStart"/>
      <w:r w:rsidRPr="007C386B">
        <w:rPr>
          <w:rFonts w:ascii="Times New Roman" w:hAnsi="Times New Roman"/>
          <w:color w:val="000000"/>
          <w:sz w:val="24"/>
        </w:rPr>
        <w:t>шт</w:t>
      </w:r>
      <w:proofErr w:type="spellEnd"/>
      <w:proofErr w:type="gramEnd"/>
      <w:r w:rsidR="00CA4EE0" w:rsidRPr="007C386B">
        <w:rPr>
          <w:rFonts w:ascii="Times New Roman" w:hAnsi="Times New Roman"/>
          <w:color w:val="000000"/>
          <w:sz w:val="24"/>
        </w:rPr>
        <w:t>;</w:t>
      </w:r>
    </w:p>
    <w:p w:rsidR="007801A8" w:rsidRPr="007C386B" w:rsidRDefault="007801A8" w:rsidP="00941A53">
      <w:pPr>
        <w:tabs>
          <w:tab w:val="left" w:pos="2520"/>
        </w:tabs>
        <w:spacing w:after="0" w:line="240" w:lineRule="auto"/>
        <w:ind w:firstLine="709"/>
        <w:jc w:val="both"/>
        <w:rPr>
          <w:rFonts w:ascii="Times New Roman" w:hAnsi="Times New Roman"/>
          <w:color w:val="000000"/>
          <w:sz w:val="24"/>
          <w:szCs w:val="24"/>
        </w:rPr>
      </w:pPr>
    </w:p>
    <w:p w:rsidR="007E4434" w:rsidRDefault="007E4434" w:rsidP="007E4434">
      <w:pPr>
        <w:spacing w:after="0" w:line="240" w:lineRule="auto"/>
        <w:jc w:val="center"/>
        <w:rPr>
          <w:rFonts w:ascii="Times New Roman" w:hAnsi="Times New Roman"/>
          <w:b/>
          <w:sz w:val="24"/>
        </w:rPr>
      </w:pPr>
      <w:r>
        <w:rPr>
          <w:rFonts w:ascii="Times New Roman" w:hAnsi="Times New Roman"/>
          <w:b/>
          <w:sz w:val="24"/>
        </w:rPr>
        <w:t>Региональный к</w:t>
      </w:r>
      <w:r w:rsidRPr="00C82EE5">
        <w:rPr>
          <w:rFonts w:ascii="Times New Roman" w:hAnsi="Times New Roman"/>
          <w:b/>
          <w:sz w:val="24"/>
        </w:rPr>
        <w:t>онкурс среди обучающихся о</w:t>
      </w:r>
      <w:r>
        <w:rPr>
          <w:rFonts w:ascii="Times New Roman" w:hAnsi="Times New Roman"/>
          <w:b/>
          <w:sz w:val="24"/>
        </w:rPr>
        <w:t>бщеобразовательных организаций</w:t>
      </w:r>
    </w:p>
    <w:p w:rsidR="007E4434" w:rsidRDefault="007E4434" w:rsidP="007E4434">
      <w:pPr>
        <w:spacing w:after="0" w:line="240" w:lineRule="auto"/>
        <w:jc w:val="center"/>
        <w:rPr>
          <w:rFonts w:ascii="Times New Roman" w:hAnsi="Times New Roman"/>
          <w:b/>
          <w:sz w:val="24"/>
        </w:rPr>
      </w:pPr>
      <w:r w:rsidRPr="00C82EE5">
        <w:rPr>
          <w:rFonts w:ascii="Times New Roman" w:hAnsi="Times New Roman"/>
          <w:b/>
          <w:sz w:val="24"/>
        </w:rPr>
        <w:t>«</w:t>
      </w:r>
      <w:proofErr w:type="gramStart"/>
      <w:r w:rsidRPr="00C82EE5">
        <w:rPr>
          <w:rFonts w:ascii="Times New Roman" w:hAnsi="Times New Roman"/>
          <w:b/>
          <w:sz w:val="24"/>
        </w:rPr>
        <w:t>Лучший</w:t>
      </w:r>
      <w:proofErr w:type="gramEnd"/>
      <w:r w:rsidRPr="00C82EE5">
        <w:rPr>
          <w:rFonts w:ascii="Times New Roman" w:hAnsi="Times New Roman"/>
          <w:b/>
          <w:sz w:val="24"/>
        </w:rPr>
        <w:t xml:space="preserve"> по предмету физическая культура» - 2023, приуроченного к Году педагога и наставника</w:t>
      </w:r>
    </w:p>
    <w:p w:rsidR="007E4434" w:rsidRPr="006C0062" w:rsidRDefault="007E4434" w:rsidP="007E4434">
      <w:pPr>
        <w:spacing w:after="0" w:line="240" w:lineRule="auto"/>
        <w:jc w:val="center"/>
        <w:rPr>
          <w:rFonts w:ascii="Times New Roman" w:hAnsi="Times New Roman"/>
          <w:b/>
          <w:sz w:val="24"/>
        </w:rPr>
      </w:pPr>
    </w:p>
    <w:p w:rsidR="007E4434" w:rsidRPr="009F5000" w:rsidRDefault="007E4434" w:rsidP="007E4434">
      <w:pPr>
        <w:tabs>
          <w:tab w:val="left" w:pos="2520"/>
        </w:tabs>
        <w:spacing w:after="0" w:line="240" w:lineRule="auto"/>
        <w:ind w:firstLine="709"/>
        <w:jc w:val="center"/>
        <w:rPr>
          <w:rFonts w:ascii="Times New Roman" w:hAnsi="Times New Roman"/>
          <w:b/>
          <w:color w:val="000000"/>
          <w:sz w:val="28"/>
          <w:szCs w:val="28"/>
        </w:rPr>
      </w:pPr>
      <w:r w:rsidRPr="009F5000">
        <w:rPr>
          <w:rFonts w:ascii="Times New Roman" w:hAnsi="Times New Roman"/>
          <w:b/>
          <w:sz w:val="24"/>
        </w:rPr>
        <w:t>Комплексная полоса пр</w:t>
      </w:r>
      <w:r>
        <w:rPr>
          <w:rFonts w:ascii="Times New Roman" w:hAnsi="Times New Roman"/>
          <w:b/>
          <w:sz w:val="24"/>
        </w:rPr>
        <w:t xml:space="preserve">епятствий для девушек и юношей </w:t>
      </w:r>
      <w:r w:rsidRPr="009F5000">
        <w:rPr>
          <w:rFonts w:ascii="Times New Roman" w:hAnsi="Times New Roman"/>
          <w:b/>
          <w:sz w:val="24"/>
        </w:rPr>
        <w:t>11 классы</w:t>
      </w:r>
    </w:p>
    <w:p w:rsidR="007E4434" w:rsidRDefault="007E4434" w:rsidP="007E4434">
      <w:pPr>
        <w:tabs>
          <w:tab w:val="left" w:pos="2520"/>
        </w:tabs>
        <w:spacing w:after="0" w:line="240" w:lineRule="auto"/>
        <w:jc w:val="both"/>
        <w:rPr>
          <w:rFonts w:ascii="Times New Roman" w:hAnsi="Times New Roman"/>
          <w:color w:val="000000"/>
          <w:sz w:val="28"/>
          <w:szCs w:val="28"/>
        </w:rPr>
      </w:pPr>
    </w:p>
    <w:tbl>
      <w:tblPr>
        <w:tblpPr w:leftFromText="180" w:rightFromText="180" w:vertAnchor="text" w:tblpX="-601"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402"/>
        <w:gridCol w:w="2835"/>
        <w:gridCol w:w="2836"/>
      </w:tblGrid>
      <w:tr w:rsidR="007E4434" w:rsidRPr="001C47A8" w:rsidTr="001F43B9">
        <w:trPr>
          <w:trHeight w:val="274"/>
        </w:trPr>
        <w:tc>
          <w:tcPr>
            <w:tcW w:w="1384" w:type="dxa"/>
          </w:tcPr>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Вид задания</w:t>
            </w:r>
          </w:p>
        </w:tc>
        <w:tc>
          <w:tcPr>
            <w:tcW w:w="3402" w:type="dxa"/>
          </w:tcPr>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Требования к выполнению</w:t>
            </w:r>
          </w:p>
          <w:p w:rsidR="007E4434" w:rsidRPr="001C47A8" w:rsidRDefault="007E4434" w:rsidP="001F43B9">
            <w:pPr>
              <w:tabs>
                <w:tab w:val="left" w:pos="2520"/>
              </w:tabs>
              <w:spacing w:after="0" w:line="240" w:lineRule="auto"/>
              <w:jc w:val="both"/>
              <w:rPr>
                <w:rFonts w:ascii="Times New Roman" w:hAnsi="Times New Roman"/>
                <w:color w:val="000000"/>
              </w:rPr>
            </w:pPr>
          </w:p>
        </w:tc>
        <w:tc>
          <w:tcPr>
            <w:tcW w:w="2835" w:type="dxa"/>
          </w:tcPr>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Оборудование, инвентарь и</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bCs/>
                <w:color w:val="000000"/>
              </w:rPr>
              <w:t>методические указания</w:t>
            </w:r>
          </w:p>
        </w:tc>
        <w:tc>
          <w:tcPr>
            <w:tcW w:w="2836" w:type="dxa"/>
          </w:tcPr>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bCs/>
                <w:color w:val="000000"/>
              </w:rPr>
              <w:t>Методика оценки</w:t>
            </w:r>
          </w:p>
          <w:p w:rsidR="007E4434" w:rsidRPr="001C47A8" w:rsidRDefault="007E4434" w:rsidP="001F43B9">
            <w:pPr>
              <w:tabs>
                <w:tab w:val="left" w:pos="2520"/>
              </w:tabs>
              <w:spacing w:after="0" w:line="240" w:lineRule="auto"/>
              <w:jc w:val="both"/>
              <w:rPr>
                <w:rFonts w:ascii="Times New Roman" w:hAnsi="Times New Roman"/>
                <w:color w:val="000000"/>
              </w:rPr>
            </w:pPr>
          </w:p>
        </w:tc>
      </w:tr>
      <w:tr w:rsidR="007E4434" w:rsidRPr="001C47A8" w:rsidTr="007E4434">
        <w:trPr>
          <w:trHeight w:val="557"/>
        </w:trPr>
        <w:tc>
          <w:tcPr>
            <w:tcW w:w="1384" w:type="dxa"/>
          </w:tcPr>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Тройной прыжок в длину с места</w:t>
            </w:r>
          </w:p>
        </w:tc>
        <w:tc>
          <w:tcPr>
            <w:tcW w:w="3402" w:type="dxa"/>
          </w:tcPr>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xml:space="preserve">Участник начинает выполнение задания от обозначенной конусами линии по готовности. Участник осуществляет замах руками вверх–назад, сгибая ноги в коленях, далее резко отталкивается ногами, одновременно выводя руки и ноги вперёд, приземляется на одну ногу, далее без остановки выполняет скачок с ноги на ногу, и вновь приземляется на две ноги. Зона приземления относится от ограничительной линии  в соответствии с полом для 11 классов: юноши –6,5 м; </w:t>
            </w:r>
            <w:r w:rsidRPr="001C47A8">
              <w:rPr>
                <w:rFonts w:ascii="Times New Roman" w:hAnsi="Times New Roman"/>
              </w:rPr>
              <w:lastRenderedPageBreak/>
              <w:t>девушки – 6,0 м</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noProof/>
                <w:lang w:eastAsia="ru-RU"/>
              </w:rPr>
              <w:drawing>
                <wp:anchor distT="0" distB="0" distL="114300" distR="114300" simplePos="0" relativeHeight="251659264" behindDoc="1" locked="0" layoutInCell="1" allowOverlap="1">
                  <wp:simplePos x="0" y="0"/>
                  <wp:positionH relativeFrom="column">
                    <wp:posOffset>-5080</wp:posOffset>
                  </wp:positionH>
                  <wp:positionV relativeFrom="paragraph">
                    <wp:posOffset>108585</wp:posOffset>
                  </wp:positionV>
                  <wp:extent cx="2143125" cy="495300"/>
                  <wp:effectExtent l="0" t="0" r="9525" b="0"/>
                  <wp:wrapThrough wrapText="bothSides">
                    <wp:wrapPolygon edited="0">
                      <wp:start x="0" y="0"/>
                      <wp:lineTo x="0" y="20769"/>
                      <wp:lineTo x="21504" y="20769"/>
                      <wp:lineTo x="21504" y="0"/>
                      <wp:lineTo x="0" y="0"/>
                    </wp:wrapPolygon>
                  </wp:wrapThrough>
                  <wp:docPr id="7" name="Рисунок 3" descr="https://tutknow.ru/uploads/posts/2017-06/1497538986_tehnika-vypolneniya-troynogo-pryzhka-s-m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tutknow.ru/uploads/posts/2017-06/1497538986_tehnika-vypolneniya-troynogo-pryzhka-s-mest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9719"/>
                          <a:stretch>
                            <a:fillRect/>
                          </a:stretch>
                        </pic:blipFill>
                        <pic:spPr bwMode="auto">
                          <a:xfrm>
                            <a:off x="0" y="0"/>
                            <a:ext cx="2143125" cy="495300"/>
                          </a:xfrm>
                          <a:prstGeom prst="rect">
                            <a:avLst/>
                          </a:prstGeom>
                          <a:noFill/>
                        </pic:spPr>
                      </pic:pic>
                    </a:graphicData>
                  </a:graphic>
                </wp:anchor>
              </w:drawing>
            </w:r>
          </w:p>
          <w:p w:rsidR="007E4434" w:rsidRPr="001C47A8" w:rsidRDefault="007E4434" w:rsidP="001F43B9">
            <w:pPr>
              <w:tabs>
                <w:tab w:val="left" w:pos="2520"/>
              </w:tabs>
              <w:spacing w:after="0" w:line="240" w:lineRule="auto"/>
              <w:jc w:val="both"/>
              <w:rPr>
                <w:rFonts w:ascii="Times New Roman" w:hAnsi="Times New Roman"/>
                <w:color w:val="000000"/>
              </w:rPr>
            </w:pPr>
          </w:p>
          <w:p w:rsidR="007E4434" w:rsidRPr="001C47A8" w:rsidRDefault="007E4434" w:rsidP="001F43B9">
            <w:pPr>
              <w:tabs>
                <w:tab w:val="left" w:pos="2520"/>
              </w:tabs>
              <w:spacing w:after="0" w:line="240" w:lineRule="auto"/>
              <w:jc w:val="both"/>
              <w:rPr>
                <w:rFonts w:ascii="Times New Roman" w:hAnsi="Times New Roman"/>
                <w:color w:val="000000"/>
              </w:rPr>
            </w:pPr>
          </w:p>
          <w:p w:rsidR="007E4434" w:rsidRPr="001C47A8" w:rsidRDefault="007E4434" w:rsidP="001F43B9">
            <w:pPr>
              <w:tabs>
                <w:tab w:val="left" w:pos="2520"/>
              </w:tabs>
              <w:spacing w:after="0" w:line="240" w:lineRule="auto"/>
              <w:jc w:val="both"/>
              <w:rPr>
                <w:rFonts w:ascii="Times New Roman" w:hAnsi="Times New Roman"/>
                <w:color w:val="000000"/>
              </w:rPr>
            </w:pPr>
          </w:p>
        </w:tc>
        <w:tc>
          <w:tcPr>
            <w:tcW w:w="2835" w:type="dxa"/>
          </w:tcPr>
          <w:p w:rsidR="007E4434" w:rsidRPr="001C47A8" w:rsidRDefault="007E4434" w:rsidP="001F43B9">
            <w:pPr>
              <w:autoSpaceDE w:val="0"/>
              <w:autoSpaceDN w:val="0"/>
              <w:adjustRightInd w:val="0"/>
              <w:spacing w:after="0" w:line="240" w:lineRule="auto"/>
              <w:jc w:val="both"/>
              <w:rPr>
                <w:rFonts w:ascii="Times New Roman" w:hAnsi="Times New Roman"/>
                <w:bCs/>
                <w:u w:val="single"/>
              </w:rPr>
            </w:pPr>
            <w:r w:rsidRPr="001C47A8">
              <w:rPr>
                <w:rFonts w:ascii="Times New Roman" w:hAnsi="Times New Roman"/>
                <w:bCs/>
                <w:u w:val="single"/>
              </w:rPr>
              <w:lastRenderedPageBreak/>
              <w:t>Оборудование и инвентарь</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Два конуса, обозначающие стартовую линию, разметка на полу, измерительная рулетка, мел.</w:t>
            </w:r>
          </w:p>
          <w:p w:rsidR="007E4434" w:rsidRPr="001C47A8" w:rsidRDefault="007E4434" w:rsidP="001F43B9">
            <w:pPr>
              <w:autoSpaceDE w:val="0"/>
              <w:autoSpaceDN w:val="0"/>
              <w:adjustRightInd w:val="0"/>
              <w:spacing w:after="0" w:line="240" w:lineRule="auto"/>
              <w:jc w:val="both"/>
              <w:rPr>
                <w:rFonts w:ascii="Times New Roman" w:hAnsi="Times New Roman"/>
                <w:bCs/>
                <w:u w:val="single"/>
              </w:rPr>
            </w:pPr>
            <w:r w:rsidRPr="001C47A8">
              <w:rPr>
                <w:rFonts w:ascii="Times New Roman" w:hAnsi="Times New Roman"/>
                <w:bCs/>
                <w:u w:val="single"/>
              </w:rPr>
              <w:t>Методические указания:</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xml:space="preserve">Секундомер включается в момент отрыва ног участника от пола во время прыжка. Участник должен чередовать ноги в одноопорном положении, например: две ноги – левая – правая – две ноги. После выполнения задания участник без остановки </w:t>
            </w:r>
            <w:r w:rsidRPr="001C47A8">
              <w:rPr>
                <w:rFonts w:ascii="Times New Roman" w:hAnsi="Times New Roman"/>
              </w:rPr>
              <w:lastRenderedPageBreak/>
              <w:t>переходит к выполнению следующего задания</w:t>
            </w:r>
          </w:p>
        </w:tc>
        <w:tc>
          <w:tcPr>
            <w:tcW w:w="2836" w:type="dxa"/>
          </w:tcPr>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lastRenderedPageBreak/>
              <w:t xml:space="preserve">Добавляется </w:t>
            </w:r>
            <w:r w:rsidR="00DC28E3">
              <w:rPr>
                <w:rFonts w:ascii="Times New Roman" w:hAnsi="Times New Roman"/>
              </w:rPr>
              <w:t>1</w:t>
            </w:r>
            <w:r w:rsidRPr="001C47A8">
              <w:rPr>
                <w:rFonts w:ascii="Times New Roman" w:hAnsi="Times New Roman"/>
              </w:rPr>
              <w:t xml:space="preserve"> секунд</w:t>
            </w:r>
            <w:r w:rsidR="00DC28E3">
              <w:rPr>
                <w:rFonts w:ascii="Times New Roman" w:hAnsi="Times New Roman"/>
              </w:rPr>
              <w:t>а</w:t>
            </w:r>
            <w:r w:rsidRPr="001C47A8">
              <w:rPr>
                <w:rFonts w:ascii="Times New Roman" w:hAnsi="Times New Roman"/>
              </w:rPr>
              <w:t>:</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приземление ближе указанных линий.</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скачки на одной ноге после отталкивания из двухопорного положения;</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начало выполнения</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задания (отталкивание)</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с одной ноги;</w:t>
            </w:r>
          </w:p>
          <w:p w:rsidR="007E4434" w:rsidRPr="001C47A8" w:rsidRDefault="007E4434" w:rsidP="001F43B9">
            <w:pPr>
              <w:tabs>
                <w:tab w:val="left" w:pos="2520"/>
              </w:tabs>
              <w:spacing w:after="0" w:line="240" w:lineRule="auto"/>
              <w:jc w:val="both"/>
              <w:rPr>
                <w:rFonts w:ascii="Times New Roman" w:hAnsi="Times New Roman"/>
                <w:bCs/>
                <w:color w:val="000000"/>
              </w:rPr>
            </w:pPr>
            <w:r>
              <w:rPr>
                <w:rFonts w:ascii="Times New Roman" w:hAnsi="Times New Roman"/>
              </w:rPr>
              <w:t xml:space="preserve">- заступ за </w:t>
            </w:r>
            <w:r w:rsidRPr="001C47A8">
              <w:rPr>
                <w:rFonts w:ascii="Times New Roman" w:hAnsi="Times New Roman"/>
              </w:rPr>
              <w:t xml:space="preserve"> стартовую линию</w:t>
            </w:r>
            <w:r>
              <w:rPr>
                <w:rFonts w:ascii="Times New Roman" w:hAnsi="Times New Roman"/>
              </w:rPr>
              <w:t>.</w:t>
            </w:r>
          </w:p>
        </w:tc>
      </w:tr>
      <w:tr w:rsidR="007E4434" w:rsidRPr="001C47A8" w:rsidTr="001F43B9">
        <w:trPr>
          <w:trHeight w:val="488"/>
        </w:trPr>
        <w:tc>
          <w:tcPr>
            <w:tcW w:w="1384" w:type="dxa"/>
          </w:tcPr>
          <w:p w:rsidR="007E4434" w:rsidRPr="001C47A8" w:rsidRDefault="007E4434" w:rsidP="001F43B9">
            <w:pPr>
              <w:tabs>
                <w:tab w:val="left" w:pos="2520"/>
              </w:tabs>
              <w:spacing w:after="0" w:line="240" w:lineRule="auto"/>
              <w:jc w:val="both"/>
              <w:rPr>
                <w:rFonts w:ascii="Times New Roman" w:hAnsi="Times New Roman"/>
                <w:color w:val="000000"/>
              </w:rPr>
            </w:pP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Челночный</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 xml:space="preserve">бег </w:t>
            </w:r>
            <w:r>
              <w:rPr>
                <w:rFonts w:ascii="Times New Roman" w:hAnsi="Times New Roman"/>
                <w:color w:val="000000"/>
              </w:rPr>
              <w:t>3</w:t>
            </w:r>
            <w:r w:rsidRPr="001C47A8">
              <w:rPr>
                <w:rFonts w:ascii="Times New Roman" w:hAnsi="Times New Roman"/>
                <w:color w:val="000000"/>
              </w:rPr>
              <w:t xml:space="preserve"> </w:t>
            </w:r>
            <w:r w:rsidRPr="008F2F34">
              <w:rPr>
                <w:rFonts w:ascii="Times New Roman" w:hAnsi="Times New Roman"/>
                <w:color w:val="000000"/>
              </w:rPr>
              <w:t xml:space="preserve">× </w:t>
            </w:r>
            <w:r>
              <w:rPr>
                <w:rFonts w:ascii="Times New Roman" w:hAnsi="Times New Roman"/>
                <w:color w:val="000000"/>
              </w:rPr>
              <w:t>10</w:t>
            </w:r>
            <w:r w:rsidRPr="008F2F34">
              <w:rPr>
                <w:rFonts w:ascii="Times New Roman" w:hAnsi="Times New Roman"/>
                <w:color w:val="000000"/>
              </w:rPr>
              <w:t xml:space="preserve"> м</w:t>
            </w:r>
          </w:p>
          <w:p w:rsidR="007E4434" w:rsidRPr="001C47A8" w:rsidRDefault="007E4434" w:rsidP="001F43B9">
            <w:pPr>
              <w:tabs>
                <w:tab w:val="left" w:pos="2520"/>
              </w:tabs>
              <w:spacing w:after="0" w:line="240" w:lineRule="auto"/>
              <w:jc w:val="both"/>
              <w:rPr>
                <w:rFonts w:ascii="Times New Roman" w:hAnsi="Times New Roman"/>
                <w:color w:val="000000"/>
              </w:rPr>
            </w:pPr>
          </w:p>
        </w:tc>
        <w:tc>
          <w:tcPr>
            <w:tcW w:w="3402" w:type="dxa"/>
          </w:tcPr>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Участник начинает выполнение задания</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 xml:space="preserve">из положения высокого старта от стартовой линии, обозначенной конусами, и последовательно пробегает </w:t>
            </w:r>
            <w:r w:rsidR="00DC28E3">
              <w:rPr>
                <w:rFonts w:ascii="Times New Roman" w:hAnsi="Times New Roman"/>
                <w:color w:val="000000"/>
              </w:rPr>
              <w:t>три</w:t>
            </w:r>
            <w:r w:rsidRPr="001C47A8">
              <w:rPr>
                <w:rFonts w:ascii="Times New Roman" w:hAnsi="Times New Roman"/>
                <w:color w:val="000000"/>
              </w:rPr>
              <w:t xml:space="preserve"> </w:t>
            </w:r>
            <w:r w:rsidRPr="008F2F34">
              <w:rPr>
                <w:rFonts w:ascii="Times New Roman" w:hAnsi="Times New Roman"/>
                <w:color w:val="000000"/>
              </w:rPr>
              <w:t>10-метровых</w:t>
            </w:r>
            <w:r w:rsidRPr="001C47A8">
              <w:rPr>
                <w:rFonts w:ascii="Times New Roman" w:hAnsi="Times New Roman"/>
                <w:color w:val="000000"/>
              </w:rPr>
              <w:t xml:space="preserve"> отрезка, каждый раз</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color w:val="000000"/>
              </w:rPr>
              <w:t xml:space="preserve">касается </w:t>
            </w:r>
            <w:r w:rsidR="00DC28E3">
              <w:rPr>
                <w:rFonts w:ascii="Times New Roman" w:hAnsi="Times New Roman"/>
                <w:color w:val="000000"/>
              </w:rPr>
              <w:t xml:space="preserve">за </w:t>
            </w:r>
            <w:r w:rsidRPr="001C47A8">
              <w:rPr>
                <w:rFonts w:ascii="Times New Roman" w:hAnsi="Times New Roman"/>
                <w:color w:val="000000"/>
              </w:rPr>
              <w:t>лини</w:t>
            </w:r>
            <w:r w:rsidR="00DC28E3">
              <w:rPr>
                <w:rFonts w:ascii="Times New Roman" w:hAnsi="Times New Roman"/>
                <w:color w:val="000000"/>
              </w:rPr>
              <w:t>ей</w:t>
            </w:r>
            <w:r w:rsidRPr="001C47A8">
              <w:rPr>
                <w:rFonts w:ascii="Times New Roman" w:hAnsi="Times New Roman"/>
                <w:color w:val="000000"/>
              </w:rPr>
              <w:t xml:space="preserve"> </w:t>
            </w:r>
            <w:proofErr w:type="gramStart"/>
            <w:r w:rsidRPr="001C47A8">
              <w:rPr>
                <w:rFonts w:ascii="Times New Roman" w:hAnsi="Times New Roman"/>
                <w:color w:val="000000"/>
              </w:rPr>
              <w:t>на</w:t>
            </w:r>
            <w:proofErr w:type="gramEnd"/>
            <w:r w:rsidRPr="001C47A8">
              <w:rPr>
                <w:rFonts w:ascii="Times New Roman" w:hAnsi="Times New Roman"/>
                <w:color w:val="000000"/>
              </w:rPr>
              <w:t xml:space="preserve"> противоположной</w:t>
            </w:r>
          </w:p>
          <w:p w:rsidR="007E4434" w:rsidRPr="001C47A8" w:rsidRDefault="00DC28E3" w:rsidP="001F43B9">
            <w:pPr>
              <w:tabs>
                <w:tab w:val="left" w:pos="2520"/>
              </w:tabs>
              <w:spacing w:after="0" w:line="240" w:lineRule="auto"/>
              <w:jc w:val="both"/>
              <w:rPr>
                <w:rFonts w:ascii="Times New Roman" w:hAnsi="Times New Roman"/>
                <w:color w:val="000000"/>
              </w:rPr>
            </w:pPr>
            <w:r>
              <w:rPr>
                <w:rFonts w:ascii="Times New Roman" w:hAnsi="Times New Roman"/>
                <w:color w:val="000000"/>
              </w:rPr>
              <w:t>любой частью тела</w:t>
            </w:r>
          </w:p>
          <w:p w:rsidR="007E4434" w:rsidRPr="001C47A8" w:rsidRDefault="007E4434" w:rsidP="001F43B9">
            <w:pPr>
              <w:tabs>
                <w:tab w:val="left" w:pos="2520"/>
              </w:tabs>
              <w:spacing w:after="0" w:line="240" w:lineRule="auto"/>
              <w:jc w:val="both"/>
              <w:rPr>
                <w:rFonts w:ascii="Times New Roman" w:hAnsi="Times New Roman"/>
                <w:color w:val="000000"/>
              </w:rPr>
            </w:pP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noProof/>
                <w:color w:val="000000"/>
                <w:lang w:eastAsia="ru-RU"/>
              </w:rPr>
              <w:drawing>
                <wp:inline distT="0" distB="0" distL="0" distR="0">
                  <wp:extent cx="2286000" cy="428625"/>
                  <wp:effectExtent l="0" t="0" r="0" b="9525"/>
                  <wp:docPr id="2" name="Рисунок 4" descr="https://fit-and-eat.ru/wp-content/uploads/2018/11/14chelnochnyy-beg-foto-tutknow.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it-and-eat.ru/wp-content/uploads/2018/11/14chelnochnyy-beg-foto-tutknow.ru_.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613"/>
                          <a:stretch>
                            <a:fillRect/>
                          </a:stretch>
                        </pic:blipFill>
                        <pic:spPr bwMode="auto">
                          <a:xfrm>
                            <a:off x="0" y="0"/>
                            <a:ext cx="2286000" cy="428625"/>
                          </a:xfrm>
                          <a:prstGeom prst="rect">
                            <a:avLst/>
                          </a:prstGeom>
                          <a:noFill/>
                          <a:ln>
                            <a:noFill/>
                          </a:ln>
                        </pic:spPr>
                      </pic:pic>
                    </a:graphicData>
                  </a:graphic>
                </wp:inline>
              </w:drawing>
            </w:r>
          </w:p>
        </w:tc>
        <w:tc>
          <w:tcPr>
            <w:tcW w:w="2835" w:type="dxa"/>
          </w:tcPr>
          <w:p w:rsidR="007E4434" w:rsidRPr="001C47A8" w:rsidRDefault="007E4434" w:rsidP="001F43B9">
            <w:pPr>
              <w:tabs>
                <w:tab w:val="left" w:pos="2520"/>
              </w:tabs>
              <w:spacing w:after="0" w:line="240" w:lineRule="auto"/>
              <w:jc w:val="both"/>
              <w:rPr>
                <w:rFonts w:ascii="Times New Roman" w:hAnsi="Times New Roman"/>
                <w:bCs/>
                <w:color w:val="000000"/>
                <w:u w:val="single"/>
              </w:rPr>
            </w:pPr>
            <w:r w:rsidRPr="001C47A8">
              <w:rPr>
                <w:rFonts w:ascii="Times New Roman" w:hAnsi="Times New Roman"/>
                <w:bCs/>
                <w:color w:val="000000"/>
                <w:u w:val="single"/>
              </w:rPr>
              <w:t>Оборудование и инвентарь:</w:t>
            </w:r>
          </w:p>
          <w:p w:rsidR="007E4434" w:rsidRPr="001C47A8" w:rsidRDefault="00DC28E3" w:rsidP="001F43B9">
            <w:pPr>
              <w:tabs>
                <w:tab w:val="left" w:pos="2520"/>
              </w:tabs>
              <w:spacing w:after="0" w:line="240" w:lineRule="auto"/>
              <w:jc w:val="both"/>
              <w:rPr>
                <w:rFonts w:ascii="Times New Roman" w:hAnsi="Times New Roman"/>
                <w:bCs/>
                <w:color w:val="000000"/>
              </w:rPr>
            </w:pPr>
            <w:r>
              <w:rPr>
                <w:rFonts w:ascii="Times New Roman" w:hAnsi="Times New Roman"/>
                <w:bCs/>
                <w:color w:val="000000"/>
              </w:rPr>
              <w:t>4</w:t>
            </w:r>
            <w:r w:rsidR="007E4434" w:rsidRPr="001C47A8">
              <w:rPr>
                <w:rFonts w:ascii="Times New Roman" w:hAnsi="Times New Roman"/>
                <w:bCs/>
                <w:color w:val="000000"/>
              </w:rPr>
              <w:t xml:space="preserve"> конуса, обозначающие линии старта и</w:t>
            </w:r>
            <w:r w:rsidR="007E4434">
              <w:rPr>
                <w:rFonts w:ascii="Times New Roman" w:hAnsi="Times New Roman"/>
                <w:bCs/>
                <w:color w:val="000000"/>
              </w:rPr>
              <w:t xml:space="preserve"> </w:t>
            </w:r>
            <w:r w:rsidR="007E4434" w:rsidRPr="001C47A8">
              <w:rPr>
                <w:rFonts w:ascii="Times New Roman" w:hAnsi="Times New Roman"/>
                <w:bCs/>
                <w:color w:val="000000"/>
              </w:rPr>
              <w:t>фини</w:t>
            </w:r>
            <w:r w:rsidR="007E4434">
              <w:rPr>
                <w:rFonts w:ascii="Times New Roman" w:hAnsi="Times New Roman"/>
                <w:bCs/>
                <w:color w:val="000000"/>
              </w:rPr>
              <w:t>ша, измерительная рулетка.</w:t>
            </w:r>
          </w:p>
          <w:p w:rsidR="007E4434" w:rsidRPr="001C47A8" w:rsidRDefault="007E4434" w:rsidP="001F43B9">
            <w:pPr>
              <w:tabs>
                <w:tab w:val="left" w:pos="2520"/>
              </w:tabs>
              <w:spacing w:after="0" w:line="240" w:lineRule="auto"/>
              <w:jc w:val="both"/>
              <w:rPr>
                <w:rFonts w:ascii="Times New Roman" w:hAnsi="Times New Roman"/>
                <w:bCs/>
                <w:color w:val="000000"/>
                <w:u w:val="single"/>
              </w:rPr>
            </w:pPr>
            <w:r w:rsidRPr="001C47A8">
              <w:rPr>
                <w:rFonts w:ascii="Times New Roman" w:hAnsi="Times New Roman"/>
                <w:bCs/>
                <w:color w:val="000000"/>
                <w:u w:val="single"/>
              </w:rPr>
              <w:t>Методические указания:</w:t>
            </w:r>
          </w:p>
          <w:p w:rsidR="007E4434" w:rsidRDefault="007E4434" w:rsidP="001F43B9">
            <w:pPr>
              <w:tabs>
                <w:tab w:val="left" w:pos="2520"/>
              </w:tabs>
              <w:spacing w:after="0" w:line="240" w:lineRule="auto"/>
              <w:jc w:val="both"/>
              <w:rPr>
                <w:rFonts w:ascii="Times New Roman" w:hAnsi="Times New Roman"/>
                <w:bCs/>
                <w:color w:val="000000"/>
              </w:rPr>
            </w:pPr>
            <w:r w:rsidRPr="008F2F34">
              <w:rPr>
                <w:rFonts w:ascii="Times New Roman" w:hAnsi="Times New Roman"/>
                <w:bCs/>
                <w:color w:val="000000"/>
              </w:rPr>
              <w:t>Касание линии осуществляется л</w:t>
            </w:r>
            <w:r w:rsidR="00DC28E3">
              <w:rPr>
                <w:rFonts w:ascii="Times New Roman" w:hAnsi="Times New Roman"/>
                <w:bCs/>
                <w:color w:val="000000"/>
              </w:rPr>
              <w:t>юбой частью тела (ногой, рукой)</w:t>
            </w:r>
            <w:r w:rsidRPr="008F2F34">
              <w:rPr>
                <w:rFonts w:ascii="Times New Roman" w:hAnsi="Times New Roman"/>
                <w:bCs/>
                <w:color w:val="000000"/>
              </w:rPr>
              <w:t xml:space="preserve">. </w:t>
            </w:r>
          </w:p>
          <w:p w:rsidR="007E4434" w:rsidRPr="001C47A8" w:rsidRDefault="007E4434" w:rsidP="001F43B9">
            <w:pPr>
              <w:tabs>
                <w:tab w:val="left" w:pos="2520"/>
              </w:tabs>
              <w:spacing w:after="0" w:line="240" w:lineRule="auto"/>
              <w:jc w:val="both"/>
              <w:rPr>
                <w:rFonts w:ascii="Times New Roman" w:hAnsi="Times New Roman"/>
                <w:bCs/>
                <w:color w:val="000000"/>
              </w:rPr>
            </w:pPr>
            <w:r w:rsidRPr="008F2F34">
              <w:rPr>
                <w:rFonts w:ascii="Times New Roman" w:hAnsi="Times New Roman"/>
                <w:bCs/>
                <w:color w:val="000000"/>
              </w:rPr>
              <w:t>После выполнения задания участник без  остановки переходит к выполнению следующего задания</w:t>
            </w:r>
          </w:p>
        </w:tc>
        <w:tc>
          <w:tcPr>
            <w:tcW w:w="2836" w:type="dxa"/>
          </w:tcPr>
          <w:p w:rsidR="007E4434" w:rsidRPr="001C47A8" w:rsidRDefault="007E4434" w:rsidP="001F43B9">
            <w:pPr>
              <w:autoSpaceDE w:val="0"/>
              <w:autoSpaceDN w:val="0"/>
              <w:adjustRightInd w:val="0"/>
              <w:spacing w:after="0" w:line="240" w:lineRule="auto"/>
              <w:jc w:val="both"/>
              <w:rPr>
                <w:rFonts w:ascii="Times New Roman" w:hAnsi="Times New Roman"/>
                <w:color w:val="010101"/>
              </w:rPr>
            </w:pPr>
            <w:r w:rsidRPr="001C47A8">
              <w:rPr>
                <w:rFonts w:ascii="Times New Roman" w:hAnsi="Times New Roman"/>
                <w:color w:val="010101"/>
              </w:rPr>
              <w:t xml:space="preserve">Добавляется </w:t>
            </w:r>
            <w:r w:rsidR="00DC28E3">
              <w:rPr>
                <w:rFonts w:ascii="Times New Roman" w:hAnsi="Times New Roman"/>
                <w:color w:val="010101"/>
              </w:rPr>
              <w:t>1</w:t>
            </w:r>
            <w:r w:rsidRPr="001C47A8">
              <w:rPr>
                <w:rFonts w:ascii="Times New Roman" w:hAnsi="Times New Roman"/>
                <w:color w:val="010101"/>
              </w:rPr>
              <w:t xml:space="preserve"> секунд</w:t>
            </w:r>
            <w:r w:rsidR="00DC28E3">
              <w:rPr>
                <w:rFonts w:ascii="Times New Roman" w:hAnsi="Times New Roman"/>
                <w:color w:val="010101"/>
              </w:rPr>
              <w:t>а</w:t>
            </w:r>
            <w:r w:rsidRPr="001C47A8">
              <w:rPr>
                <w:rFonts w:ascii="Times New Roman" w:hAnsi="Times New Roman"/>
                <w:color w:val="010101"/>
              </w:rPr>
              <w:t>:</w:t>
            </w:r>
          </w:p>
          <w:p w:rsidR="007E4434" w:rsidRPr="001C47A8" w:rsidRDefault="007E4434" w:rsidP="001F43B9">
            <w:pPr>
              <w:autoSpaceDE w:val="0"/>
              <w:autoSpaceDN w:val="0"/>
              <w:adjustRightInd w:val="0"/>
              <w:spacing w:after="0" w:line="240" w:lineRule="auto"/>
              <w:jc w:val="both"/>
              <w:rPr>
                <w:rFonts w:ascii="Times New Roman" w:hAnsi="Times New Roman"/>
                <w:color w:val="010101"/>
              </w:rPr>
            </w:pPr>
            <w:r w:rsidRPr="001C47A8">
              <w:rPr>
                <w:rFonts w:ascii="Times New Roman" w:hAnsi="Times New Roman"/>
                <w:color w:val="010101"/>
              </w:rPr>
              <w:t xml:space="preserve">– </w:t>
            </w:r>
            <w:r w:rsidRPr="001C47A8">
              <w:rPr>
                <w:rFonts w:ascii="Times New Roman" w:hAnsi="Times New Roman"/>
                <w:bCs/>
                <w:color w:val="000000"/>
              </w:rPr>
              <w:t xml:space="preserve">участник не коснулся </w:t>
            </w:r>
            <w:r w:rsidR="00DC28E3">
              <w:rPr>
                <w:rFonts w:ascii="Times New Roman" w:hAnsi="Times New Roman"/>
                <w:bCs/>
                <w:color w:val="000000"/>
              </w:rPr>
              <w:t xml:space="preserve">площадки за </w:t>
            </w:r>
            <w:r w:rsidRPr="001C47A8">
              <w:rPr>
                <w:rFonts w:ascii="Times New Roman" w:hAnsi="Times New Roman"/>
                <w:bCs/>
                <w:color w:val="000000"/>
              </w:rPr>
              <w:t>одной из линий разметки рукой</w:t>
            </w:r>
            <w:r w:rsidR="00DC28E3">
              <w:rPr>
                <w:rFonts w:ascii="Times New Roman" w:hAnsi="Times New Roman"/>
                <w:bCs/>
                <w:color w:val="000000"/>
              </w:rPr>
              <w:t xml:space="preserve"> или ногой</w:t>
            </w:r>
            <w:r w:rsidRPr="001C47A8">
              <w:rPr>
                <w:rFonts w:ascii="Times New Roman" w:hAnsi="Times New Roman"/>
                <w:bCs/>
                <w:color w:val="000000"/>
              </w:rPr>
              <w:t>.</w:t>
            </w:r>
          </w:p>
          <w:p w:rsidR="007E4434" w:rsidRPr="001C47A8" w:rsidRDefault="007E4434" w:rsidP="00DC28E3">
            <w:pPr>
              <w:autoSpaceDE w:val="0"/>
              <w:autoSpaceDN w:val="0"/>
              <w:adjustRightInd w:val="0"/>
              <w:spacing w:after="0" w:line="240" w:lineRule="auto"/>
              <w:jc w:val="both"/>
              <w:rPr>
                <w:rFonts w:ascii="Times New Roman" w:hAnsi="Times New Roman"/>
                <w:bCs/>
                <w:color w:val="000000"/>
              </w:rPr>
            </w:pPr>
          </w:p>
        </w:tc>
      </w:tr>
      <w:tr w:rsidR="007E4434" w:rsidRPr="001C47A8" w:rsidTr="001F43B9">
        <w:trPr>
          <w:trHeight w:val="244"/>
        </w:trPr>
        <w:tc>
          <w:tcPr>
            <w:tcW w:w="1384" w:type="dxa"/>
          </w:tcPr>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Бросок набивного мяча вперёд способом «снизу»</w:t>
            </w:r>
          </w:p>
          <w:p w:rsidR="007E4434" w:rsidRPr="001C47A8" w:rsidRDefault="007E4434" w:rsidP="001F43B9">
            <w:pPr>
              <w:autoSpaceDE w:val="0"/>
              <w:autoSpaceDN w:val="0"/>
              <w:adjustRightInd w:val="0"/>
              <w:spacing w:after="0" w:line="240" w:lineRule="auto"/>
              <w:rPr>
                <w:rFonts w:ascii="Times New Roman" w:hAnsi="Times New Roman"/>
                <w:color w:val="000000"/>
              </w:rPr>
            </w:pPr>
          </w:p>
        </w:tc>
        <w:tc>
          <w:tcPr>
            <w:tcW w:w="3402" w:type="dxa"/>
          </w:tcPr>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Участник встает на линию, держа мяч</w:t>
            </w:r>
            <w:r>
              <w:rPr>
                <w:rFonts w:ascii="Times New Roman" w:hAnsi="Times New Roman"/>
                <w:bCs/>
                <w:color w:val="000000"/>
              </w:rPr>
              <w:t xml:space="preserve"> </w:t>
            </w:r>
            <w:r w:rsidRPr="001C47A8">
              <w:rPr>
                <w:rFonts w:ascii="Times New Roman" w:hAnsi="Times New Roman"/>
                <w:color w:val="000000"/>
                <w:shd w:val="clear" w:color="auto" w:fill="FFFFFF"/>
              </w:rPr>
              <w:t>двумя прямыми руками внизу</w:t>
            </w:r>
            <w:r w:rsidRPr="001C47A8">
              <w:rPr>
                <w:rFonts w:ascii="Times New Roman" w:hAnsi="Times New Roman"/>
                <w:bCs/>
                <w:color w:val="000000"/>
              </w:rPr>
              <w:t xml:space="preserve">, ноги в исходном положении - средняя стойка, спина прямая. При замахе участник сгибает ноги в коленном суставе, немного наклоняет туловище вперёд. При броске участник центр тяжести рывком обеих ног перемещает на носки, одновременно туловище выпрямляет, ноги разгибает, выполняет движение руками вперёд, мяч выпускает по траектории вперёд-вверх </w:t>
            </w:r>
            <w:proofErr w:type="gramStart"/>
            <w:r w:rsidRPr="001C47A8">
              <w:rPr>
                <w:rFonts w:ascii="Times New Roman" w:hAnsi="Times New Roman"/>
                <w:bCs/>
                <w:color w:val="000000"/>
              </w:rPr>
              <w:t>в</w:t>
            </w:r>
            <w:proofErr w:type="gramEnd"/>
            <w:r w:rsidRPr="001C47A8">
              <w:rPr>
                <w:rFonts w:ascii="Times New Roman" w:hAnsi="Times New Roman"/>
                <w:bCs/>
                <w:color w:val="000000"/>
              </w:rPr>
              <w:t xml:space="preserve"> заранее</w:t>
            </w: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очерченную зону – квадрат 70 × 70 см.</w:t>
            </w: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xml:space="preserve">Каждый участник выполняет 3 попытки (3 броска). </w:t>
            </w:r>
          </w:p>
          <w:p w:rsidR="007E4434" w:rsidRPr="001C47A8" w:rsidRDefault="007E4434" w:rsidP="001F43B9">
            <w:pPr>
              <w:tabs>
                <w:tab w:val="left" w:pos="2520"/>
              </w:tabs>
              <w:spacing w:after="0" w:line="240" w:lineRule="auto"/>
              <w:jc w:val="center"/>
              <w:rPr>
                <w:rFonts w:ascii="Times New Roman" w:hAnsi="Times New Roman"/>
                <w:bCs/>
                <w:color w:val="000000"/>
              </w:rPr>
            </w:pPr>
            <w:r w:rsidRPr="001C47A8">
              <w:rPr>
                <w:rFonts w:ascii="Times New Roman" w:hAnsi="Times New Roman"/>
                <w:noProof/>
                <w:color w:val="000000"/>
                <w:lang w:eastAsia="ru-RU"/>
              </w:rPr>
              <w:drawing>
                <wp:inline distT="0" distB="0" distL="0" distR="0">
                  <wp:extent cx="1085850" cy="1209675"/>
                  <wp:effectExtent l="0" t="0" r="0" b="952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1209675"/>
                          </a:xfrm>
                          <a:prstGeom prst="rect">
                            <a:avLst/>
                          </a:prstGeom>
                          <a:noFill/>
                          <a:ln>
                            <a:noFill/>
                          </a:ln>
                        </pic:spPr>
                      </pic:pic>
                    </a:graphicData>
                  </a:graphic>
                </wp:inline>
              </w:drawing>
            </w:r>
          </w:p>
        </w:tc>
        <w:tc>
          <w:tcPr>
            <w:tcW w:w="2835" w:type="dxa"/>
          </w:tcPr>
          <w:p w:rsidR="007E4434" w:rsidRPr="001C47A8" w:rsidRDefault="007E4434" w:rsidP="001F43B9">
            <w:pPr>
              <w:autoSpaceDE w:val="0"/>
              <w:autoSpaceDN w:val="0"/>
              <w:adjustRightInd w:val="0"/>
              <w:spacing w:after="0" w:line="240" w:lineRule="auto"/>
              <w:jc w:val="both"/>
              <w:rPr>
                <w:rFonts w:ascii="Times New Roman" w:hAnsi="Times New Roman"/>
                <w:bCs/>
                <w:u w:val="single"/>
              </w:rPr>
            </w:pPr>
            <w:r w:rsidRPr="001C47A8">
              <w:rPr>
                <w:rFonts w:ascii="Times New Roman" w:hAnsi="Times New Roman"/>
                <w:bCs/>
                <w:u w:val="single"/>
              </w:rPr>
              <w:t>Оборудование и инвентарь</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Разметка на полу – метраж, зона приземления мяча. Два конуса, обозначающие ограничительную линию, измерительная рулетка, мел, набивные мячи (по 3 штуки разного веса).</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Вес набивных мячей:</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Девушки – 2 кг;</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Юноши – 3 кг.</w:t>
            </w:r>
          </w:p>
          <w:p w:rsidR="007E4434" w:rsidRPr="001C47A8" w:rsidRDefault="007E4434" w:rsidP="001F43B9">
            <w:pPr>
              <w:autoSpaceDE w:val="0"/>
              <w:autoSpaceDN w:val="0"/>
              <w:adjustRightInd w:val="0"/>
              <w:spacing w:after="0" w:line="240" w:lineRule="auto"/>
              <w:jc w:val="both"/>
              <w:rPr>
                <w:rFonts w:ascii="Times New Roman" w:hAnsi="Times New Roman"/>
                <w:bCs/>
                <w:u w:val="single"/>
              </w:rPr>
            </w:pPr>
            <w:r w:rsidRPr="001C47A8">
              <w:rPr>
                <w:rFonts w:ascii="Times New Roman" w:hAnsi="Times New Roman"/>
                <w:bCs/>
                <w:u w:val="single"/>
              </w:rPr>
              <w:t>Методические указания:</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xml:space="preserve">Если во время попытки один из мячей случайно </w:t>
            </w:r>
            <w:r w:rsidRPr="008F2F34">
              <w:rPr>
                <w:rFonts w:ascii="Times New Roman" w:hAnsi="Times New Roman"/>
              </w:rPr>
              <w:t>выкатывается за линию,</w:t>
            </w:r>
            <w:r w:rsidRPr="001C47A8">
              <w:rPr>
                <w:rFonts w:ascii="Times New Roman" w:hAnsi="Times New Roman"/>
              </w:rPr>
              <w:t xml:space="preserve"> участник должен вернуть его и возвратиться</w:t>
            </w:r>
          </w:p>
          <w:p w:rsidR="007E4434" w:rsidRDefault="007E4434" w:rsidP="001F43B9">
            <w:pPr>
              <w:tabs>
                <w:tab w:val="left" w:pos="2520"/>
              </w:tabs>
              <w:spacing w:after="0" w:line="240" w:lineRule="auto"/>
              <w:jc w:val="both"/>
              <w:rPr>
                <w:rFonts w:ascii="Times New Roman" w:hAnsi="Times New Roman"/>
              </w:rPr>
            </w:pPr>
            <w:r w:rsidRPr="001C47A8">
              <w:rPr>
                <w:rFonts w:ascii="Times New Roman" w:hAnsi="Times New Roman"/>
              </w:rPr>
              <w:t>на исходную позицию.</w:t>
            </w: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Default="00C3341C" w:rsidP="001F43B9">
            <w:pPr>
              <w:tabs>
                <w:tab w:val="left" w:pos="2520"/>
              </w:tabs>
              <w:spacing w:after="0" w:line="240" w:lineRule="auto"/>
              <w:jc w:val="both"/>
              <w:rPr>
                <w:rFonts w:ascii="Times New Roman" w:hAnsi="Times New Roman"/>
              </w:rPr>
            </w:pPr>
          </w:p>
          <w:p w:rsidR="00C3341C" w:rsidRPr="001C47A8" w:rsidRDefault="00C3341C" w:rsidP="001F43B9">
            <w:pPr>
              <w:tabs>
                <w:tab w:val="left" w:pos="2520"/>
              </w:tabs>
              <w:spacing w:after="0" w:line="240" w:lineRule="auto"/>
              <w:jc w:val="both"/>
              <w:rPr>
                <w:rFonts w:ascii="Times New Roman" w:hAnsi="Times New Roman"/>
                <w:bCs/>
                <w:color w:val="000000"/>
              </w:rPr>
            </w:pPr>
          </w:p>
        </w:tc>
        <w:tc>
          <w:tcPr>
            <w:tcW w:w="2836" w:type="dxa"/>
          </w:tcPr>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 xml:space="preserve">Добавляется </w:t>
            </w:r>
            <w:r w:rsidR="00DC28E3">
              <w:rPr>
                <w:rFonts w:ascii="Times New Roman" w:hAnsi="Times New Roman"/>
              </w:rPr>
              <w:t>1</w:t>
            </w:r>
            <w:r w:rsidRPr="001C47A8">
              <w:rPr>
                <w:rFonts w:ascii="Times New Roman" w:hAnsi="Times New Roman"/>
              </w:rPr>
              <w:t xml:space="preserve"> секунд</w:t>
            </w:r>
            <w:r w:rsidR="00DC28E3">
              <w:rPr>
                <w:rFonts w:ascii="Times New Roman" w:hAnsi="Times New Roman"/>
              </w:rPr>
              <w:t>а</w:t>
            </w:r>
            <w:r w:rsidRPr="001C47A8">
              <w:rPr>
                <w:rFonts w:ascii="Times New Roman" w:hAnsi="Times New Roman"/>
              </w:rPr>
              <w:t>:</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каждое непопадание мячом в обозначенную зону;</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каждый бросок из положения выпада вперёд</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одной ногой;</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заступ за ограничительную линию;</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 за каждое выполнение</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броска с помощью прыжка.</w:t>
            </w:r>
          </w:p>
          <w:p w:rsidR="007E4434" w:rsidRPr="001C47A8" w:rsidRDefault="007E4434" w:rsidP="001F43B9">
            <w:pPr>
              <w:tabs>
                <w:tab w:val="left" w:pos="2520"/>
              </w:tabs>
              <w:spacing w:after="0" w:line="240" w:lineRule="auto"/>
              <w:jc w:val="both"/>
              <w:rPr>
                <w:rFonts w:ascii="Times New Roman" w:hAnsi="Times New Roman"/>
              </w:rPr>
            </w:pPr>
          </w:p>
        </w:tc>
      </w:tr>
      <w:tr w:rsidR="007E4434" w:rsidRPr="001C47A8" w:rsidTr="001F43B9">
        <w:trPr>
          <w:trHeight w:val="244"/>
        </w:trPr>
        <w:tc>
          <w:tcPr>
            <w:tcW w:w="1384" w:type="dxa"/>
          </w:tcPr>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Координационная лестница</w:t>
            </w:r>
          </w:p>
          <w:p w:rsidR="007E4434" w:rsidRPr="001C47A8" w:rsidRDefault="007E4434" w:rsidP="001F43B9">
            <w:pPr>
              <w:shd w:val="clear" w:color="auto" w:fill="FFFFFF"/>
              <w:spacing w:after="0" w:line="240" w:lineRule="auto"/>
              <w:outlineLvl w:val="0"/>
              <w:rPr>
                <w:rFonts w:ascii="Times New Roman" w:hAnsi="Times New Roman"/>
                <w:color w:val="183741"/>
                <w:kern w:val="36"/>
                <w:lang w:eastAsia="ru-RU"/>
              </w:rPr>
            </w:pPr>
            <w:r w:rsidRPr="001C47A8">
              <w:rPr>
                <w:rFonts w:ascii="Times New Roman" w:hAnsi="Times New Roman"/>
                <w:color w:val="183741"/>
                <w:kern w:val="36"/>
                <w:lang w:eastAsia="ru-RU"/>
              </w:rPr>
              <w:t>Упражнени</w:t>
            </w:r>
            <w:r w:rsidRPr="001C47A8">
              <w:rPr>
                <w:rFonts w:ascii="Times New Roman" w:hAnsi="Times New Roman"/>
                <w:color w:val="183741"/>
                <w:kern w:val="36"/>
                <w:lang w:eastAsia="ru-RU"/>
              </w:rPr>
              <w:lastRenderedPageBreak/>
              <w:t>е «Внутрь-наружу»</w:t>
            </w:r>
          </w:p>
          <w:p w:rsidR="007E4434" w:rsidRPr="001C47A8" w:rsidRDefault="007E4434" w:rsidP="001F43B9">
            <w:pPr>
              <w:autoSpaceDE w:val="0"/>
              <w:autoSpaceDN w:val="0"/>
              <w:adjustRightInd w:val="0"/>
              <w:spacing w:after="0" w:line="240" w:lineRule="auto"/>
              <w:rPr>
                <w:rFonts w:ascii="Times New Roman" w:hAnsi="Times New Roman"/>
              </w:rPr>
            </w:pPr>
          </w:p>
        </w:tc>
        <w:tc>
          <w:tcPr>
            <w:tcW w:w="3402" w:type="dxa"/>
          </w:tcPr>
          <w:p w:rsidR="00EC0615" w:rsidRPr="00AC0E56" w:rsidRDefault="007E4434" w:rsidP="001F43B9">
            <w:pPr>
              <w:spacing w:after="0" w:line="240" w:lineRule="auto"/>
              <w:rPr>
                <w:rFonts w:ascii="Times New Roman" w:hAnsi="Times New Roman"/>
                <w:lang w:eastAsia="ru-RU"/>
              </w:rPr>
            </w:pPr>
            <w:r w:rsidRPr="00AC0E56">
              <w:rPr>
                <w:rFonts w:ascii="Times New Roman" w:hAnsi="Times New Roman"/>
                <w:b/>
                <w:u w:val="single"/>
              </w:rPr>
              <w:lastRenderedPageBreak/>
              <w:t>Задание 1.</w:t>
            </w:r>
            <w:r w:rsidRPr="00AC0E56">
              <w:rPr>
                <w:rFonts w:ascii="Times New Roman" w:hAnsi="Times New Roman"/>
              </w:rPr>
              <w:t xml:space="preserve"> Участник н</w:t>
            </w:r>
            <w:r w:rsidRPr="00AC0E56">
              <w:rPr>
                <w:rFonts w:ascii="Times New Roman" w:hAnsi="Times New Roman"/>
                <w:lang w:eastAsia="ru-RU"/>
              </w:rPr>
              <w:t xml:space="preserve">ачинает с исходной </w:t>
            </w:r>
            <w:proofErr w:type="gramStart"/>
            <w:r w:rsidRPr="00AC0E56">
              <w:rPr>
                <w:rFonts w:ascii="Times New Roman" w:hAnsi="Times New Roman"/>
                <w:lang w:eastAsia="ru-RU"/>
              </w:rPr>
              <w:t>позиции</w:t>
            </w:r>
            <w:proofErr w:type="gramEnd"/>
            <w:r w:rsidRPr="00AC0E56">
              <w:rPr>
                <w:rFonts w:ascii="Times New Roman" w:hAnsi="Times New Roman"/>
                <w:lang w:eastAsia="ru-RU"/>
              </w:rPr>
              <w:t xml:space="preserve"> </w:t>
            </w:r>
            <w:r w:rsidRPr="00AC0E56">
              <w:rPr>
                <w:rFonts w:ascii="Times New Roman" w:hAnsi="Times New Roman"/>
                <w:b/>
                <w:lang w:eastAsia="ru-RU"/>
              </w:rPr>
              <w:t>стоя</w:t>
            </w:r>
            <w:r w:rsidRPr="00AC0E56">
              <w:rPr>
                <w:rFonts w:ascii="Times New Roman" w:hAnsi="Times New Roman"/>
                <w:lang w:eastAsia="ru-RU"/>
              </w:rPr>
              <w:t xml:space="preserve"> лицом у первой се</w:t>
            </w:r>
            <w:r w:rsidR="00EC0615" w:rsidRPr="00AC0E56">
              <w:rPr>
                <w:rFonts w:ascii="Times New Roman" w:hAnsi="Times New Roman"/>
                <w:lang w:eastAsia="ru-RU"/>
              </w:rPr>
              <w:t>кции координационной лестнице с</w:t>
            </w:r>
            <w:r w:rsidRPr="00AC0E56">
              <w:rPr>
                <w:rFonts w:ascii="Times New Roman" w:hAnsi="Times New Roman"/>
                <w:lang w:eastAsia="ru-RU"/>
              </w:rPr>
              <w:t>права</w:t>
            </w:r>
            <w:r w:rsidR="00AC0E56" w:rsidRPr="00AC0E56">
              <w:rPr>
                <w:rFonts w:ascii="Times New Roman" w:hAnsi="Times New Roman"/>
                <w:lang w:eastAsia="ru-RU"/>
              </w:rPr>
              <w:t xml:space="preserve"> по ходу </w:t>
            </w:r>
            <w:r w:rsidR="00AC0E56" w:rsidRPr="00AC0E56">
              <w:rPr>
                <w:rFonts w:ascii="Times New Roman" w:hAnsi="Times New Roman"/>
                <w:lang w:eastAsia="ru-RU"/>
              </w:rPr>
              <w:lastRenderedPageBreak/>
              <w:t>движения</w:t>
            </w:r>
            <w:r w:rsidRPr="00AC0E56">
              <w:rPr>
                <w:rFonts w:ascii="Times New Roman" w:hAnsi="Times New Roman"/>
                <w:lang w:eastAsia="ru-RU"/>
              </w:rPr>
              <w:t xml:space="preserve">. </w:t>
            </w:r>
          </w:p>
          <w:p w:rsidR="007E4434" w:rsidRPr="00AC0E56" w:rsidRDefault="00EC0615" w:rsidP="001F43B9">
            <w:pPr>
              <w:spacing w:after="0" w:line="240" w:lineRule="auto"/>
              <w:rPr>
                <w:rFonts w:ascii="Times New Roman" w:hAnsi="Times New Roman"/>
                <w:lang w:eastAsia="ru-RU"/>
              </w:rPr>
            </w:pPr>
            <w:r w:rsidRPr="00AC0E56">
              <w:rPr>
                <w:rFonts w:ascii="Times New Roman" w:hAnsi="Times New Roman"/>
                <w:lang w:eastAsia="ru-RU"/>
              </w:rPr>
              <w:t>Движение происходит вперёд боком, по два касания в квадрате, по два касания вне квадрата. Движение начинается с правой ноги.</w:t>
            </w:r>
          </w:p>
          <w:p w:rsidR="00AC0E56" w:rsidRPr="00AC0E56" w:rsidRDefault="007E4434" w:rsidP="00EC0615">
            <w:pPr>
              <w:tabs>
                <w:tab w:val="left" w:pos="2520"/>
              </w:tabs>
              <w:spacing w:after="0" w:line="240" w:lineRule="auto"/>
              <w:ind w:firstLine="680"/>
              <w:jc w:val="both"/>
              <w:rPr>
                <w:rFonts w:ascii="Times New Roman" w:hAnsi="Times New Roman"/>
                <w:lang w:eastAsia="ru-RU"/>
              </w:rPr>
            </w:pPr>
            <w:r w:rsidRPr="00AC0E56">
              <w:rPr>
                <w:rFonts w:ascii="Times New Roman" w:hAnsi="Times New Roman"/>
                <w:b/>
                <w:u w:val="single"/>
              </w:rPr>
              <w:t xml:space="preserve">Задание </w:t>
            </w:r>
            <w:r w:rsidR="00EC0615" w:rsidRPr="00AC0E56">
              <w:rPr>
                <w:rFonts w:ascii="Times New Roman" w:hAnsi="Times New Roman"/>
                <w:b/>
                <w:u w:val="single"/>
              </w:rPr>
              <w:t>2</w:t>
            </w:r>
            <w:r w:rsidRPr="00AC0E56">
              <w:rPr>
                <w:rFonts w:ascii="Times New Roman" w:hAnsi="Times New Roman"/>
                <w:b/>
                <w:u w:val="single"/>
              </w:rPr>
              <w:t>.</w:t>
            </w:r>
            <w:r w:rsidRPr="00AC0E56">
              <w:rPr>
                <w:rFonts w:ascii="Times New Roman" w:hAnsi="Times New Roman"/>
                <w:lang w:eastAsia="ru-RU"/>
              </w:rPr>
              <w:t xml:space="preserve"> </w:t>
            </w:r>
          </w:p>
          <w:p w:rsidR="00AC0E56" w:rsidRPr="00AC0E56" w:rsidRDefault="00AC0E56" w:rsidP="00AC0E56">
            <w:pPr>
              <w:spacing w:after="0" w:line="240" w:lineRule="auto"/>
              <w:rPr>
                <w:rFonts w:ascii="Times New Roman" w:hAnsi="Times New Roman"/>
                <w:lang w:eastAsia="ru-RU"/>
              </w:rPr>
            </w:pPr>
            <w:r w:rsidRPr="00AC0E56">
              <w:rPr>
                <w:rFonts w:ascii="Times New Roman" w:hAnsi="Times New Roman"/>
              </w:rPr>
              <w:t>Участник н</w:t>
            </w:r>
            <w:r w:rsidRPr="00AC0E56">
              <w:rPr>
                <w:rFonts w:ascii="Times New Roman" w:hAnsi="Times New Roman"/>
                <w:lang w:eastAsia="ru-RU"/>
              </w:rPr>
              <w:t xml:space="preserve">ачинает с исходной позиции </w:t>
            </w:r>
            <w:proofErr w:type="gramStart"/>
            <w:r w:rsidRPr="00AC0E56">
              <w:rPr>
                <w:rFonts w:ascii="Times New Roman" w:hAnsi="Times New Roman"/>
                <w:lang w:eastAsia="ru-RU"/>
              </w:rPr>
              <w:t>упор</w:t>
            </w:r>
            <w:proofErr w:type="gramEnd"/>
            <w:r w:rsidRPr="00AC0E56">
              <w:rPr>
                <w:rFonts w:ascii="Times New Roman" w:hAnsi="Times New Roman"/>
                <w:lang w:eastAsia="ru-RU"/>
              </w:rPr>
              <w:t xml:space="preserve"> лёжа у первой секции координационной лестницы справа по ходу движения. </w:t>
            </w:r>
          </w:p>
          <w:p w:rsidR="00AC0E56" w:rsidRDefault="00AC0E56" w:rsidP="00AC0E56">
            <w:pPr>
              <w:tabs>
                <w:tab w:val="left" w:pos="2520"/>
              </w:tabs>
              <w:spacing w:after="0" w:line="240" w:lineRule="auto"/>
              <w:ind w:firstLine="680"/>
              <w:jc w:val="both"/>
              <w:rPr>
                <w:rFonts w:ascii="Times New Roman" w:hAnsi="Times New Roman"/>
                <w:lang w:eastAsia="ru-RU"/>
              </w:rPr>
            </w:pPr>
            <w:r w:rsidRPr="00AC0E56">
              <w:rPr>
                <w:rFonts w:ascii="Times New Roman" w:hAnsi="Times New Roman"/>
                <w:lang w:eastAsia="ru-RU"/>
              </w:rPr>
              <w:t>Движение происходит вперёд боком, по два касания в квадрате, по два касания вне квадрата. Движение начинается с правой руки.</w:t>
            </w:r>
          </w:p>
          <w:p w:rsidR="007E4434" w:rsidRPr="001C47A8" w:rsidRDefault="007E4434" w:rsidP="00AC0E56">
            <w:pPr>
              <w:tabs>
                <w:tab w:val="left" w:pos="2520"/>
              </w:tabs>
              <w:spacing w:after="0" w:line="240" w:lineRule="auto"/>
              <w:ind w:firstLine="680"/>
              <w:jc w:val="both"/>
              <w:rPr>
                <w:rFonts w:ascii="Times New Roman" w:hAnsi="Times New Roman"/>
                <w:bCs/>
                <w:color w:val="000000"/>
              </w:rPr>
            </w:pPr>
          </w:p>
        </w:tc>
        <w:tc>
          <w:tcPr>
            <w:tcW w:w="2835" w:type="dxa"/>
          </w:tcPr>
          <w:p w:rsidR="007E4434" w:rsidRPr="001C47A8" w:rsidRDefault="007E4434" w:rsidP="001F43B9">
            <w:pPr>
              <w:autoSpaceDE w:val="0"/>
              <w:autoSpaceDN w:val="0"/>
              <w:adjustRightInd w:val="0"/>
              <w:spacing w:after="0" w:line="240" w:lineRule="auto"/>
              <w:jc w:val="both"/>
              <w:rPr>
                <w:rFonts w:ascii="Times New Roman" w:hAnsi="Times New Roman"/>
                <w:bCs/>
                <w:color w:val="000000"/>
                <w:u w:val="single"/>
              </w:rPr>
            </w:pPr>
            <w:r w:rsidRPr="001C47A8">
              <w:rPr>
                <w:rFonts w:ascii="Times New Roman" w:hAnsi="Times New Roman"/>
                <w:bCs/>
                <w:color w:val="000000"/>
                <w:u w:val="single"/>
              </w:rPr>
              <w:lastRenderedPageBreak/>
              <w:t xml:space="preserve">Оборудование и инвентарь: </w:t>
            </w:r>
          </w:p>
          <w:p w:rsidR="007E4434" w:rsidRPr="001C47A8" w:rsidRDefault="007E4434" w:rsidP="001F43B9">
            <w:pPr>
              <w:shd w:val="clear" w:color="auto" w:fill="FFFFFF"/>
              <w:spacing w:after="0" w:line="240" w:lineRule="auto"/>
              <w:outlineLvl w:val="0"/>
              <w:rPr>
                <w:rFonts w:ascii="Times New Roman" w:hAnsi="Times New Roman"/>
                <w:color w:val="183741"/>
                <w:kern w:val="36"/>
                <w:lang w:eastAsia="ru-RU"/>
              </w:rPr>
            </w:pPr>
            <w:r w:rsidRPr="001C47A8">
              <w:rPr>
                <w:rFonts w:ascii="Times New Roman" w:hAnsi="Times New Roman"/>
                <w:bCs/>
                <w:color w:val="000000"/>
              </w:rPr>
              <w:t xml:space="preserve">Две координационные лестницы – 6 м. </w:t>
            </w:r>
            <w:r w:rsidRPr="001C47A8">
              <w:rPr>
                <w:rFonts w:ascii="Times New Roman" w:hAnsi="Times New Roman"/>
                <w:color w:val="183741"/>
                <w:kern w:val="36"/>
                <w:lang w:eastAsia="ru-RU"/>
              </w:rPr>
              <w:t xml:space="preserve"> Плоская Лестница (</w:t>
            </w:r>
            <w:proofErr w:type="spellStart"/>
            <w:r w:rsidRPr="001C47A8">
              <w:rPr>
                <w:rFonts w:ascii="Times New Roman" w:hAnsi="Times New Roman"/>
                <w:color w:val="183741"/>
                <w:kern w:val="36"/>
                <w:lang w:eastAsia="ru-RU"/>
              </w:rPr>
              <w:t>Flat</w:t>
            </w:r>
            <w:proofErr w:type="spellEnd"/>
            <w:r w:rsidRPr="001C47A8">
              <w:rPr>
                <w:rFonts w:ascii="Times New Roman" w:hAnsi="Times New Roman"/>
                <w:color w:val="183741"/>
                <w:kern w:val="36"/>
                <w:lang w:eastAsia="ru-RU"/>
              </w:rPr>
              <w:t xml:space="preserve"> </w:t>
            </w:r>
            <w:proofErr w:type="spellStart"/>
            <w:r w:rsidRPr="001C47A8">
              <w:rPr>
                <w:rFonts w:ascii="Times New Roman" w:hAnsi="Times New Roman"/>
                <w:color w:val="183741"/>
                <w:kern w:val="36"/>
                <w:lang w:eastAsia="ru-RU"/>
              </w:rPr>
              <w:t>Style</w:t>
            </w:r>
            <w:proofErr w:type="spellEnd"/>
            <w:r w:rsidRPr="001C47A8">
              <w:rPr>
                <w:rFonts w:ascii="Times New Roman" w:hAnsi="Times New Roman"/>
                <w:color w:val="183741"/>
                <w:kern w:val="36"/>
                <w:lang w:eastAsia="ru-RU"/>
              </w:rPr>
              <w:t xml:space="preserve"> </w:t>
            </w:r>
            <w:r w:rsidRPr="001C47A8">
              <w:rPr>
                <w:rFonts w:ascii="Times New Roman" w:hAnsi="Times New Roman"/>
                <w:color w:val="183741"/>
                <w:kern w:val="36"/>
                <w:lang w:eastAsia="ru-RU"/>
              </w:rPr>
              <w:lastRenderedPageBreak/>
              <w:t>Лестница) с перекладинами, которые абсолютно плоские по отношению к земле. Расстояние каждого сектора 40-45 см.</w:t>
            </w:r>
          </w:p>
          <w:p w:rsidR="007E4434" w:rsidRPr="001C47A8" w:rsidRDefault="007E4434" w:rsidP="001F43B9">
            <w:pPr>
              <w:shd w:val="clear" w:color="auto" w:fill="FFFFFF"/>
              <w:spacing w:after="0" w:line="240" w:lineRule="auto"/>
              <w:outlineLvl w:val="0"/>
              <w:rPr>
                <w:rFonts w:ascii="Times New Roman" w:hAnsi="Times New Roman"/>
                <w:color w:val="183741"/>
                <w:kern w:val="36"/>
                <w:lang w:eastAsia="ru-RU"/>
              </w:rPr>
            </w:pPr>
            <w:r w:rsidRPr="001C47A8">
              <w:rPr>
                <w:rFonts w:ascii="Times New Roman" w:hAnsi="Times New Roman"/>
                <w:bCs/>
                <w:color w:val="000000"/>
                <w:u w:val="single"/>
              </w:rPr>
              <w:t>Методические указания:</w:t>
            </w:r>
          </w:p>
          <w:p w:rsidR="007E4434" w:rsidRPr="001C47A8" w:rsidRDefault="007E4434" w:rsidP="001F43B9">
            <w:pPr>
              <w:shd w:val="clear" w:color="auto" w:fill="FFFFFF"/>
              <w:spacing w:after="0" w:line="240" w:lineRule="auto"/>
              <w:jc w:val="both"/>
              <w:outlineLvl w:val="0"/>
              <w:rPr>
                <w:rFonts w:ascii="Times New Roman" w:hAnsi="Times New Roman"/>
              </w:rPr>
            </w:pPr>
            <w:r w:rsidRPr="001C47A8">
              <w:rPr>
                <w:rFonts w:ascii="Times New Roman" w:hAnsi="Times New Roman"/>
              </w:rPr>
              <w:t xml:space="preserve">Участник должен выполнить два задания на координационной лестнице. Первое из исходного </w:t>
            </w:r>
            <w:proofErr w:type="gramStart"/>
            <w:r w:rsidRPr="001C47A8">
              <w:rPr>
                <w:rFonts w:ascii="Times New Roman" w:hAnsi="Times New Roman"/>
              </w:rPr>
              <w:t>положения</w:t>
            </w:r>
            <w:proofErr w:type="gramEnd"/>
            <w:r w:rsidRPr="001C47A8">
              <w:rPr>
                <w:rFonts w:ascii="Times New Roman" w:hAnsi="Times New Roman"/>
              </w:rPr>
              <w:t xml:space="preserve"> стоя, второе из исходного положения упор лежа. После выполнения задания участник без остановки переходит к выполнению следующего </w:t>
            </w:r>
            <w:r w:rsidRPr="001C47A8">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102870</wp:posOffset>
                  </wp:positionH>
                  <wp:positionV relativeFrom="paragraph">
                    <wp:posOffset>2164715</wp:posOffset>
                  </wp:positionV>
                  <wp:extent cx="876300" cy="1240790"/>
                  <wp:effectExtent l="0" t="0" r="0" b="0"/>
                  <wp:wrapThrough wrapText="bothSides">
                    <wp:wrapPolygon edited="0">
                      <wp:start x="0" y="0"/>
                      <wp:lineTo x="0" y="21224"/>
                      <wp:lineTo x="21130" y="21224"/>
                      <wp:lineTo x="21130" y="0"/>
                      <wp:lineTo x="0" y="0"/>
                    </wp:wrapPolygon>
                  </wp:wrapThrough>
                  <wp:docPr id="6" name="Рисунок 2" descr="https://im0-tub-ru.yandex.net/i?id=357abb734d98be0163b7f2df3a8af76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0-tub-ru.yandex.net/i?id=357abb734d98be0163b7f2df3a8af76b-l&amp;n=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7097" t="11018" r="40903" b="6779"/>
                          <a:stretch>
                            <a:fillRect/>
                          </a:stretch>
                        </pic:blipFill>
                        <pic:spPr bwMode="auto">
                          <a:xfrm>
                            <a:off x="0" y="0"/>
                            <a:ext cx="876300" cy="1240790"/>
                          </a:xfrm>
                          <a:prstGeom prst="rect">
                            <a:avLst/>
                          </a:prstGeom>
                          <a:noFill/>
                        </pic:spPr>
                      </pic:pic>
                    </a:graphicData>
                  </a:graphic>
                </wp:anchor>
              </w:drawing>
            </w:r>
            <w:r w:rsidRPr="001C47A8">
              <w:rPr>
                <w:rFonts w:ascii="Times New Roman" w:hAnsi="Times New Roman"/>
              </w:rPr>
              <w:t>задания.</w:t>
            </w:r>
            <w:r w:rsidRPr="001C47A8">
              <w:rPr>
                <w:rFonts w:ascii="Times New Roman" w:hAnsi="Times New Roman"/>
                <w:bCs/>
                <w:noProof/>
                <w:color w:val="000000"/>
                <w:lang w:eastAsia="ru-RU"/>
              </w:rPr>
              <w:t xml:space="preserve"> </w:t>
            </w:r>
          </w:p>
        </w:tc>
        <w:tc>
          <w:tcPr>
            <w:tcW w:w="2836" w:type="dxa"/>
          </w:tcPr>
          <w:p w:rsidR="007E4434" w:rsidRPr="001C47A8" w:rsidRDefault="007E4434" w:rsidP="001F43B9">
            <w:pPr>
              <w:autoSpaceDE w:val="0"/>
              <w:autoSpaceDN w:val="0"/>
              <w:adjustRightInd w:val="0"/>
              <w:spacing w:after="0" w:line="240" w:lineRule="auto"/>
              <w:jc w:val="both"/>
              <w:rPr>
                <w:rFonts w:ascii="Times New Roman" w:hAnsi="Times New Roman"/>
                <w:color w:val="010101"/>
              </w:rPr>
            </w:pPr>
            <w:r w:rsidRPr="001C47A8">
              <w:rPr>
                <w:rFonts w:ascii="Times New Roman" w:hAnsi="Times New Roman"/>
                <w:color w:val="010101"/>
              </w:rPr>
              <w:lastRenderedPageBreak/>
              <w:t xml:space="preserve">Добавляется </w:t>
            </w:r>
            <w:r w:rsidR="00DC28E3">
              <w:rPr>
                <w:rFonts w:ascii="Times New Roman" w:hAnsi="Times New Roman"/>
                <w:color w:val="010101"/>
              </w:rPr>
              <w:t>1</w:t>
            </w:r>
            <w:r w:rsidRPr="001C47A8">
              <w:rPr>
                <w:rFonts w:ascii="Times New Roman" w:hAnsi="Times New Roman"/>
                <w:color w:val="010101"/>
              </w:rPr>
              <w:t xml:space="preserve"> секунд</w:t>
            </w:r>
            <w:r w:rsidR="00DC28E3">
              <w:rPr>
                <w:rFonts w:ascii="Times New Roman" w:hAnsi="Times New Roman"/>
                <w:color w:val="010101"/>
              </w:rPr>
              <w:t>а</w:t>
            </w:r>
            <w:r w:rsidRPr="001C47A8">
              <w:rPr>
                <w:rFonts w:ascii="Times New Roman" w:hAnsi="Times New Roman"/>
                <w:color w:val="010101"/>
              </w:rPr>
              <w:t>:</w:t>
            </w:r>
          </w:p>
          <w:p w:rsidR="007E4434" w:rsidRPr="001C47A8" w:rsidRDefault="007E4434" w:rsidP="00AC0E56">
            <w:pPr>
              <w:autoSpaceDE w:val="0"/>
              <w:autoSpaceDN w:val="0"/>
              <w:adjustRightInd w:val="0"/>
              <w:spacing w:after="0" w:line="240" w:lineRule="auto"/>
              <w:jc w:val="both"/>
              <w:rPr>
                <w:rFonts w:ascii="Times New Roman" w:hAnsi="Times New Roman"/>
              </w:rPr>
            </w:pPr>
            <w:r w:rsidRPr="001C47A8">
              <w:rPr>
                <w:rFonts w:ascii="Times New Roman" w:hAnsi="Times New Roman"/>
                <w:color w:val="010101"/>
              </w:rPr>
              <w:t>- сбился с ритма при выполнении задания</w:t>
            </w:r>
            <w:r w:rsidR="00AC0E56">
              <w:rPr>
                <w:rFonts w:ascii="Times New Roman" w:hAnsi="Times New Roman"/>
                <w:color w:val="010101"/>
              </w:rPr>
              <w:t xml:space="preserve"> (штрафные секунды </w:t>
            </w:r>
            <w:r w:rsidR="00AC0E56">
              <w:rPr>
                <w:rFonts w:ascii="Times New Roman" w:hAnsi="Times New Roman"/>
                <w:color w:val="010101"/>
              </w:rPr>
              <w:lastRenderedPageBreak/>
              <w:t>добавляется на каждом задании)</w:t>
            </w:r>
          </w:p>
        </w:tc>
      </w:tr>
      <w:tr w:rsidR="007E4434" w:rsidRPr="001C47A8" w:rsidTr="001F43B9">
        <w:trPr>
          <w:trHeight w:val="502"/>
        </w:trPr>
        <w:tc>
          <w:tcPr>
            <w:tcW w:w="1384" w:type="dxa"/>
          </w:tcPr>
          <w:p w:rsidR="007E4434" w:rsidRPr="001C47A8" w:rsidRDefault="007E4434" w:rsidP="001F43B9">
            <w:pPr>
              <w:tabs>
                <w:tab w:val="left" w:pos="2520"/>
              </w:tabs>
              <w:spacing w:after="0" w:line="240" w:lineRule="auto"/>
              <w:jc w:val="both"/>
              <w:rPr>
                <w:rFonts w:ascii="Times New Roman" w:hAnsi="Times New Roman"/>
                <w:color w:val="000000"/>
              </w:rPr>
            </w:pP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Прыжки</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через низкие</w:t>
            </w:r>
          </w:p>
          <w:p w:rsidR="007E4434" w:rsidRPr="001C47A8" w:rsidRDefault="007E4434" w:rsidP="001F43B9">
            <w:pPr>
              <w:tabs>
                <w:tab w:val="left" w:pos="2520"/>
              </w:tabs>
              <w:spacing w:after="0" w:line="240" w:lineRule="auto"/>
              <w:jc w:val="both"/>
              <w:rPr>
                <w:rFonts w:ascii="Times New Roman" w:hAnsi="Times New Roman"/>
                <w:color w:val="000000"/>
              </w:rPr>
            </w:pPr>
            <w:r w:rsidRPr="001C47A8">
              <w:rPr>
                <w:rFonts w:ascii="Times New Roman" w:hAnsi="Times New Roman"/>
              </w:rPr>
              <w:t>барьеры</w:t>
            </w:r>
          </w:p>
        </w:tc>
        <w:tc>
          <w:tcPr>
            <w:tcW w:w="3402" w:type="dxa"/>
          </w:tcPr>
          <w:p w:rsidR="007E4434" w:rsidRDefault="007E4434" w:rsidP="001F43B9">
            <w:pPr>
              <w:autoSpaceDE w:val="0"/>
              <w:autoSpaceDN w:val="0"/>
              <w:adjustRightInd w:val="0"/>
              <w:spacing w:after="0" w:line="240" w:lineRule="auto"/>
              <w:jc w:val="both"/>
              <w:rPr>
                <w:rFonts w:ascii="Times New Roman" w:hAnsi="Times New Roman"/>
                <w:noProof/>
                <w:lang w:eastAsia="ru-RU"/>
              </w:rPr>
            </w:pPr>
            <w:r w:rsidRPr="001C47A8">
              <w:rPr>
                <w:rFonts w:ascii="Times New Roman" w:hAnsi="Times New Roman"/>
              </w:rPr>
              <w:t>Участник выполняет прыжки через</w:t>
            </w:r>
            <w:r>
              <w:rPr>
                <w:rFonts w:ascii="Times New Roman" w:hAnsi="Times New Roman"/>
              </w:rPr>
              <w:t xml:space="preserve"> </w:t>
            </w:r>
            <w:r w:rsidRPr="001C47A8">
              <w:rPr>
                <w:rFonts w:ascii="Times New Roman" w:hAnsi="Times New Roman"/>
              </w:rPr>
              <w:t>барьеры, отталкиваясь двумя ногами. Начало движения от стартовой линии,</w:t>
            </w:r>
            <w:r>
              <w:rPr>
                <w:rFonts w:ascii="Times New Roman" w:hAnsi="Times New Roman"/>
              </w:rPr>
              <w:t xml:space="preserve"> </w:t>
            </w:r>
            <w:r w:rsidRPr="001C47A8">
              <w:rPr>
                <w:rFonts w:ascii="Times New Roman" w:hAnsi="Times New Roman"/>
              </w:rPr>
              <w:t xml:space="preserve">расположенной на расстоянии 30 см </w:t>
            </w:r>
            <w:proofErr w:type="gramStart"/>
            <w:r w:rsidRPr="001C47A8">
              <w:rPr>
                <w:rFonts w:ascii="Times New Roman" w:hAnsi="Times New Roman"/>
              </w:rPr>
              <w:t>от</w:t>
            </w:r>
            <w:proofErr w:type="gramEnd"/>
            <w:r>
              <w:rPr>
                <w:rFonts w:ascii="Times New Roman" w:hAnsi="Times New Roman"/>
              </w:rPr>
              <w:t xml:space="preserve"> </w:t>
            </w:r>
          </w:p>
          <w:p w:rsidR="007E4434" w:rsidRDefault="007E4434" w:rsidP="001F43B9">
            <w:pPr>
              <w:tabs>
                <w:tab w:val="left" w:pos="2520"/>
              </w:tabs>
              <w:spacing w:after="0" w:line="240" w:lineRule="auto"/>
              <w:jc w:val="both"/>
              <w:rPr>
                <w:rFonts w:ascii="Times New Roman" w:hAnsi="Times New Roman"/>
              </w:rPr>
            </w:pPr>
            <w:r w:rsidRPr="001C47A8">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363855</wp:posOffset>
                  </wp:positionH>
                  <wp:positionV relativeFrom="paragraph">
                    <wp:posOffset>409575</wp:posOffset>
                  </wp:positionV>
                  <wp:extent cx="1019175" cy="917575"/>
                  <wp:effectExtent l="0" t="0" r="9525" b="0"/>
                  <wp:wrapThrough wrapText="bothSides">
                    <wp:wrapPolygon edited="0">
                      <wp:start x="0" y="0"/>
                      <wp:lineTo x="0" y="21077"/>
                      <wp:lineTo x="21398" y="21077"/>
                      <wp:lineTo x="21398" y="0"/>
                      <wp:lineTo x="0" y="0"/>
                    </wp:wrapPolygon>
                  </wp:wrapThrough>
                  <wp:docPr id="5" name="Рисунок 7" descr="http://journal-shkolniku.ru/img5/si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journal-shkolniku.ru/img5/sil7.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17575"/>
                          </a:xfrm>
                          <a:prstGeom prst="rect">
                            <a:avLst/>
                          </a:prstGeom>
                          <a:noFill/>
                        </pic:spPr>
                      </pic:pic>
                    </a:graphicData>
                  </a:graphic>
                </wp:anchor>
              </w:drawing>
            </w:r>
            <w:r w:rsidRPr="001C47A8">
              <w:rPr>
                <w:rFonts w:ascii="Times New Roman" w:hAnsi="Times New Roman"/>
              </w:rPr>
              <w:t>первого барьера</w:t>
            </w:r>
          </w:p>
          <w:p w:rsidR="007E4434" w:rsidRDefault="007E4434" w:rsidP="001F43B9">
            <w:pPr>
              <w:tabs>
                <w:tab w:val="left" w:pos="2520"/>
              </w:tabs>
              <w:spacing w:after="0" w:line="240" w:lineRule="auto"/>
              <w:jc w:val="both"/>
              <w:rPr>
                <w:rFonts w:ascii="Times New Roman" w:hAnsi="Times New Roman"/>
              </w:rPr>
            </w:pPr>
          </w:p>
          <w:p w:rsidR="007E4434" w:rsidRPr="001C47A8" w:rsidRDefault="007E4434" w:rsidP="001F43B9">
            <w:pPr>
              <w:tabs>
                <w:tab w:val="left" w:pos="2520"/>
              </w:tabs>
              <w:spacing w:after="0" w:line="240" w:lineRule="auto"/>
              <w:jc w:val="both"/>
              <w:rPr>
                <w:rFonts w:ascii="Times New Roman" w:hAnsi="Times New Roman"/>
                <w:bCs/>
                <w:color w:val="000000"/>
              </w:rPr>
            </w:pPr>
          </w:p>
        </w:tc>
        <w:tc>
          <w:tcPr>
            <w:tcW w:w="2835" w:type="dxa"/>
          </w:tcPr>
          <w:p w:rsidR="007E4434" w:rsidRPr="001C47A8" w:rsidRDefault="007E4434" w:rsidP="001F43B9">
            <w:pPr>
              <w:spacing w:after="0" w:line="240" w:lineRule="auto"/>
              <w:rPr>
                <w:rFonts w:ascii="Times New Roman" w:hAnsi="Times New Roman"/>
              </w:rPr>
            </w:pPr>
            <w:r w:rsidRPr="001C47A8">
              <w:rPr>
                <w:rFonts w:ascii="Times New Roman" w:hAnsi="Times New Roman"/>
              </w:rPr>
              <w:t>Оборудование и инвентарь:</w:t>
            </w:r>
          </w:p>
          <w:p w:rsidR="007E4434" w:rsidRPr="001C47A8" w:rsidRDefault="007E4434" w:rsidP="001F43B9">
            <w:pPr>
              <w:autoSpaceDE w:val="0"/>
              <w:autoSpaceDN w:val="0"/>
              <w:adjustRightInd w:val="0"/>
              <w:spacing w:after="0" w:line="240" w:lineRule="auto"/>
              <w:jc w:val="both"/>
              <w:rPr>
                <w:rFonts w:ascii="Times New Roman" w:hAnsi="Times New Roman"/>
                <w:color w:val="000000"/>
              </w:rPr>
            </w:pPr>
            <w:r w:rsidRPr="001C47A8">
              <w:rPr>
                <w:rFonts w:ascii="Times New Roman" w:hAnsi="Times New Roman"/>
                <w:color w:val="000000"/>
              </w:rPr>
              <w:t xml:space="preserve">Два конуса, </w:t>
            </w:r>
            <w:r>
              <w:rPr>
                <w:rFonts w:ascii="Times New Roman" w:hAnsi="Times New Roman"/>
                <w:color w:val="000000"/>
              </w:rPr>
              <w:t>8</w:t>
            </w:r>
            <w:r w:rsidRPr="001C47A8">
              <w:rPr>
                <w:rFonts w:ascii="Times New Roman" w:hAnsi="Times New Roman"/>
                <w:color w:val="000000"/>
              </w:rPr>
              <w:t xml:space="preserve"> барьеров высотой 40 с</w:t>
            </w:r>
            <w:r>
              <w:rPr>
                <w:rFonts w:ascii="Times New Roman" w:hAnsi="Times New Roman"/>
                <w:color w:val="000000"/>
              </w:rPr>
              <w:t xml:space="preserve">м (девушки), 60 см (юноши), горизонтальная линия старта. </w:t>
            </w:r>
            <w:r w:rsidRPr="001C47A8">
              <w:rPr>
                <w:rFonts w:ascii="Times New Roman" w:hAnsi="Times New Roman"/>
                <w:color w:val="000000"/>
              </w:rPr>
              <w:t>Барьеры расставляются на расстоянии</w:t>
            </w:r>
          </w:p>
          <w:p w:rsidR="007E4434" w:rsidRPr="001C47A8" w:rsidRDefault="007E4434" w:rsidP="001F43B9">
            <w:pPr>
              <w:autoSpaceDE w:val="0"/>
              <w:autoSpaceDN w:val="0"/>
              <w:adjustRightInd w:val="0"/>
              <w:spacing w:after="0" w:line="240" w:lineRule="auto"/>
              <w:jc w:val="both"/>
              <w:rPr>
                <w:rFonts w:ascii="Times New Roman" w:hAnsi="Times New Roman"/>
                <w:color w:val="000000"/>
              </w:rPr>
            </w:pPr>
            <w:r w:rsidRPr="001C47A8">
              <w:rPr>
                <w:rFonts w:ascii="Times New Roman" w:hAnsi="Times New Roman"/>
                <w:color w:val="000000"/>
              </w:rPr>
              <w:t>друг от друга в 50 см.</w:t>
            </w:r>
          </w:p>
          <w:p w:rsidR="007E4434" w:rsidRPr="001C47A8" w:rsidRDefault="007E4434" w:rsidP="001F43B9">
            <w:pPr>
              <w:autoSpaceDE w:val="0"/>
              <w:autoSpaceDN w:val="0"/>
              <w:adjustRightInd w:val="0"/>
              <w:spacing w:after="0" w:line="240" w:lineRule="auto"/>
              <w:jc w:val="both"/>
              <w:rPr>
                <w:rFonts w:ascii="Times New Roman" w:hAnsi="Times New Roman"/>
                <w:bCs/>
                <w:color w:val="000000"/>
                <w:u w:val="single"/>
              </w:rPr>
            </w:pPr>
            <w:r w:rsidRPr="001C47A8">
              <w:rPr>
                <w:rFonts w:ascii="Times New Roman" w:hAnsi="Times New Roman"/>
                <w:bCs/>
                <w:color w:val="000000"/>
                <w:u w:val="single"/>
              </w:rPr>
              <w:t>Методические указания:</w:t>
            </w:r>
          </w:p>
          <w:p w:rsidR="007E4434" w:rsidRDefault="007E4434" w:rsidP="001F43B9">
            <w:pPr>
              <w:autoSpaceDE w:val="0"/>
              <w:autoSpaceDN w:val="0"/>
              <w:adjustRightInd w:val="0"/>
              <w:spacing w:after="0" w:line="240" w:lineRule="auto"/>
              <w:jc w:val="both"/>
              <w:rPr>
                <w:rFonts w:ascii="Times New Roman" w:hAnsi="Times New Roman"/>
                <w:color w:val="010101"/>
              </w:rPr>
            </w:pPr>
            <w:r w:rsidRPr="001C47A8">
              <w:rPr>
                <w:rFonts w:ascii="Times New Roman" w:hAnsi="Times New Roman"/>
                <w:color w:val="010101"/>
              </w:rPr>
              <w:t xml:space="preserve">Все прыжки должны </w:t>
            </w:r>
            <w:proofErr w:type="gramStart"/>
            <w:r w:rsidRPr="001C47A8">
              <w:rPr>
                <w:rFonts w:ascii="Times New Roman" w:hAnsi="Times New Roman"/>
                <w:color w:val="010101"/>
              </w:rPr>
              <w:t>выполнятся</w:t>
            </w:r>
            <w:proofErr w:type="gramEnd"/>
            <w:r w:rsidRPr="001C47A8">
              <w:rPr>
                <w:rFonts w:ascii="Times New Roman" w:hAnsi="Times New Roman"/>
                <w:color w:val="010101"/>
              </w:rPr>
              <w:t xml:space="preserve"> без предварительных под</w:t>
            </w:r>
            <w:r w:rsidR="00A97673">
              <w:rPr>
                <w:rFonts w:ascii="Times New Roman" w:hAnsi="Times New Roman"/>
                <w:color w:val="010101"/>
              </w:rPr>
              <w:t>с</w:t>
            </w:r>
            <w:r w:rsidRPr="001C47A8">
              <w:rPr>
                <w:rFonts w:ascii="Times New Roman" w:hAnsi="Times New Roman"/>
                <w:color w:val="010101"/>
              </w:rPr>
              <w:t>ко</w:t>
            </w:r>
            <w:r w:rsidR="00A97673">
              <w:rPr>
                <w:rFonts w:ascii="Times New Roman" w:hAnsi="Times New Roman"/>
                <w:color w:val="010101"/>
              </w:rPr>
              <w:t>ко</w:t>
            </w:r>
            <w:r w:rsidRPr="001C47A8">
              <w:rPr>
                <w:rFonts w:ascii="Times New Roman" w:hAnsi="Times New Roman"/>
                <w:color w:val="010101"/>
              </w:rPr>
              <w:t>в, стопы во время выполнения задания должны быть параллельны. При прыжках разрешено активно помогать себе руками. После выполнения задания участник без остановки переходит к выполнению следующего задания</w:t>
            </w:r>
          </w:p>
          <w:p w:rsidR="0061323A" w:rsidRDefault="0061323A" w:rsidP="001F43B9">
            <w:pPr>
              <w:autoSpaceDE w:val="0"/>
              <w:autoSpaceDN w:val="0"/>
              <w:adjustRightInd w:val="0"/>
              <w:spacing w:after="0" w:line="240" w:lineRule="auto"/>
              <w:jc w:val="both"/>
              <w:rPr>
                <w:rFonts w:ascii="Times New Roman" w:hAnsi="Times New Roman"/>
                <w:color w:val="010101"/>
              </w:rPr>
            </w:pPr>
          </w:p>
          <w:p w:rsidR="0061323A" w:rsidRPr="001C47A8" w:rsidRDefault="0061323A" w:rsidP="001F43B9">
            <w:pPr>
              <w:autoSpaceDE w:val="0"/>
              <w:autoSpaceDN w:val="0"/>
              <w:adjustRightInd w:val="0"/>
              <w:spacing w:after="0" w:line="240" w:lineRule="auto"/>
              <w:jc w:val="both"/>
              <w:rPr>
                <w:rFonts w:ascii="Times New Roman" w:hAnsi="Times New Roman"/>
                <w:color w:val="010101"/>
              </w:rPr>
            </w:pPr>
          </w:p>
        </w:tc>
        <w:tc>
          <w:tcPr>
            <w:tcW w:w="2836" w:type="dxa"/>
          </w:tcPr>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xml:space="preserve">Добавляется </w:t>
            </w:r>
            <w:r w:rsidR="00DC28E3">
              <w:rPr>
                <w:rFonts w:ascii="Times New Roman" w:hAnsi="Times New Roman"/>
                <w:bCs/>
                <w:color w:val="000000"/>
              </w:rPr>
              <w:t>1</w:t>
            </w:r>
            <w:r w:rsidRPr="001C47A8">
              <w:rPr>
                <w:rFonts w:ascii="Times New Roman" w:hAnsi="Times New Roman"/>
                <w:bCs/>
                <w:color w:val="000000"/>
              </w:rPr>
              <w:t xml:space="preserve"> секунд</w:t>
            </w:r>
            <w:r w:rsidR="00DC28E3">
              <w:rPr>
                <w:rFonts w:ascii="Times New Roman" w:hAnsi="Times New Roman"/>
                <w:bCs/>
                <w:color w:val="000000"/>
              </w:rPr>
              <w:t>а</w:t>
            </w:r>
            <w:r w:rsidRPr="001C47A8">
              <w:rPr>
                <w:rFonts w:ascii="Times New Roman" w:hAnsi="Times New Roman"/>
                <w:bCs/>
                <w:color w:val="000000"/>
              </w:rPr>
              <w:t>:</w:t>
            </w: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за заступ стартовой линии в момент прыжка</w:t>
            </w: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xml:space="preserve">– за прыжок </w:t>
            </w:r>
            <w:proofErr w:type="gramStart"/>
            <w:r w:rsidRPr="001C47A8">
              <w:rPr>
                <w:rFonts w:ascii="Times New Roman" w:hAnsi="Times New Roman"/>
                <w:bCs/>
                <w:color w:val="000000"/>
              </w:rPr>
              <w:t>через</w:t>
            </w:r>
            <w:proofErr w:type="gramEnd"/>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барьер на одной ноге;</w:t>
            </w:r>
          </w:p>
          <w:p w:rsidR="007E4434" w:rsidRPr="001C47A8" w:rsidRDefault="007E4434" w:rsidP="001F43B9">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за подскок между  барьерами.</w:t>
            </w:r>
          </w:p>
          <w:p w:rsidR="007E4434" w:rsidRPr="001C47A8" w:rsidRDefault="007E4434" w:rsidP="00A97673">
            <w:pPr>
              <w:tabs>
                <w:tab w:val="left" w:pos="2520"/>
              </w:tabs>
              <w:spacing w:after="0" w:line="240" w:lineRule="auto"/>
              <w:jc w:val="both"/>
              <w:rPr>
                <w:rFonts w:ascii="Times New Roman" w:hAnsi="Times New Roman"/>
                <w:bCs/>
                <w:color w:val="000000"/>
              </w:rPr>
            </w:pPr>
            <w:r w:rsidRPr="001C47A8">
              <w:rPr>
                <w:rFonts w:ascii="Times New Roman" w:hAnsi="Times New Roman"/>
                <w:bCs/>
                <w:color w:val="000000"/>
              </w:rPr>
              <w:t>– за сбитый барьер</w:t>
            </w:r>
            <w:r w:rsidR="00A97673">
              <w:rPr>
                <w:rFonts w:ascii="Times New Roman" w:hAnsi="Times New Roman"/>
                <w:bCs/>
                <w:color w:val="000000"/>
              </w:rPr>
              <w:t>.</w:t>
            </w:r>
          </w:p>
        </w:tc>
      </w:tr>
      <w:tr w:rsidR="007E4434" w:rsidRPr="001C47A8" w:rsidTr="001F43B9">
        <w:trPr>
          <w:trHeight w:val="502"/>
        </w:trPr>
        <w:tc>
          <w:tcPr>
            <w:tcW w:w="1384" w:type="dxa"/>
          </w:tcPr>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lastRenderedPageBreak/>
              <w:t>Ведение и</w:t>
            </w:r>
          </w:p>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бросок мяча</w:t>
            </w:r>
          </w:p>
          <w:p w:rsidR="007E4434" w:rsidRPr="001C47A8" w:rsidRDefault="007E4434" w:rsidP="001F43B9">
            <w:pPr>
              <w:autoSpaceDE w:val="0"/>
              <w:autoSpaceDN w:val="0"/>
              <w:adjustRightInd w:val="0"/>
              <w:spacing w:after="0" w:line="240" w:lineRule="auto"/>
              <w:rPr>
                <w:rFonts w:ascii="Times New Roman" w:hAnsi="Times New Roman"/>
              </w:rPr>
            </w:pPr>
            <w:r w:rsidRPr="001C47A8">
              <w:rPr>
                <w:rFonts w:ascii="Times New Roman" w:hAnsi="Times New Roman"/>
              </w:rPr>
              <w:t>в кольцо</w:t>
            </w:r>
          </w:p>
          <w:p w:rsidR="007E4434" w:rsidRPr="001C47A8" w:rsidRDefault="007E4434" w:rsidP="001F43B9">
            <w:pPr>
              <w:tabs>
                <w:tab w:val="left" w:pos="2520"/>
              </w:tabs>
              <w:spacing w:after="0" w:line="240" w:lineRule="auto"/>
              <w:jc w:val="both"/>
              <w:rPr>
                <w:rFonts w:ascii="Times New Roman" w:hAnsi="Times New Roman"/>
              </w:rPr>
            </w:pPr>
          </w:p>
        </w:tc>
        <w:tc>
          <w:tcPr>
            <w:tcW w:w="3402" w:type="dxa"/>
          </w:tcPr>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Участник начинает выполнение задания</w:t>
            </w:r>
          </w:p>
          <w:p w:rsidR="007E4434" w:rsidRPr="001C47A8" w:rsidRDefault="007E4434" w:rsidP="001F43B9">
            <w:pPr>
              <w:autoSpaceDE w:val="0"/>
              <w:autoSpaceDN w:val="0"/>
              <w:adjustRightInd w:val="0"/>
              <w:spacing w:after="0" w:line="240" w:lineRule="auto"/>
              <w:jc w:val="both"/>
              <w:rPr>
                <w:rFonts w:ascii="Times New Roman" w:hAnsi="Times New Roman"/>
              </w:rPr>
            </w:pPr>
            <w:r w:rsidRPr="001C47A8">
              <w:rPr>
                <w:rFonts w:ascii="Times New Roman" w:hAnsi="Times New Roman"/>
              </w:rPr>
              <w:t>от обозначенной конусами линии. Участник с ведением бежит к конусу № 2 справа от конусов. За конусом делает перевод на левую руку и возвращается спиной вперёд к конусу № 1 слева от конусов с ведением левой рукой, за ним переводит мяч на правую руку и начинает движение лицом вперёд к конусу № 3. Аналогичным образом оббегает конусы №3 и №2. После этого участник обводит конусы №4, 5, 6, 7 и 8 «змейкой». При этом конусы 4, 6 и 8 – с правой стороны правой рукой, а 5 и 7 – левой с левой стороны. Далее участник ведёт мяч по направлению к кольцу и выполняет бросок в движении после двух шагов</w:t>
            </w:r>
          </w:p>
        </w:tc>
        <w:tc>
          <w:tcPr>
            <w:tcW w:w="2835" w:type="dxa"/>
          </w:tcPr>
          <w:p w:rsidR="007E4434" w:rsidRPr="001C47A8" w:rsidRDefault="007E4434" w:rsidP="001F43B9">
            <w:pPr>
              <w:spacing w:after="0" w:line="240" w:lineRule="auto"/>
              <w:jc w:val="both"/>
              <w:rPr>
                <w:rFonts w:ascii="Times New Roman" w:hAnsi="Times New Roman"/>
                <w:u w:val="single"/>
              </w:rPr>
            </w:pPr>
            <w:r w:rsidRPr="001C47A8">
              <w:rPr>
                <w:rFonts w:ascii="Times New Roman" w:hAnsi="Times New Roman"/>
                <w:u w:val="single"/>
              </w:rPr>
              <w:t>Оборудование и инвентарь:</w:t>
            </w:r>
          </w:p>
          <w:p w:rsidR="007E4434" w:rsidRPr="001C47A8" w:rsidRDefault="007E4434" w:rsidP="001F43B9">
            <w:pPr>
              <w:spacing w:after="0" w:line="240" w:lineRule="auto"/>
              <w:jc w:val="both"/>
              <w:rPr>
                <w:rFonts w:ascii="Times New Roman" w:hAnsi="Times New Roman"/>
              </w:rPr>
            </w:pPr>
            <w:r w:rsidRPr="001C47A8">
              <w:rPr>
                <w:rFonts w:ascii="Times New Roman" w:hAnsi="Times New Roman"/>
              </w:rPr>
              <w:t xml:space="preserve">Площадка с установленным в соответствии с правилами баскетбольным щитом с кольцом, 8 конусов (высоких стоек). </w:t>
            </w:r>
          </w:p>
          <w:p w:rsidR="007E4434" w:rsidRPr="001C47A8" w:rsidRDefault="007E4434" w:rsidP="001F43B9">
            <w:pPr>
              <w:spacing w:after="0" w:line="240" w:lineRule="auto"/>
              <w:jc w:val="both"/>
              <w:rPr>
                <w:rFonts w:ascii="Times New Roman" w:hAnsi="Times New Roman"/>
                <w:u w:val="single"/>
              </w:rPr>
            </w:pPr>
            <w:r w:rsidRPr="001C47A8">
              <w:rPr>
                <w:rFonts w:ascii="Times New Roman" w:hAnsi="Times New Roman"/>
                <w:u w:val="single"/>
              </w:rPr>
              <w:t>Методические указания:</w:t>
            </w:r>
          </w:p>
          <w:p w:rsidR="007E4434" w:rsidRPr="001C47A8" w:rsidRDefault="007E4434" w:rsidP="001F43B9">
            <w:pPr>
              <w:spacing w:after="0" w:line="240" w:lineRule="auto"/>
              <w:jc w:val="both"/>
              <w:rPr>
                <w:rFonts w:ascii="Times New Roman" w:hAnsi="Times New Roman"/>
              </w:rPr>
            </w:pPr>
            <w:r w:rsidRPr="001C47A8">
              <w:rPr>
                <w:rFonts w:ascii="Times New Roman" w:hAnsi="Times New Roman"/>
              </w:rPr>
              <w:t xml:space="preserve">Ведение осуществляется по правилам баскетбола дальней рукой от конуса. Бросок в движении выполняется в соответствии с техникой этого приёма. Техника выполнения броска должна соответствовать стороне. </w:t>
            </w:r>
          </w:p>
          <w:p w:rsidR="007E4434" w:rsidRPr="001C47A8" w:rsidRDefault="007E4434" w:rsidP="001F43B9">
            <w:pPr>
              <w:spacing w:after="0" w:line="240" w:lineRule="auto"/>
              <w:jc w:val="both"/>
              <w:rPr>
                <w:rFonts w:ascii="Times New Roman" w:hAnsi="Times New Roman"/>
              </w:rPr>
            </w:pPr>
            <w:r w:rsidRPr="001C47A8">
              <w:rPr>
                <w:rFonts w:ascii="Times New Roman" w:hAnsi="Times New Roman"/>
              </w:rPr>
              <w:t xml:space="preserve">Секундомер выключается в момент </w:t>
            </w:r>
            <w:proofErr w:type="gramStart"/>
            <w:r w:rsidRPr="001C47A8">
              <w:rPr>
                <w:rFonts w:ascii="Times New Roman" w:hAnsi="Times New Roman"/>
              </w:rPr>
              <w:t>в</w:t>
            </w:r>
            <w:proofErr w:type="gramEnd"/>
            <w:r w:rsidRPr="001C47A8">
              <w:rPr>
                <w:rFonts w:ascii="Times New Roman" w:hAnsi="Times New Roman"/>
              </w:rPr>
              <w:t xml:space="preserve"> </w:t>
            </w:r>
            <w:proofErr w:type="gramStart"/>
            <w:r w:rsidRPr="001C47A8">
              <w:rPr>
                <w:rFonts w:ascii="Times New Roman" w:hAnsi="Times New Roman"/>
              </w:rPr>
              <w:t>броска</w:t>
            </w:r>
            <w:proofErr w:type="gramEnd"/>
            <w:r w:rsidRPr="001C47A8">
              <w:rPr>
                <w:rFonts w:ascii="Times New Roman" w:hAnsi="Times New Roman"/>
              </w:rPr>
              <w:t xml:space="preserve"> мяча (момент отрыва мяча от рук).</w:t>
            </w:r>
          </w:p>
        </w:tc>
        <w:tc>
          <w:tcPr>
            <w:tcW w:w="2836" w:type="dxa"/>
          </w:tcPr>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xml:space="preserve">Добавляется </w:t>
            </w:r>
            <w:r w:rsidR="00DC28E3">
              <w:rPr>
                <w:rFonts w:ascii="Times New Roman" w:hAnsi="Times New Roman"/>
                <w:bCs/>
              </w:rPr>
              <w:t>1</w:t>
            </w:r>
            <w:r w:rsidRPr="001C47A8">
              <w:rPr>
                <w:rFonts w:ascii="Times New Roman" w:hAnsi="Times New Roman"/>
                <w:bCs/>
              </w:rPr>
              <w:t xml:space="preserve"> секунд</w:t>
            </w:r>
            <w:r w:rsidR="00DC28E3">
              <w:rPr>
                <w:rFonts w:ascii="Times New Roman" w:hAnsi="Times New Roman"/>
                <w:bCs/>
              </w:rPr>
              <w:t>а</w:t>
            </w:r>
            <w:r w:rsidRPr="001C47A8">
              <w:rPr>
                <w:rFonts w:ascii="Times New Roman" w:hAnsi="Times New Roman"/>
                <w:bCs/>
              </w:rPr>
              <w:t>:</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за непопадание в кольцо;</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xml:space="preserve">− за выполнение броска </w:t>
            </w:r>
            <w:proofErr w:type="gramStart"/>
            <w:r w:rsidRPr="001C47A8">
              <w:rPr>
                <w:rFonts w:ascii="Times New Roman" w:hAnsi="Times New Roman"/>
                <w:bCs/>
              </w:rPr>
              <w:t>в</w:t>
            </w:r>
            <w:proofErr w:type="gramEnd"/>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кольцо неуказанным способом.</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за каждое перешагивание через конус,</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за обводку каждого конуса не с той стороны,</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за нахождение мяча и</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участника с разных сторон от конуса,</w:t>
            </w:r>
          </w:p>
          <w:p w:rsidR="007E4434" w:rsidRPr="001C47A8"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 за каждое нарушение правил при ведении мяча</w:t>
            </w:r>
          </w:p>
          <w:p w:rsidR="007E4434" w:rsidRPr="00DD0570" w:rsidRDefault="007E4434" w:rsidP="001F43B9">
            <w:pPr>
              <w:tabs>
                <w:tab w:val="left" w:pos="2520"/>
              </w:tabs>
              <w:spacing w:after="0" w:line="240" w:lineRule="auto"/>
              <w:jc w:val="both"/>
              <w:rPr>
                <w:rFonts w:ascii="Times New Roman" w:hAnsi="Times New Roman"/>
                <w:bCs/>
              </w:rPr>
            </w:pPr>
            <w:r w:rsidRPr="001C47A8">
              <w:rPr>
                <w:rFonts w:ascii="Times New Roman" w:hAnsi="Times New Roman"/>
                <w:bCs/>
              </w:rPr>
              <w:t>(пронос, пробежку, двойное ведение мяча, касание стойки)</w:t>
            </w:r>
            <w:r w:rsidR="00DD0570">
              <w:rPr>
                <w:rFonts w:ascii="Times New Roman" w:hAnsi="Times New Roman"/>
                <w:bCs/>
              </w:rPr>
              <w:t>;</w:t>
            </w:r>
          </w:p>
          <w:p w:rsidR="002878F8" w:rsidRPr="002878F8" w:rsidRDefault="002878F8" w:rsidP="002878F8">
            <w:pPr>
              <w:pStyle w:val="a5"/>
              <w:tabs>
                <w:tab w:val="left" w:pos="2520"/>
              </w:tabs>
              <w:ind w:left="0"/>
              <w:jc w:val="both"/>
              <w:rPr>
                <w:rFonts w:ascii="Times New Roman" w:hAnsi="Times New Roman"/>
                <w:bCs/>
                <w:color w:val="000000" w:themeColor="text1"/>
              </w:rPr>
            </w:pPr>
            <w:r>
              <w:rPr>
                <w:rFonts w:ascii="Times New Roman" w:hAnsi="Times New Roman"/>
                <w:bCs/>
                <w:color w:val="000000" w:themeColor="text1"/>
              </w:rPr>
              <w:t>- за отсутствие перевода из руки в руку (</w:t>
            </w:r>
            <w:proofErr w:type="spellStart"/>
            <w:proofErr w:type="gramStart"/>
            <w:r>
              <w:rPr>
                <w:rFonts w:ascii="Times New Roman" w:hAnsi="Times New Roman"/>
                <w:bCs/>
                <w:color w:val="000000" w:themeColor="text1"/>
              </w:rPr>
              <w:t>левая-правая</w:t>
            </w:r>
            <w:proofErr w:type="spellEnd"/>
            <w:proofErr w:type="gramEnd"/>
            <w:r>
              <w:rPr>
                <w:rFonts w:ascii="Times New Roman" w:hAnsi="Times New Roman"/>
                <w:bCs/>
                <w:color w:val="000000" w:themeColor="text1"/>
              </w:rPr>
              <w:t>).</w:t>
            </w:r>
          </w:p>
        </w:tc>
      </w:tr>
    </w:tbl>
    <w:p w:rsidR="002D48F3" w:rsidRDefault="002D48F3" w:rsidP="003A54D1">
      <w:pPr>
        <w:spacing w:after="0" w:line="240" w:lineRule="auto"/>
        <w:rPr>
          <w:rFonts w:ascii="Times New Roman" w:hAnsi="Times New Roman"/>
          <w:sz w:val="24"/>
          <w:lang w:eastAsia="ru-RU"/>
        </w:rPr>
      </w:pPr>
    </w:p>
    <w:p w:rsidR="002D48F3" w:rsidRDefault="002D48F3" w:rsidP="003A54D1">
      <w:pPr>
        <w:spacing w:after="0" w:line="240" w:lineRule="auto"/>
        <w:rPr>
          <w:rFonts w:ascii="Times New Roman" w:hAnsi="Times New Roman"/>
          <w:sz w:val="24"/>
          <w:lang w:eastAsia="ru-RU"/>
        </w:rPr>
      </w:pPr>
    </w:p>
    <w:p w:rsidR="002D48F3" w:rsidRDefault="002D48F3" w:rsidP="003A54D1">
      <w:pPr>
        <w:spacing w:after="0" w:line="240" w:lineRule="auto"/>
        <w:rPr>
          <w:rFonts w:ascii="Times New Roman" w:hAnsi="Times New Roman"/>
          <w:sz w:val="24"/>
          <w:lang w:eastAsia="ru-RU"/>
        </w:rPr>
      </w:pPr>
    </w:p>
    <w:p w:rsidR="008415A6" w:rsidRDefault="008415A6">
      <w:pPr>
        <w:spacing w:after="0" w:line="240" w:lineRule="auto"/>
        <w:rPr>
          <w:rFonts w:ascii="Times New Roman" w:hAnsi="Times New Roman"/>
          <w:sz w:val="24"/>
          <w:lang w:eastAsia="ru-RU"/>
        </w:rPr>
      </w:pPr>
    </w:p>
    <w:sectPr w:rsidR="008415A6" w:rsidSect="007C386B">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7FF" w:rsidRDefault="007277FF" w:rsidP="007C386B">
      <w:pPr>
        <w:spacing w:after="0" w:line="240" w:lineRule="auto"/>
      </w:pPr>
      <w:r>
        <w:separator/>
      </w:r>
    </w:p>
  </w:endnote>
  <w:endnote w:type="continuationSeparator" w:id="0">
    <w:p w:rsidR="007277FF" w:rsidRDefault="007277FF" w:rsidP="007C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7FF" w:rsidRDefault="007277FF" w:rsidP="007C386B">
      <w:pPr>
        <w:spacing w:after="0" w:line="240" w:lineRule="auto"/>
      </w:pPr>
      <w:r>
        <w:separator/>
      </w:r>
    </w:p>
  </w:footnote>
  <w:footnote w:type="continuationSeparator" w:id="0">
    <w:p w:rsidR="007277FF" w:rsidRDefault="007277FF" w:rsidP="007C3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69144"/>
      <w:docPartObj>
        <w:docPartGallery w:val="Page Numbers (Top of Page)"/>
        <w:docPartUnique/>
      </w:docPartObj>
    </w:sdtPr>
    <w:sdtContent>
      <w:p w:rsidR="007C386B" w:rsidRDefault="004E4368">
        <w:pPr>
          <w:pStyle w:val="a8"/>
          <w:jc w:val="center"/>
        </w:pPr>
        <w:r>
          <w:fldChar w:fldCharType="begin"/>
        </w:r>
        <w:r w:rsidR="007C386B">
          <w:instrText>PAGE   \* MERGEFORMAT</w:instrText>
        </w:r>
        <w:r>
          <w:fldChar w:fldCharType="separate"/>
        </w:r>
        <w:r w:rsidR="00E378FF">
          <w:rPr>
            <w:noProof/>
          </w:rPr>
          <w:t>4</w:t>
        </w:r>
        <w:r>
          <w:fldChar w:fldCharType="end"/>
        </w:r>
      </w:p>
    </w:sdtContent>
  </w:sdt>
  <w:p w:rsidR="007C386B" w:rsidRDefault="007C386B">
    <w:pPr>
      <w:pStyle w:val="a8"/>
    </w:pPr>
  </w:p>
  <w:p w:rsidR="007470FF" w:rsidRDefault="007470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pt;height:16.75pt;visibility:visible;mso-wrap-style:square" o:bullet="t">
        <v:imagedata r:id="rId1" o:title=""/>
      </v:shape>
    </w:pict>
  </w:numPicBullet>
  <w:abstractNum w:abstractNumId="0">
    <w:nsid w:val="0000701F"/>
    <w:multiLevelType w:val="hybridMultilevel"/>
    <w:tmpl w:val="C91CAC38"/>
    <w:lvl w:ilvl="0" w:tplc="820C6A56">
      <w:start w:val="1"/>
      <w:numFmt w:val="bullet"/>
      <w:lvlText w:val="К"/>
      <w:lvlJc w:val="left"/>
    </w:lvl>
    <w:lvl w:ilvl="1" w:tplc="DA6C15DE">
      <w:numFmt w:val="decimal"/>
      <w:lvlText w:val=""/>
      <w:lvlJc w:val="left"/>
      <w:rPr>
        <w:rFonts w:cs="Times New Roman"/>
      </w:rPr>
    </w:lvl>
    <w:lvl w:ilvl="2" w:tplc="2B8019C0">
      <w:numFmt w:val="decimal"/>
      <w:lvlText w:val=""/>
      <w:lvlJc w:val="left"/>
      <w:rPr>
        <w:rFonts w:cs="Times New Roman"/>
      </w:rPr>
    </w:lvl>
    <w:lvl w:ilvl="3" w:tplc="24A644EE">
      <w:numFmt w:val="decimal"/>
      <w:lvlText w:val=""/>
      <w:lvlJc w:val="left"/>
      <w:rPr>
        <w:rFonts w:cs="Times New Roman"/>
      </w:rPr>
    </w:lvl>
    <w:lvl w:ilvl="4" w:tplc="D54EBC9A">
      <w:numFmt w:val="decimal"/>
      <w:lvlText w:val=""/>
      <w:lvlJc w:val="left"/>
      <w:rPr>
        <w:rFonts w:cs="Times New Roman"/>
      </w:rPr>
    </w:lvl>
    <w:lvl w:ilvl="5" w:tplc="DB641BA8">
      <w:numFmt w:val="decimal"/>
      <w:lvlText w:val=""/>
      <w:lvlJc w:val="left"/>
      <w:rPr>
        <w:rFonts w:cs="Times New Roman"/>
      </w:rPr>
    </w:lvl>
    <w:lvl w:ilvl="6" w:tplc="63E6D29A">
      <w:numFmt w:val="decimal"/>
      <w:lvlText w:val=""/>
      <w:lvlJc w:val="left"/>
      <w:rPr>
        <w:rFonts w:cs="Times New Roman"/>
      </w:rPr>
    </w:lvl>
    <w:lvl w:ilvl="7" w:tplc="06485B7C">
      <w:numFmt w:val="decimal"/>
      <w:lvlText w:val=""/>
      <w:lvlJc w:val="left"/>
      <w:rPr>
        <w:rFonts w:cs="Times New Roman"/>
      </w:rPr>
    </w:lvl>
    <w:lvl w:ilvl="8" w:tplc="4118895E">
      <w:numFmt w:val="decimal"/>
      <w:lvlText w:val=""/>
      <w:lvlJc w:val="left"/>
      <w:rPr>
        <w:rFonts w:cs="Times New Roman"/>
      </w:rPr>
    </w:lvl>
  </w:abstractNum>
  <w:abstractNum w:abstractNumId="1">
    <w:nsid w:val="20CB5194"/>
    <w:multiLevelType w:val="hybridMultilevel"/>
    <w:tmpl w:val="FF1ED1BA"/>
    <w:lvl w:ilvl="0" w:tplc="E1A078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94356"/>
    <w:multiLevelType w:val="hybridMultilevel"/>
    <w:tmpl w:val="F612BF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FBF76F3"/>
    <w:multiLevelType w:val="hybridMultilevel"/>
    <w:tmpl w:val="E0FA60D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2745E2"/>
    <w:multiLevelType w:val="hybridMultilevel"/>
    <w:tmpl w:val="B910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9012B"/>
    <w:multiLevelType w:val="hybridMultilevel"/>
    <w:tmpl w:val="E0FA60D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2482E"/>
    <w:multiLevelType w:val="hybridMultilevel"/>
    <w:tmpl w:val="CC3A5460"/>
    <w:lvl w:ilvl="0" w:tplc="BEC656A0">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8E32C5"/>
    <w:multiLevelType w:val="hybridMultilevel"/>
    <w:tmpl w:val="B910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B33B86"/>
    <w:multiLevelType w:val="hybridMultilevel"/>
    <w:tmpl w:val="1D1077C4"/>
    <w:lvl w:ilvl="0" w:tplc="12AA69AC">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9">
    <w:nsid w:val="5C711D45"/>
    <w:multiLevelType w:val="hybridMultilevel"/>
    <w:tmpl w:val="4D90041C"/>
    <w:lvl w:ilvl="0" w:tplc="BBEE4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DD088F"/>
    <w:multiLevelType w:val="hybridMultilevel"/>
    <w:tmpl w:val="A1744E74"/>
    <w:lvl w:ilvl="0" w:tplc="207223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C1F35"/>
    <w:multiLevelType w:val="hybridMultilevel"/>
    <w:tmpl w:val="DEBA22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AA2E3E"/>
    <w:multiLevelType w:val="hybridMultilevel"/>
    <w:tmpl w:val="73F4D040"/>
    <w:lvl w:ilvl="0" w:tplc="DF647B94">
      <w:start w:val="1"/>
      <w:numFmt w:val="bullet"/>
      <w:lvlText w:val=""/>
      <w:lvlPicBulletId w:val="0"/>
      <w:lvlJc w:val="left"/>
      <w:pPr>
        <w:tabs>
          <w:tab w:val="num" w:pos="720"/>
        </w:tabs>
        <w:ind w:left="720" w:hanging="360"/>
      </w:pPr>
      <w:rPr>
        <w:rFonts w:ascii="Symbol" w:hAnsi="Symbol" w:hint="default"/>
      </w:rPr>
    </w:lvl>
    <w:lvl w:ilvl="1" w:tplc="4058B976" w:tentative="1">
      <w:start w:val="1"/>
      <w:numFmt w:val="bullet"/>
      <w:lvlText w:val=""/>
      <w:lvlJc w:val="left"/>
      <w:pPr>
        <w:tabs>
          <w:tab w:val="num" w:pos="1440"/>
        </w:tabs>
        <w:ind w:left="1440" w:hanging="360"/>
      </w:pPr>
      <w:rPr>
        <w:rFonts w:ascii="Symbol" w:hAnsi="Symbol" w:hint="default"/>
      </w:rPr>
    </w:lvl>
    <w:lvl w:ilvl="2" w:tplc="9926C646" w:tentative="1">
      <w:start w:val="1"/>
      <w:numFmt w:val="bullet"/>
      <w:lvlText w:val=""/>
      <w:lvlJc w:val="left"/>
      <w:pPr>
        <w:tabs>
          <w:tab w:val="num" w:pos="2160"/>
        </w:tabs>
        <w:ind w:left="2160" w:hanging="360"/>
      </w:pPr>
      <w:rPr>
        <w:rFonts w:ascii="Symbol" w:hAnsi="Symbol" w:hint="default"/>
      </w:rPr>
    </w:lvl>
    <w:lvl w:ilvl="3" w:tplc="269A4BA0" w:tentative="1">
      <w:start w:val="1"/>
      <w:numFmt w:val="bullet"/>
      <w:lvlText w:val=""/>
      <w:lvlJc w:val="left"/>
      <w:pPr>
        <w:tabs>
          <w:tab w:val="num" w:pos="2880"/>
        </w:tabs>
        <w:ind w:left="2880" w:hanging="360"/>
      </w:pPr>
      <w:rPr>
        <w:rFonts w:ascii="Symbol" w:hAnsi="Symbol" w:hint="default"/>
      </w:rPr>
    </w:lvl>
    <w:lvl w:ilvl="4" w:tplc="9B48AD48" w:tentative="1">
      <w:start w:val="1"/>
      <w:numFmt w:val="bullet"/>
      <w:lvlText w:val=""/>
      <w:lvlJc w:val="left"/>
      <w:pPr>
        <w:tabs>
          <w:tab w:val="num" w:pos="3600"/>
        </w:tabs>
        <w:ind w:left="3600" w:hanging="360"/>
      </w:pPr>
      <w:rPr>
        <w:rFonts w:ascii="Symbol" w:hAnsi="Symbol" w:hint="default"/>
      </w:rPr>
    </w:lvl>
    <w:lvl w:ilvl="5" w:tplc="419AFD0E" w:tentative="1">
      <w:start w:val="1"/>
      <w:numFmt w:val="bullet"/>
      <w:lvlText w:val=""/>
      <w:lvlJc w:val="left"/>
      <w:pPr>
        <w:tabs>
          <w:tab w:val="num" w:pos="4320"/>
        </w:tabs>
        <w:ind w:left="4320" w:hanging="360"/>
      </w:pPr>
      <w:rPr>
        <w:rFonts w:ascii="Symbol" w:hAnsi="Symbol" w:hint="default"/>
      </w:rPr>
    </w:lvl>
    <w:lvl w:ilvl="6" w:tplc="961A0C58" w:tentative="1">
      <w:start w:val="1"/>
      <w:numFmt w:val="bullet"/>
      <w:lvlText w:val=""/>
      <w:lvlJc w:val="left"/>
      <w:pPr>
        <w:tabs>
          <w:tab w:val="num" w:pos="5040"/>
        </w:tabs>
        <w:ind w:left="5040" w:hanging="360"/>
      </w:pPr>
      <w:rPr>
        <w:rFonts w:ascii="Symbol" w:hAnsi="Symbol" w:hint="default"/>
      </w:rPr>
    </w:lvl>
    <w:lvl w:ilvl="7" w:tplc="C90C7536" w:tentative="1">
      <w:start w:val="1"/>
      <w:numFmt w:val="bullet"/>
      <w:lvlText w:val=""/>
      <w:lvlJc w:val="left"/>
      <w:pPr>
        <w:tabs>
          <w:tab w:val="num" w:pos="5760"/>
        </w:tabs>
        <w:ind w:left="5760" w:hanging="360"/>
      </w:pPr>
      <w:rPr>
        <w:rFonts w:ascii="Symbol" w:hAnsi="Symbol" w:hint="default"/>
      </w:rPr>
    </w:lvl>
    <w:lvl w:ilvl="8" w:tplc="2B2C8054" w:tentative="1">
      <w:start w:val="1"/>
      <w:numFmt w:val="bullet"/>
      <w:lvlText w:val=""/>
      <w:lvlJc w:val="left"/>
      <w:pPr>
        <w:tabs>
          <w:tab w:val="num" w:pos="6480"/>
        </w:tabs>
        <w:ind w:left="6480" w:hanging="360"/>
      </w:pPr>
      <w:rPr>
        <w:rFonts w:ascii="Symbol" w:hAnsi="Symbol" w:hint="default"/>
      </w:rPr>
    </w:lvl>
  </w:abstractNum>
  <w:abstractNum w:abstractNumId="13">
    <w:nsid w:val="6EB27785"/>
    <w:multiLevelType w:val="hybridMultilevel"/>
    <w:tmpl w:val="E0FA60D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26B1B"/>
    <w:multiLevelType w:val="hybridMultilevel"/>
    <w:tmpl w:val="DDDA9C98"/>
    <w:lvl w:ilvl="0" w:tplc="0DC80E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B47E82"/>
    <w:multiLevelType w:val="hybridMultilevel"/>
    <w:tmpl w:val="E0FA60D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1"/>
  </w:num>
  <w:num w:numId="4">
    <w:abstractNumId w:val="2"/>
  </w:num>
  <w:num w:numId="5">
    <w:abstractNumId w:val="9"/>
  </w:num>
  <w:num w:numId="6">
    <w:abstractNumId w:val="8"/>
  </w:num>
  <w:num w:numId="7">
    <w:abstractNumId w:val="13"/>
  </w:num>
  <w:num w:numId="8">
    <w:abstractNumId w:val="10"/>
  </w:num>
  <w:num w:numId="9">
    <w:abstractNumId w:val="14"/>
  </w:num>
  <w:num w:numId="10">
    <w:abstractNumId w:val="1"/>
  </w:num>
  <w:num w:numId="11">
    <w:abstractNumId w:val="12"/>
  </w:num>
  <w:num w:numId="12">
    <w:abstractNumId w:val="7"/>
  </w:num>
  <w:num w:numId="13">
    <w:abstractNumId w:val="4"/>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A5FB4"/>
    <w:rsid w:val="00010933"/>
    <w:rsid w:val="00013D7D"/>
    <w:rsid w:val="00023D84"/>
    <w:rsid w:val="000831BE"/>
    <w:rsid w:val="000A117D"/>
    <w:rsid w:val="000A2697"/>
    <w:rsid w:val="000C7E24"/>
    <w:rsid w:val="000D732F"/>
    <w:rsid w:val="000E47A9"/>
    <w:rsid w:val="0012574C"/>
    <w:rsid w:val="00127ADD"/>
    <w:rsid w:val="001310D9"/>
    <w:rsid w:val="00135877"/>
    <w:rsid w:val="00145EAE"/>
    <w:rsid w:val="00171CB4"/>
    <w:rsid w:val="001B51BD"/>
    <w:rsid w:val="001C47A8"/>
    <w:rsid w:val="001D5E8F"/>
    <w:rsid w:val="00207C84"/>
    <w:rsid w:val="00235A03"/>
    <w:rsid w:val="002878F8"/>
    <w:rsid w:val="0029617E"/>
    <w:rsid w:val="002A37C6"/>
    <w:rsid w:val="002B00DC"/>
    <w:rsid w:val="002C503F"/>
    <w:rsid w:val="002C6178"/>
    <w:rsid w:val="002C7470"/>
    <w:rsid w:val="002D48F3"/>
    <w:rsid w:val="002F04FE"/>
    <w:rsid w:val="002F68C1"/>
    <w:rsid w:val="0030735D"/>
    <w:rsid w:val="00312B23"/>
    <w:rsid w:val="003151BC"/>
    <w:rsid w:val="00343982"/>
    <w:rsid w:val="0035615D"/>
    <w:rsid w:val="00357AD1"/>
    <w:rsid w:val="003720BF"/>
    <w:rsid w:val="00395FA6"/>
    <w:rsid w:val="00396067"/>
    <w:rsid w:val="003A54D1"/>
    <w:rsid w:val="003D47A0"/>
    <w:rsid w:val="00424FDF"/>
    <w:rsid w:val="00485640"/>
    <w:rsid w:val="004E2903"/>
    <w:rsid w:val="004E4368"/>
    <w:rsid w:val="00506E5C"/>
    <w:rsid w:val="00570CD1"/>
    <w:rsid w:val="005745CF"/>
    <w:rsid w:val="0057469F"/>
    <w:rsid w:val="00593E89"/>
    <w:rsid w:val="00595204"/>
    <w:rsid w:val="005A642F"/>
    <w:rsid w:val="005C2B79"/>
    <w:rsid w:val="005F3C37"/>
    <w:rsid w:val="0061323A"/>
    <w:rsid w:val="00634B0F"/>
    <w:rsid w:val="006408F6"/>
    <w:rsid w:val="00640BEF"/>
    <w:rsid w:val="0066116A"/>
    <w:rsid w:val="006A1BE0"/>
    <w:rsid w:val="006A1FD7"/>
    <w:rsid w:val="006C0062"/>
    <w:rsid w:val="0071414D"/>
    <w:rsid w:val="007277FF"/>
    <w:rsid w:val="007470FF"/>
    <w:rsid w:val="0075114A"/>
    <w:rsid w:val="007513A2"/>
    <w:rsid w:val="00753052"/>
    <w:rsid w:val="00764B63"/>
    <w:rsid w:val="007650D3"/>
    <w:rsid w:val="00766DD7"/>
    <w:rsid w:val="007801A8"/>
    <w:rsid w:val="007802A1"/>
    <w:rsid w:val="007A5FB4"/>
    <w:rsid w:val="007B1E95"/>
    <w:rsid w:val="007C2CF6"/>
    <w:rsid w:val="007C386B"/>
    <w:rsid w:val="007E4434"/>
    <w:rsid w:val="0080220D"/>
    <w:rsid w:val="00826E7E"/>
    <w:rsid w:val="00827482"/>
    <w:rsid w:val="008415A6"/>
    <w:rsid w:val="0084415A"/>
    <w:rsid w:val="0085132F"/>
    <w:rsid w:val="00856A17"/>
    <w:rsid w:val="0088085C"/>
    <w:rsid w:val="008810DE"/>
    <w:rsid w:val="008844C1"/>
    <w:rsid w:val="00891C22"/>
    <w:rsid w:val="008A4D4F"/>
    <w:rsid w:val="008B69B2"/>
    <w:rsid w:val="008C750F"/>
    <w:rsid w:val="008F2F34"/>
    <w:rsid w:val="009144F3"/>
    <w:rsid w:val="0093026B"/>
    <w:rsid w:val="00941A53"/>
    <w:rsid w:val="00986DD9"/>
    <w:rsid w:val="00990DA0"/>
    <w:rsid w:val="009A1690"/>
    <w:rsid w:val="009A190B"/>
    <w:rsid w:val="009C4845"/>
    <w:rsid w:val="009D79EA"/>
    <w:rsid w:val="009F5000"/>
    <w:rsid w:val="00A01DC8"/>
    <w:rsid w:val="00A0685F"/>
    <w:rsid w:val="00A160DF"/>
    <w:rsid w:val="00A464FD"/>
    <w:rsid w:val="00A66D96"/>
    <w:rsid w:val="00A760BF"/>
    <w:rsid w:val="00A829BB"/>
    <w:rsid w:val="00A9143E"/>
    <w:rsid w:val="00A92C16"/>
    <w:rsid w:val="00A94F1A"/>
    <w:rsid w:val="00A9657D"/>
    <w:rsid w:val="00A97673"/>
    <w:rsid w:val="00AB5451"/>
    <w:rsid w:val="00AB7BB0"/>
    <w:rsid w:val="00AC0E56"/>
    <w:rsid w:val="00AE6E93"/>
    <w:rsid w:val="00AF2BE3"/>
    <w:rsid w:val="00B02679"/>
    <w:rsid w:val="00B02C17"/>
    <w:rsid w:val="00B123E7"/>
    <w:rsid w:val="00B344A6"/>
    <w:rsid w:val="00B40095"/>
    <w:rsid w:val="00B47BA0"/>
    <w:rsid w:val="00BE1E06"/>
    <w:rsid w:val="00BF023B"/>
    <w:rsid w:val="00C21AFC"/>
    <w:rsid w:val="00C3341C"/>
    <w:rsid w:val="00C3555D"/>
    <w:rsid w:val="00C373BC"/>
    <w:rsid w:val="00C474B7"/>
    <w:rsid w:val="00C64EF1"/>
    <w:rsid w:val="00C671C1"/>
    <w:rsid w:val="00C82EE5"/>
    <w:rsid w:val="00CA4EE0"/>
    <w:rsid w:val="00CB5E43"/>
    <w:rsid w:val="00CB6422"/>
    <w:rsid w:val="00D0008D"/>
    <w:rsid w:val="00D1698D"/>
    <w:rsid w:val="00D80C6E"/>
    <w:rsid w:val="00D82A92"/>
    <w:rsid w:val="00D83A62"/>
    <w:rsid w:val="00D83EE5"/>
    <w:rsid w:val="00DA02AB"/>
    <w:rsid w:val="00DC28E3"/>
    <w:rsid w:val="00DC5D4E"/>
    <w:rsid w:val="00DD0570"/>
    <w:rsid w:val="00DD16FA"/>
    <w:rsid w:val="00E0757C"/>
    <w:rsid w:val="00E24064"/>
    <w:rsid w:val="00E378FF"/>
    <w:rsid w:val="00E4383B"/>
    <w:rsid w:val="00E763C1"/>
    <w:rsid w:val="00EC0615"/>
    <w:rsid w:val="00ED54E1"/>
    <w:rsid w:val="00EE1C1A"/>
    <w:rsid w:val="00EF4D30"/>
    <w:rsid w:val="00F46E6C"/>
    <w:rsid w:val="00F530F1"/>
    <w:rsid w:val="00F95E4A"/>
    <w:rsid w:val="00FB755E"/>
    <w:rsid w:val="00FC4432"/>
    <w:rsid w:val="00FD3814"/>
    <w:rsid w:val="00FF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9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2B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12B23"/>
    <w:rPr>
      <w:rFonts w:ascii="Tahoma" w:hAnsi="Tahoma" w:cs="Tahoma"/>
      <w:sz w:val="16"/>
      <w:szCs w:val="16"/>
    </w:rPr>
  </w:style>
  <w:style w:type="paragraph" w:styleId="a5">
    <w:name w:val="List Paragraph"/>
    <w:basedOn w:val="a"/>
    <w:uiPriority w:val="99"/>
    <w:qFormat/>
    <w:rsid w:val="00312B23"/>
    <w:pPr>
      <w:widowControl w:val="0"/>
      <w:suppressAutoHyphens/>
      <w:spacing w:after="0" w:line="240" w:lineRule="auto"/>
      <w:ind w:left="720"/>
      <w:contextualSpacing/>
    </w:pPr>
    <w:rPr>
      <w:rFonts w:ascii="Arial" w:eastAsia="DejaVu Sans" w:hAnsi="Arial"/>
      <w:kern w:val="1"/>
      <w:sz w:val="20"/>
      <w:szCs w:val="24"/>
    </w:rPr>
  </w:style>
  <w:style w:type="character" w:styleId="a6">
    <w:name w:val="Hyperlink"/>
    <w:basedOn w:val="a0"/>
    <w:uiPriority w:val="99"/>
    <w:unhideWhenUsed/>
    <w:rsid w:val="00C671C1"/>
    <w:rPr>
      <w:color w:val="0000FF" w:themeColor="hyperlink"/>
      <w:u w:val="single"/>
    </w:rPr>
  </w:style>
  <w:style w:type="table" w:styleId="a7">
    <w:name w:val="Table Grid"/>
    <w:basedOn w:val="a1"/>
    <w:unhideWhenUsed/>
    <w:locked/>
    <w:rsid w:val="00307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C38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386B"/>
    <w:rPr>
      <w:lang w:eastAsia="en-US"/>
    </w:rPr>
  </w:style>
  <w:style w:type="paragraph" w:styleId="aa">
    <w:name w:val="footer"/>
    <w:basedOn w:val="a"/>
    <w:link w:val="ab"/>
    <w:uiPriority w:val="99"/>
    <w:unhideWhenUsed/>
    <w:rsid w:val="007C38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386B"/>
    <w:rPr>
      <w:lang w:eastAsia="en-US"/>
    </w:rPr>
  </w:style>
</w:styles>
</file>

<file path=word/webSettings.xml><?xml version="1.0" encoding="utf-8"?>
<w:webSettings xmlns:r="http://schemas.openxmlformats.org/officeDocument/2006/relationships" xmlns:w="http://schemas.openxmlformats.org/wordprocessingml/2006/main">
  <w:divs>
    <w:div w:id="1006132913">
      <w:bodyDiv w:val="1"/>
      <w:marLeft w:val="0"/>
      <w:marRight w:val="0"/>
      <w:marTop w:val="0"/>
      <w:marBottom w:val="0"/>
      <w:divBdr>
        <w:top w:val="none" w:sz="0" w:space="0" w:color="auto"/>
        <w:left w:val="none" w:sz="0" w:space="0" w:color="auto"/>
        <w:bottom w:val="none" w:sz="0" w:space="0" w:color="auto"/>
        <w:right w:val="none" w:sz="0" w:space="0" w:color="auto"/>
      </w:divBdr>
    </w:div>
    <w:div w:id="1020351530">
      <w:bodyDiv w:val="1"/>
      <w:marLeft w:val="0"/>
      <w:marRight w:val="0"/>
      <w:marTop w:val="0"/>
      <w:marBottom w:val="0"/>
      <w:divBdr>
        <w:top w:val="none" w:sz="0" w:space="0" w:color="auto"/>
        <w:left w:val="none" w:sz="0" w:space="0" w:color="auto"/>
        <w:bottom w:val="none" w:sz="0" w:space="0" w:color="auto"/>
        <w:right w:val="none" w:sz="0" w:space="0" w:color="auto"/>
      </w:divBdr>
    </w:div>
    <w:div w:id="1045565547">
      <w:bodyDiv w:val="1"/>
      <w:marLeft w:val="0"/>
      <w:marRight w:val="0"/>
      <w:marTop w:val="0"/>
      <w:marBottom w:val="0"/>
      <w:divBdr>
        <w:top w:val="none" w:sz="0" w:space="0" w:color="auto"/>
        <w:left w:val="none" w:sz="0" w:space="0" w:color="auto"/>
        <w:bottom w:val="none" w:sz="0" w:space="0" w:color="auto"/>
        <w:right w:val="none" w:sz="0" w:space="0" w:color="auto"/>
      </w:divBdr>
    </w:div>
    <w:div w:id="1255280550">
      <w:bodyDiv w:val="1"/>
      <w:marLeft w:val="0"/>
      <w:marRight w:val="0"/>
      <w:marTop w:val="0"/>
      <w:marBottom w:val="0"/>
      <w:divBdr>
        <w:top w:val="none" w:sz="0" w:space="0" w:color="auto"/>
        <w:left w:val="none" w:sz="0" w:space="0" w:color="auto"/>
        <w:bottom w:val="none" w:sz="0" w:space="0" w:color="auto"/>
        <w:right w:val="none" w:sz="0" w:space="0" w:color="auto"/>
      </w:divBdr>
    </w:div>
    <w:div w:id="1897163028">
      <w:bodyDiv w:val="1"/>
      <w:marLeft w:val="0"/>
      <w:marRight w:val="0"/>
      <w:marTop w:val="0"/>
      <w:marBottom w:val="0"/>
      <w:divBdr>
        <w:top w:val="none" w:sz="0" w:space="0" w:color="auto"/>
        <w:left w:val="none" w:sz="0" w:space="0" w:color="auto"/>
        <w:bottom w:val="none" w:sz="0" w:space="0" w:color="auto"/>
        <w:right w:val="none" w:sz="0" w:space="0" w:color="auto"/>
      </w:divBdr>
      <w:divsChild>
        <w:div w:id="5405502">
          <w:marLeft w:val="90"/>
          <w:marRight w:val="0"/>
          <w:marTop w:val="0"/>
          <w:marBottom w:val="30"/>
          <w:divBdr>
            <w:top w:val="none" w:sz="0" w:space="0" w:color="auto"/>
            <w:left w:val="none" w:sz="0" w:space="0" w:color="auto"/>
            <w:bottom w:val="none" w:sz="0" w:space="0" w:color="auto"/>
            <w:right w:val="none" w:sz="0" w:space="0" w:color="auto"/>
          </w:divBdr>
        </w:div>
        <w:div w:id="565652819">
          <w:marLeft w:val="9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gpu.ru/surgpu-shkole/olimpiada-shkolnikov/"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MGluhova</cp:lastModifiedBy>
  <cp:revision>2</cp:revision>
  <cp:lastPrinted>2024-03-04T03:40:00Z</cp:lastPrinted>
  <dcterms:created xsi:type="dcterms:W3CDTF">2024-03-05T05:35:00Z</dcterms:created>
  <dcterms:modified xsi:type="dcterms:W3CDTF">2024-03-05T05:35:00Z</dcterms:modified>
</cp:coreProperties>
</file>