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B9D12"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bookmarkStart w:id="0" w:name="_GoBack"/>
      <w:bookmarkEnd w:id="0"/>
      <w:r w:rsidRPr="00F948CF">
        <w:rPr>
          <w:rFonts w:eastAsia="Times New Roman" w:cs="Times New Roman"/>
          <w:b/>
          <w:bCs/>
          <w:color w:val="111111"/>
          <w:kern w:val="0"/>
          <w:sz w:val="24"/>
          <w:szCs w:val="24"/>
          <w:bdr w:val="none" w:sz="0" w:space="0" w:color="auto" w:frame="1"/>
          <w:lang w:eastAsia="ru-RU"/>
          <w14:ligatures w14:val="none"/>
        </w:rPr>
        <w:t>Мастер – класс для педагогов</w:t>
      </w:r>
    </w:p>
    <w:p w14:paraId="7895821E"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w:t>
      </w:r>
      <w:hyperlink r:id="rId5" w:tooltip="Дидактические игры" w:history="1">
        <w:r w:rsidRPr="00F948CF">
          <w:rPr>
            <w:rFonts w:eastAsia="Times New Roman" w:cs="Times New Roman"/>
            <w:b/>
            <w:bCs/>
            <w:color w:val="0088BB"/>
            <w:kern w:val="0"/>
            <w:sz w:val="24"/>
            <w:szCs w:val="24"/>
            <w:bdr w:val="none" w:sz="0" w:space="0" w:color="auto" w:frame="1"/>
            <w:lang w:eastAsia="ru-RU"/>
            <w14:ligatures w14:val="none"/>
          </w:rPr>
          <w:t>Дидактические игры как средство формирования</w:t>
        </w:r>
      </w:hyperlink>
      <w:r w:rsidRPr="00F948CF">
        <w:rPr>
          <w:rFonts w:eastAsia="Times New Roman" w:cs="Times New Roman"/>
          <w:b/>
          <w:bCs/>
          <w:color w:val="111111"/>
          <w:kern w:val="0"/>
          <w:sz w:val="24"/>
          <w:szCs w:val="24"/>
          <w:bdr w:val="none" w:sz="0" w:space="0" w:color="auto" w:frame="1"/>
          <w:lang w:eastAsia="ru-RU"/>
          <w14:ligatures w14:val="none"/>
        </w:rPr>
        <w:t> основ </w:t>
      </w:r>
      <w:hyperlink r:id="rId6" w:tooltip="Безопасность, ОБЖ. Игры, дидактические пособия" w:history="1">
        <w:r w:rsidRPr="00F948CF">
          <w:rPr>
            <w:rFonts w:eastAsia="Times New Roman" w:cs="Times New Roman"/>
            <w:b/>
            <w:bCs/>
            <w:color w:val="0088BB"/>
            <w:kern w:val="0"/>
            <w:sz w:val="24"/>
            <w:szCs w:val="24"/>
            <w:bdr w:val="none" w:sz="0" w:space="0" w:color="auto" w:frame="1"/>
            <w:lang w:eastAsia="ru-RU"/>
            <w14:ligatures w14:val="none"/>
          </w:rPr>
          <w:t>безопасности жизнедеятельности детей</w:t>
        </w:r>
      </w:hyperlink>
      <w:r w:rsidRPr="00F948CF">
        <w:rPr>
          <w:rFonts w:eastAsia="Times New Roman" w:cs="Times New Roman"/>
          <w:b/>
          <w:bCs/>
          <w:color w:val="111111"/>
          <w:kern w:val="0"/>
          <w:sz w:val="24"/>
          <w:szCs w:val="24"/>
          <w:bdr w:val="none" w:sz="0" w:space="0" w:color="auto" w:frame="1"/>
          <w:lang w:eastAsia="ru-RU"/>
          <w14:ligatures w14:val="none"/>
        </w:rPr>
        <w:t> дошкольного возраста</w:t>
      </w:r>
      <w:r w:rsidRPr="00F948CF">
        <w:rPr>
          <w:rFonts w:eastAsia="Times New Roman" w:cs="Times New Roman"/>
          <w:color w:val="111111"/>
          <w:kern w:val="0"/>
          <w:sz w:val="24"/>
          <w:szCs w:val="24"/>
          <w:lang w:eastAsia="ru-RU"/>
          <w14:ligatures w14:val="none"/>
        </w:rPr>
        <w:t>»</w:t>
      </w:r>
    </w:p>
    <w:p w14:paraId="236C809F"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 знакомство с практическим применением некоторых </w:t>
      </w:r>
      <w:r w:rsidRPr="00F948CF">
        <w:rPr>
          <w:rFonts w:eastAsia="Times New Roman" w:cs="Times New Roman"/>
          <w:b/>
          <w:bCs/>
          <w:color w:val="111111"/>
          <w:kern w:val="0"/>
          <w:sz w:val="24"/>
          <w:szCs w:val="24"/>
          <w:bdr w:val="none" w:sz="0" w:space="0" w:color="auto" w:frame="1"/>
          <w:lang w:eastAsia="ru-RU"/>
          <w14:ligatures w14:val="none"/>
        </w:rPr>
        <w:t>дидактических</w:t>
      </w:r>
      <w:r w:rsidRPr="00F948CF">
        <w:rPr>
          <w:rFonts w:eastAsia="Times New Roman" w:cs="Times New Roman"/>
          <w:color w:val="111111"/>
          <w:kern w:val="0"/>
          <w:sz w:val="24"/>
          <w:szCs w:val="24"/>
          <w:lang w:eastAsia="ru-RU"/>
          <w14:ligatures w14:val="none"/>
        </w:rPr>
        <w:t> игр и упражнений для обучения </w:t>
      </w:r>
      <w:r w:rsidRPr="00F948CF">
        <w:rPr>
          <w:rFonts w:eastAsia="Times New Roman" w:cs="Times New Roman"/>
          <w:b/>
          <w:bCs/>
          <w:color w:val="111111"/>
          <w:kern w:val="0"/>
          <w:sz w:val="24"/>
          <w:szCs w:val="24"/>
          <w:bdr w:val="none" w:sz="0" w:space="0" w:color="auto" w:frame="1"/>
          <w:lang w:eastAsia="ru-RU"/>
          <w14:ligatures w14:val="none"/>
        </w:rPr>
        <w:t>дошкольников основам безопасности жизнедеятельности</w:t>
      </w:r>
      <w:r w:rsidRPr="00F948CF">
        <w:rPr>
          <w:rFonts w:eastAsia="Times New Roman" w:cs="Times New Roman"/>
          <w:color w:val="111111"/>
          <w:kern w:val="0"/>
          <w:sz w:val="24"/>
          <w:szCs w:val="24"/>
          <w:lang w:eastAsia="ru-RU"/>
          <w14:ligatures w14:val="none"/>
        </w:rPr>
        <w:t>.</w:t>
      </w:r>
    </w:p>
    <w:p w14:paraId="148F160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Задачи</w:t>
      </w:r>
      <w:r w:rsidRPr="00F948CF">
        <w:rPr>
          <w:rFonts w:eastAsia="Times New Roman" w:cs="Times New Roman"/>
          <w:color w:val="111111"/>
          <w:kern w:val="0"/>
          <w:sz w:val="24"/>
          <w:szCs w:val="24"/>
          <w:lang w:eastAsia="ru-RU"/>
          <w14:ligatures w14:val="none"/>
        </w:rPr>
        <w:t>:</w:t>
      </w:r>
    </w:p>
    <w:p w14:paraId="504BC75B"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1. Дать понятие о роли </w:t>
      </w:r>
      <w:r w:rsidRPr="00F948CF">
        <w:rPr>
          <w:rFonts w:eastAsia="Times New Roman" w:cs="Times New Roman"/>
          <w:b/>
          <w:bCs/>
          <w:color w:val="111111"/>
          <w:kern w:val="0"/>
          <w:sz w:val="24"/>
          <w:szCs w:val="24"/>
          <w:bdr w:val="none" w:sz="0" w:space="0" w:color="auto" w:frame="1"/>
          <w:lang w:eastAsia="ru-RU"/>
          <w14:ligatures w14:val="none"/>
        </w:rPr>
        <w:t>дидактических игр в обучении дошкольников правилам безопасности</w:t>
      </w:r>
      <w:r w:rsidRPr="00F948CF">
        <w:rPr>
          <w:rFonts w:eastAsia="Times New Roman" w:cs="Times New Roman"/>
          <w:color w:val="111111"/>
          <w:kern w:val="0"/>
          <w:sz w:val="24"/>
          <w:szCs w:val="24"/>
          <w:lang w:eastAsia="ru-RU"/>
          <w14:ligatures w14:val="none"/>
        </w:rPr>
        <w:t>;</w:t>
      </w:r>
    </w:p>
    <w:p w14:paraId="062BC13C"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2. Совершенствовать практические навыки, необходимые при </w:t>
      </w:r>
      <w:r w:rsidRPr="00F948CF">
        <w:rPr>
          <w:rFonts w:eastAsia="Times New Roman" w:cs="Times New Roman"/>
          <w:b/>
          <w:bCs/>
          <w:color w:val="111111"/>
          <w:kern w:val="0"/>
          <w:sz w:val="24"/>
          <w:szCs w:val="24"/>
          <w:bdr w:val="none" w:sz="0" w:space="0" w:color="auto" w:frame="1"/>
          <w:lang w:eastAsia="ru-RU"/>
          <w14:ligatures w14:val="none"/>
        </w:rPr>
        <w:t>формировании у дошкольников безопасного поведения</w:t>
      </w:r>
      <w:r w:rsidRPr="00F948CF">
        <w:rPr>
          <w:rFonts w:eastAsia="Times New Roman" w:cs="Times New Roman"/>
          <w:color w:val="111111"/>
          <w:kern w:val="0"/>
          <w:sz w:val="24"/>
          <w:szCs w:val="24"/>
          <w:lang w:eastAsia="ru-RU"/>
          <w14:ligatures w14:val="none"/>
        </w:rPr>
        <w:t>;</w:t>
      </w:r>
    </w:p>
    <w:p w14:paraId="57A0BFBC"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3. Достижение взаимодействия </w:t>
      </w:r>
      <w:r w:rsidRPr="00F948CF">
        <w:rPr>
          <w:rFonts w:eastAsia="Times New Roman" w:cs="Times New Roman"/>
          <w:b/>
          <w:bCs/>
          <w:color w:val="111111"/>
          <w:kern w:val="0"/>
          <w:sz w:val="24"/>
          <w:szCs w:val="24"/>
          <w:bdr w:val="none" w:sz="0" w:space="0" w:color="auto" w:frame="1"/>
          <w:lang w:eastAsia="ru-RU"/>
          <w14:ligatures w14:val="none"/>
        </w:rPr>
        <w:t>педагогов</w:t>
      </w:r>
      <w:r w:rsidRPr="00F948CF">
        <w:rPr>
          <w:rFonts w:eastAsia="Times New Roman" w:cs="Times New Roman"/>
          <w:color w:val="111111"/>
          <w:kern w:val="0"/>
          <w:sz w:val="24"/>
          <w:szCs w:val="24"/>
          <w:lang w:eastAsia="ru-RU"/>
          <w14:ligatures w14:val="none"/>
        </w:rPr>
        <w:t> в вопросах профилактики </w:t>
      </w:r>
      <w:r w:rsidRPr="00F948CF">
        <w:rPr>
          <w:rFonts w:eastAsia="Times New Roman" w:cs="Times New Roman"/>
          <w:b/>
          <w:bCs/>
          <w:color w:val="111111"/>
          <w:kern w:val="0"/>
          <w:sz w:val="24"/>
          <w:szCs w:val="24"/>
          <w:bdr w:val="none" w:sz="0" w:space="0" w:color="auto" w:frame="1"/>
          <w:lang w:eastAsia="ru-RU"/>
          <w14:ligatures w14:val="none"/>
        </w:rPr>
        <w:t>безопасности</w:t>
      </w:r>
      <w:r w:rsidRPr="00F948CF">
        <w:rPr>
          <w:rFonts w:eastAsia="Times New Roman" w:cs="Times New Roman"/>
          <w:color w:val="111111"/>
          <w:kern w:val="0"/>
          <w:sz w:val="24"/>
          <w:szCs w:val="24"/>
          <w:lang w:eastAsia="ru-RU"/>
          <w14:ligatures w14:val="none"/>
        </w:rPr>
        <w:t> детей в образовательном процессе.</w:t>
      </w:r>
    </w:p>
    <w:p w14:paraId="4CE87E31"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b/>
          <w:bCs/>
          <w:color w:val="111111"/>
          <w:kern w:val="0"/>
          <w:sz w:val="24"/>
          <w:szCs w:val="24"/>
          <w:bdr w:val="none" w:sz="0" w:space="0" w:color="auto" w:frame="1"/>
          <w:lang w:eastAsia="ru-RU"/>
          <w14:ligatures w14:val="none"/>
        </w:rPr>
        <w:t>Безопасность жизни</w:t>
      </w:r>
      <w:r w:rsidRPr="00F948CF">
        <w:rPr>
          <w:rFonts w:eastAsia="Times New Roman" w:cs="Times New Roman"/>
          <w:color w:val="111111"/>
          <w:kern w:val="0"/>
          <w:sz w:val="24"/>
          <w:szCs w:val="24"/>
          <w:lang w:eastAsia="ru-RU"/>
          <w14:ligatures w14:val="none"/>
        </w:rPr>
        <w:t> ребёнка и охрана его здоровья – одна из актуальных задач </w:t>
      </w:r>
      <w:r w:rsidRPr="00F948CF">
        <w:rPr>
          <w:rFonts w:eastAsia="Times New Roman" w:cs="Times New Roman"/>
          <w:b/>
          <w:bCs/>
          <w:color w:val="111111"/>
          <w:kern w:val="0"/>
          <w:sz w:val="24"/>
          <w:szCs w:val="24"/>
          <w:bdr w:val="none" w:sz="0" w:space="0" w:color="auto" w:frame="1"/>
          <w:lang w:eastAsia="ru-RU"/>
          <w14:ligatures w14:val="none"/>
        </w:rPr>
        <w:t>дошкольного образования</w:t>
      </w:r>
      <w:r w:rsidRPr="00F948CF">
        <w:rPr>
          <w:rFonts w:eastAsia="Times New Roman" w:cs="Times New Roman"/>
          <w:color w:val="111111"/>
          <w:kern w:val="0"/>
          <w:sz w:val="24"/>
          <w:szCs w:val="24"/>
          <w:lang w:eastAsia="ru-RU"/>
          <w14:ligatures w14:val="none"/>
        </w:rPr>
        <w:t>. При этом важно не просто оберегать ребёнка от опасностей, а готовить его к встрече с возможными трудностями, </w:t>
      </w:r>
      <w:r w:rsidRPr="00F948CF">
        <w:rPr>
          <w:rFonts w:eastAsia="Times New Roman" w:cs="Times New Roman"/>
          <w:b/>
          <w:bCs/>
          <w:color w:val="111111"/>
          <w:kern w:val="0"/>
          <w:sz w:val="24"/>
          <w:szCs w:val="24"/>
          <w:bdr w:val="none" w:sz="0" w:space="0" w:color="auto" w:frame="1"/>
          <w:lang w:eastAsia="ru-RU"/>
          <w14:ligatures w14:val="none"/>
        </w:rPr>
        <w:t>формировать</w:t>
      </w:r>
      <w:r w:rsidRPr="00F948CF">
        <w:rPr>
          <w:rFonts w:eastAsia="Times New Roman" w:cs="Times New Roman"/>
          <w:color w:val="111111"/>
          <w:kern w:val="0"/>
          <w:sz w:val="24"/>
          <w:szCs w:val="24"/>
          <w:lang w:eastAsia="ru-RU"/>
          <w14:ligatures w14:val="none"/>
        </w:rPr>
        <w:t> представления о наиболее опасных ситуациях, прививать ему навыки </w:t>
      </w:r>
      <w:r w:rsidRPr="00F948CF">
        <w:rPr>
          <w:rFonts w:eastAsia="Times New Roman" w:cs="Times New Roman"/>
          <w:b/>
          <w:bCs/>
          <w:color w:val="111111"/>
          <w:kern w:val="0"/>
          <w:sz w:val="24"/>
          <w:szCs w:val="24"/>
          <w:bdr w:val="none" w:sz="0" w:space="0" w:color="auto" w:frame="1"/>
          <w:lang w:eastAsia="ru-RU"/>
          <w14:ligatures w14:val="none"/>
        </w:rPr>
        <w:t>безопасного поведения</w:t>
      </w:r>
      <w:r w:rsidRPr="00F948CF">
        <w:rPr>
          <w:rFonts w:eastAsia="Times New Roman" w:cs="Times New Roman"/>
          <w:color w:val="111111"/>
          <w:kern w:val="0"/>
          <w:sz w:val="24"/>
          <w:szCs w:val="24"/>
          <w:lang w:eastAsia="ru-RU"/>
          <w14:ligatures w14:val="none"/>
        </w:rPr>
        <w:t>. Не случайно, одним из компонентов содержания социально-коммуникативного развития </w:t>
      </w:r>
      <w:r w:rsidRPr="00F948CF">
        <w:rPr>
          <w:rFonts w:eastAsia="Times New Roman" w:cs="Times New Roman"/>
          <w:b/>
          <w:bCs/>
          <w:color w:val="111111"/>
          <w:kern w:val="0"/>
          <w:sz w:val="24"/>
          <w:szCs w:val="24"/>
          <w:bdr w:val="none" w:sz="0" w:space="0" w:color="auto" w:frame="1"/>
          <w:lang w:eastAsia="ru-RU"/>
          <w14:ligatures w14:val="none"/>
        </w:rPr>
        <w:t>дошкольников</w:t>
      </w:r>
      <w:r w:rsidRPr="00F948CF">
        <w:rPr>
          <w:rFonts w:eastAsia="Times New Roman" w:cs="Times New Roman"/>
          <w:color w:val="111111"/>
          <w:kern w:val="0"/>
          <w:sz w:val="24"/>
          <w:szCs w:val="24"/>
          <w:lang w:eastAsia="ru-RU"/>
          <w14:ligatures w14:val="none"/>
        </w:rPr>
        <w:t>, определенного ФГОС </w:t>
      </w:r>
      <w:r w:rsidRPr="00F948CF">
        <w:rPr>
          <w:rFonts w:eastAsia="Times New Roman" w:cs="Times New Roman"/>
          <w:b/>
          <w:bCs/>
          <w:color w:val="111111"/>
          <w:kern w:val="0"/>
          <w:sz w:val="24"/>
          <w:szCs w:val="24"/>
          <w:bdr w:val="none" w:sz="0" w:space="0" w:color="auto" w:frame="1"/>
          <w:lang w:eastAsia="ru-RU"/>
          <w14:ligatures w14:val="none"/>
        </w:rPr>
        <w:t>дошкольного образования</w:t>
      </w:r>
      <w:r w:rsidRPr="00F948CF">
        <w:rPr>
          <w:rFonts w:eastAsia="Times New Roman" w:cs="Times New Roman"/>
          <w:color w:val="111111"/>
          <w:kern w:val="0"/>
          <w:sz w:val="24"/>
          <w:szCs w:val="24"/>
          <w:lang w:eastAsia="ru-RU"/>
          <w14:ligatures w14:val="none"/>
        </w:rPr>
        <w:t>, является </w:t>
      </w:r>
      <w:r w:rsidRPr="00F948CF">
        <w:rPr>
          <w:rFonts w:eastAsia="Times New Roman" w:cs="Times New Roman"/>
          <w:b/>
          <w:bCs/>
          <w:color w:val="111111"/>
          <w:kern w:val="0"/>
          <w:sz w:val="24"/>
          <w:szCs w:val="24"/>
          <w:bdr w:val="none" w:sz="0" w:space="0" w:color="auto" w:frame="1"/>
          <w:lang w:eastAsia="ru-RU"/>
          <w14:ligatures w14:val="none"/>
        </w:rPr>
        <w:t>формирование основ безопасного</w:t>
      </w:r>
      <w:r w:rsidRPr="00F948CF">
        <w:rPr>
          <w:rFonts w:eastAsia="Times New Roman" w:cs="Times New Roman"/>
          <w:color w:val="111111"/>
          <w:kern w:val="0"/>
          <w:sz w:val="24"/>
          <w:szCs w:val="24"/>
          <w:lang w:eastAsia="ru-RU"/>
          <w14:ligatures w14:val="none"/>
        </w:rPr>
        <w:t> поведения в быту и социуме.</w:t>
      </w:r>
    </w:p>
    <w:p w14:paraId="0E3DF10D"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 xml:space="preserve">Не проходит и дня, чтобы </w:t>
      </w:r>
      <w:proofErr w:type="spellStart"/>
      <w:r w:rsidRPr="00F948CF">
        <w:rPr>
          <w:rFonts w:eastAsia="Times New Roman" w:cs="Times New Roman"/>
          <w:color w:val="111111"/>
          <w:kern w:val="0"/>
          <w:sz w:val="24"/>
          <w:szCs w:val="24"/>
          <w:lang w:eastAsia="ru-RU"/>
          <w14:ligatures w14:val="none"/>
        </w:rPr>
        <w:t>гaзеты</w:t>
      </w:r>
      <w:proofErr w:type="spellEnd"/>
      <w:r w:rsidRPr="00F948CF">
        <w:rPr>
          <w:rFonts w:eastAsia="Times New Roman" w:cs="Times New Roman"/>
          <w:color w:val="111111"/>
          <w:kern w:val="0"/>
          <w:sz w:val="24"/>
          <w:szCs w:val="24"/>
          <w:lang w:eastAsia="ru-RU"/>
          <w14:ligatures w14:val="none"/>
        </w:rPr>
        <w:t>, радио или телевидение не принесли сообщения об очередной аварии, катастрофе, стихийном бедствии, преступлении в том или ином городе, стране. Каждый из нас может оказаться в такой непредвиденной ситуации. Кто же может помочь человеку, оказавшемуся в опасности? Прежде всего, он сам! Понять это – значит сделать первый, самым важный шаг в изучении </w:t>
      </w:r>
      <w:r w:rsidRPr="00F948CF">
        <w:rPr>
          <w:rFonts w:eastAsia="Times New Roman" w:cs="Times New Roman"/>
          <w:b/>
          <w:bCs/>
          <w:color w:val="111111"/>
          <w:kern w:val="0"/>
          <w:sz w:val="24"/>
          <w:szCs w:val="24"/>
          <w:bdr w:val="none" w:sz="0" w:space="0" w:color="auto" w:frame="1"/>
          <w:lang w:eastAsia="ru-RU"/>
          <w14:ligatures w14:val="none"/>
        </w:rPr>
        <w:t>основ безопасности жизнедеятельности</w:t>
      </w:r>
      <w:r w:rsidRPr="00F948CF">
        <w:rPr>
          <w:rFonts w:eastAsia="Times New Roman" w:cs="Times New Roman"/>
          <w:color w:val="111111"/>
          <w:kern w:val="0"/>
          <w:sz w:val="24"/>
          <w:szCs w:val="24"/>
          <w:lang w:eastAsia="ru-RU"/>
          <w14:ligatures w14:val="none"/>
        </w:rPr>
        <w:t>.</w:t>
      </w:r>
    </w:p>
    <w:p w14:paraId="79552BA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Задача взрослых научить предвидеть опасные ситуации, чтобы избежать их, а в крайних случаях – быть к ним максимально готовым.</w:t>
      </w:r>
    </w:p>
    <w:p w14:paraId="5377AA43"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Во-первых, детям нужно дать необходимые знания об общепринятых человеком нормах поведения; во-вторых, научить адекватно, осознанно действовать в той или иной обстановке, помочь детям овладеть элементарными навыками поведения в быту и социуме; и главное развивать у </w:t>
      </w:r>
      <w:r w:rsidRPr="00F948CF">
        <w:rPr>
          <w:rFonts w:eastAsia="Times New Roman" w:cs="Times New Roman"/>
          <w:b/>
          <w:bCs/>
          <w:color w:val="111111"/>
          <w:kern w:val="0"/>
          <w:sz w:val="24"/>
          <w:szCs w:val="24"/>
          <w:bdr w:val="none" w:sz="0" w:space="0" w:color="auto" w:frame="1"/>
          <w:lang w:eastAsia="ru-RU"/>
          <w14:ligatures w14:val="none"/>
        </w:rPr>
        <w:t>дошкольников</w:t>
      </w:r>
      <w:r w:rsidRPr="00F948CF">
        <w:rPr>
          <w:rFonts w:eastAsia="Times New Roman" w:cs="Times New Roman"/>
          <w:color w:val="111111"/>
          <w:kern w:val="0"/>
          <w:sz w:val="24"/>
          <w:szCs w:val="24"/>
          <w:lang w:eastAsia="ru-RU"/>
          <w14:ligatures w14:val="none"/>
        </w:rPr>
        <w:t> самостоятельность и ответственность.</w:t>
      </w:r>
    </w:p>
    <w:p w14:paraId="30CBA009"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При этом важно научить ребёнка объяснять собственное поведение. Если он сможет объяснить, как он вёл себя, почему это случилось и что при этом он чувствует, тогда он лучше сможет понять, что он делает не так. Решение задач обеспечения </w:t>
      </w:r>
      <w:r w:rsidRPr="00F948CF">
        <w:rPr>
          <w:rFonts w:eastAsia="Times New Roman" w:cs="Times New Roman"/>
          <w:b/>
          <w:bCs/>
          <w:color w:val="111111"/>
          <w:kern w:val="0"/>
          <w:sz w:val="24"/>
          <w:szCs w:val="24"/>
          <w:bdr w:val="none" w:sz="0" w:space="0" w:color="auto" w:frame="1"/>
          <w:lang w:eastAsia="ru-RU"/>
          <w14:ligatures w14:val="none"/>
        </w:rPr>
        <w:t>безопасного</w:t>
      </w:r>
      <w:r w:rsidRPr="00F948CF">
        <w:rPr>
          <w:rFonts w:eastAsia="Times New Roman" w:cs="Times New Roman"/>
          <w:color w:val="111111"/>
          <w:kern w:val="0"/>
          <w:sz w:val="24"/>
          <w:szCs w:val="24"/>
          <w:lang w:eastAsia="ru-RU"/>
          <w14:ligatures w14:val="none"/>
        </w:rPr>
        <w:t>, здорового образа </w:t>
      </w:r>
      <w:r w:rsidRPr="00F948CF">
        <w:rPr>
          <w:rFonts w:eastAsia="Times New Roman" w:cs="Times New Roman"/>
          <w:b/>
          <w:bCs/>
          <w:color w:val="111111"/>
          <w:kern w:val="0"/>
          <w:sz w:val="24"/>
          <w:szCs w:val="24"/>
          <w:bdr w:val="none" w:sz="0" w:space="0" w:color="auto" w:frame="1"/>
          <w:lang w:eastAsia="ru-RU"/>
          <w14:ligatures w14:val="none"/>
        </w:rPr>
        <w:t>жизни</w:t>
      </w:r>
      <w:r w:rsidRPr="00F948CF">
        <w:rPr>
          <w:rFonts w:eastAsia="Times New Roman" w:cs="Times New Roman"/>
          <w:color w:val="111111"/>
          <w:kern w:val="0"/>
          <w:sz w:val="24"/>
          <w:szCs w:val="24"/>
          <w:lang w:eastAsia="ru-RU"/>
          <w14:ligatures w14:val="none"/>
        </w:rPr>
        <w:t xml:space="preserve"> возможно лишь при постоянном общении взрослого с </w:t>
      </w:r>
      <w:proofErr w:type="spellStart"/>
      <w:r w:rsidRPr="00F948CF">
        <w:rPr>
          <w:rFonts w:eastAsia="Times New Roman" w:cs="Times New Roman"/>
          <w:color w:val="111111"/>
          <w:kern w:val="0"/>
          <w:sz w:val="24"/>
          <w:szCs w:val="24"/>
          <w:lang w:eastAsia="ru-RU"/>
          <w14:ligatures w14:val="none"/>
        </w:rPr>
        <w:t>ребё</w:t>
      </w:r>
      <w:proofErr w:type="spellEnd"/>
      <w:r w:rsidRPr="00F948CF">
        <w:rPr>
          <w:rFonts w:eastAsia="Times New Roman" w:cs="Times New Roman"/>
          <w:color w:val="111111"/>
          <w:kern w:val="0"/>
          <w:sz w:val="24"/>
          <w:szCs w:val="24"/>
          <w:lang w:eastAsia="ru-RU"/>
          <w14:ligatures w14:val="none"/>
        </w:rPr>
        <w:t> </w:t>
      </w:r>
      <w:proofErr w:type="spellStart"/>
      <w:r w:rsidRPr="00F948CF">
        <w:rPr>
          <w:rFonts w:eastAsia="Times New Roman" w:cs="Times New Roman"/>
          <w:color w:val="111111"/>
          <w:kern w:val="0"/>
          <w:sz w:val="24"/>
          <w:szCs w:val="24"/>
          <w:u w:val="single"/>
          <w:bdr w:val="none" w:sz="0" w:space="0" w:color="auto" w:frame="1"/>
          <w:lang w:eastAsia="ru-RU"/>
          <w14:ligatures w14:val="none"/>
        </w:rPr>
        <w:t>нком</w:t>
      </w:r>
      <w:proofErr w:type="spellEnd"/>
      <w:r w:rsidRPr="00F948CF">
        <w:rPr>
          <w:rFonts w:eastAsia="Times New Roman" w:cs="Times New Roman"/>
          <w:color w:val="111111"/>
          <w:kern w:val="0"/>
          <w:sz w:val="24"/>
          <w:szCs w:val="24"/>
          <w:u w:val="single"/>
          <w:bdr w:val="none" w:sz="0" w:space="0" w:color="auto" w:frame="1"/>
          <w:lang w:eastAsia="ru-RU"/>
          <w14:ligatures w14:val="none"/>
        </w:rPr>
        <w:t xml:space="preserve"> на равных</w:t>
      </w:r>
      <w:r w:rsidRPr="00F948CF">
        <w:rPr>
          <w:rFonts w:eastAsia="Times New Roman" w:cs="Times New Roman"/>
          <w:color w:val="111111"/>
          <w:kern w:val="0"/>
          <w:sz w:val="24"/>
          <w:szCs w:val="24"/>
          <w:lang w:eastAsia="ru-RU"/>
          <w14:ligatures w14:val="none"/>
        </w:rPr>
        <w:t>: вместе ищем выход из трудного положения, вместе обсуждаем проблему, ведём диалог, вместе познаём, делаем открытия.</w:t>
      </w:r>
    </w:p>
    <w:p w14:paraId="0EC74EFE"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И совершенно очевидно</w:t>
      </w:r>
      <w:r w:rsidRPr="00F948CF">
        <w:rPr>
          <w:rFonts w:eastAsia="Times New Roman" w:cs="Times New Roman"/>
          <w:color w:val="111111"/>
          <w:kern w:val="0"/>
          <w:sz w:val="24"/>
          <w:szCs w:val="24"/>
          <w:lang w:eastAsia="ru-RU"/>
          <w14:ligatures w14:val="none"/>
        </w:rPr>
        <w:t>: чем раньше дети получат сведения о том, как должен вести человек на улице, дома, во дворе, с другими людьми, тем меньше станет опасных для их </w:t>
      </w:r>
      <w:r w:rsidRPr="00F948CF">
        <w:rPr>
          <w:rFonts w:eastAsia="Times New Roman" w:cs="Times New Roman"/>
          <w:b/>
          <w:bCs/>
          <w:color w:val="111111"/>
          <w:kern w:val="0"/>
          <w:sz w:val="24"/>
          <w:szCs w:val="24"/>
          <w:bdr w:val="none" w:sz="0" w:space="0" w:color="auto" w:frame="1"/>
          <w:lang w:eastAsia="ru-RU"/>
          <w14:ligatures w14:val="none"/>
        </w:rPr>
        <w:t>жизни и здоровья ситуаций</w:t>
      </w:r>
      <w:r w:rsidRPr="00F948CF">
        <w:rPr>
          <w:rFonts w:eastAsia="Times New Roman" w:cs="Times New Roman"/>
          <w:color w:val="111111"/>
          <w:kern w:val="0"/>
          <w:sz w:val="24"/>
          <w:szCs w:val="24"/>
          <w:lang w:eastAsia="ru-RU"/>
          <w14:ligatures w14:val="none"/>
        </w:rPr>
        <w:t>.</w:t>
      </w:r>
    </w:p>
    <w:p w14:paraId="0F2E11F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В связи с этим необходим поиск </w:t>
      </w:r>
      <w:r w:rsidRPr="00F948CF">
        <w:rPr>
          <w:rFonts w:eastAsia="Times New Roman" w:cs="Times New Roman"/>
          <w:b/>
          <w:bCs/>
          <w:color w:val="111111"/>
          <w:kern w:val="0"/>
          <w:sz w:val="24"/>
          <w:szCs w:val="24"/>
          <w:bdr w:val="none" w:sz="0" w:space="0" w:color="auto" w:frame="1"/>
          <w:lang w:eastAsia="ru-RU"/>
          <w14:ligatures w14:val="none"/>
        </w:rPr>
        <w:t>педагогических</w:t>
      </w:r>
      <w:r w:rsidRPr="00F948CF">
        <w:rPr>
          <w:rFonts w:eastAsia="Times New Roman" w:cs="Times New Roman"/>
          <w:color w:val="111111"/>
          <w:kern w:val="0"/>
          <w:sz w:val="24"/>
          <w:szCs w:val="24"/>
          <w:lang w:eastAsia="ru-RU"/>
          <w14:ligatures w14:val="none"/>
        </w:rPr>
        <w:t> условий обеспечения социальной </w:t>
      </w:r>
      <w:r w:rsidRPr="00F948CF">
        <w:rPr>
          <w:rFonts w:eastAsia="Times New Roman" w:cs="Times New Roman"/>
          <w:b/>
          <w:bCs/>
          <w:color w:val="111111"/>
          <w:kern w:val="0"/>
          <w:sz w:val="24"/>
          <w:szCs w:val="24"/>
          <w:bdr w:val="none" w:sz="0" w:space="0" w:color="auto" w:frame="1"/>
          <w:lang w:eastAsia="ru-RU"/>
          <w14:ligatures w14:val="none"/>
        </w:rPr>
        <w:t>безопасности ребёнка</w:t>
      </w:r>
      <w:r w:rsidRPr="00F948CF">
        <w:rPr>
          <w:rFonts w:eastAsia="Times New Roman" w:cs="Times New Roman"/>
          <w:color w:val="111111"/>
          <w:kern w:val="0"/>
          <w:sz w:val="24"/>
          <w:szCs w:val="24"/>
          <w:lang w:eastAsia="ru-RU"/>
          <w14:ligatures w14:val="none"/>
        </w:rPr>
        <w:t>.</w:t>
      </w:r>
    </w:p>
    <w:p w14:paraId="7573B9DE"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Для решения этих задач необходимо</w:t>
      </w:r>
      <w:r w:rsidRPr="00F948CF">
        <w:rPr>
          <w:rFonts w:eastAsia="Times New Roman" w:cs="Times New Roman"/>
          <w:color w:val="111111"/>
          <w:kern w:val="0"/>
          <w:sz w:val="24"/>
          <w:szCs w:val="24"/>
          <w:lang w:eastAsia="ru-RU"/>
          <w14:ligatures w14:val="none"/>
        </w:rPr>
        <w:t>:</w:t>
      </w:r>
    </w:p>
    <w:p w14:paraId="73AE7FFE"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 Выстраивать воспитывающее и обучающее взаимодействие с детьми во время образовательной и свободной деятельности;</w:t>
      </w:r>
    </w:p>
    <w:p w14:paraId="08712757"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 Организовывать проблемные и игровые ситуации, обеспечивающие развивающее взаимодействие детей между собой;</w:t>
      </w:r>
    </w:p>
    <w:p w14:paraId="77FEF604"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 Создавать развивающую предметно-игровую </w:t>
      </w:r>
      <w:r w:rsidRPr="00F948CF">
        <w:rPr>
          <w:rFonts w:eastAsia="Times New Roman" w:cs="Times New Roman"/>
          <w:b/>
          <w:bCs/>
          <w:color w:val="111111"/>
          <w:kern w:val="0"/>
          <w:sz w:val="24"/>
          <w:szCs w:val="24"/>
          <w:bdr w:val="none" w:sz="0" w:space="0" w:color="auto" w:frame="1"/>
          <w:lang w:eastAsia="ru-RU"/>
          <w14:ligatures w14:val="none"/>
        </w:rPr>
        <w:t>среду</w:t>
      </w:r>
      <w:r w:rsidRPr="00F948CF">
        <w:rPr>
          <w:rFonts w:eastAsia="Times New Roman" w:cs="Times New Roman"/>
          <w:color w:val="111111"/>
          <w:kern w:val="0"/>
          <w:sz w:val="24"/>
          <w:szCs w:val="24"/>
          <w:lang w:eastAsia="ru-RU"/>
          <w14:ligatures w14:val="none"/>
        </w:rPr>
        <w:t>, побуждающую использовать знакомые правила в самостоятельной и совместной деятельности взрослых с детьми.</w:t>
      </w:r>
    </w:p>
    <w:p w14:paraId="0B30E74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Особое место в своей работе я уделяю </w:t>
      </w:r>
      <w:r w:rsidRPr="00F948CF">
        <w:rPr>
          <w:rFonts w:eastAsia="Times New Roman" w:cs="Times New Roman"/>
          <w:b/>
          <w:bCs/>
          <w:color w:val="111111"/>
          <w:kern w:val="0"/>
          <w:sz w:val="24"/>
          <w:szCs w:val="24"/>
          <w:bdr w:val="none" w:sz="0" w:space="0" w:color="auto" w:frame="1"/>
          <w:lang w:eastAsia="ru-RU"/>
          <w14:ligatures w14:val="none"/>
        </w:rPr>
        <w:t>дидактическим играм</w:t>
      </w:r>
      <w:r w:rsidRPr="00F948CF">
        <w:rPr>
          <w:rFonts w:eastAsia="Times New Roman" w:cs="Times New Roman"/>
          <w:color w:val="111111"/>
          <w:kern w:val="0"/>
          <w:sz w:val="24"/>
          <w:szCs w:val="24"/>
          <w:lang w:eastAsia="ru-RU"/>
          <w14:ligatures w14:val="none"/>
        </w:rPr>
        <w:t>. Главная особенность которых состоит в том, что задание предлагается детям в игровой </w:t>
      </w:r>
      <w:r w:rsidRPr="00F948CF">
        <w:rPr>
          <w:rFonts w:eastAsia="Times New Roman" w:cs="Times New Roman"/>
          <w:b/>
          <w:bCs/>
          <w:color w:val="111111"/>
          <w:kern w:val="0"/>
          <w:sz w:val="24"/>
          <w:szCs w:val="24"/>
          <w:bdr w:val="none" w:sz="0" w:space="0" w:color="auto" w:frame="1"/>
          <w:lang w:eastAsia="ru-RU"/>
          <w14:ligatures w14:val="none"/>
        </w:rPr>
        <w:t>форме</w:t>
      </w:r>
      <w:r w:rsidRPr="00F948CF">
        <w:rPr>
          <w:rFonts w:eastAsia="Times New Roman" w:cs="Times New Roman"/>
          <w:color w:val="111111"/>
          <w:kern w:val="0"/>
          <w:sz w:val="24"/>
          <w:szCs w:val="24"/>
          <w:lang w:eastAsia="ru-RU"/>
          <w14:ligatures w14:val="none"/>
        </w:rPr>
        <w:t>. Дети играют, не подозревая, что осваивают какие-то знания, овладевают навыками действий с определёнными предметами, учатся культуре общения друг с другом. Очень важно подобрать игру соответственно детским возможностям, т. е такую, чтобы дети действительно увлеклись.</w:t>
      </w:r>
    </w:p>
    <w:p w14:paraId="6E24360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b/>
          <w:bCs/>
          <w:color w:val="111111"/>
          <w:kern w:val="0"/>
          <w:sz w:val="24"/>
          <w:szCs w:val="24"/>
          <w:bdr w:val="none" w:sz="0" w:space="0" w:color="auto" w:frame="1"/>
          <w:lang w:eastAsia="ru-RU"/>
          <w14:ligatures w14:val="none"/>
        </w:rPr>
        <w:lastRenderedPageBreak/>
        <w:t>Дидактическая</w:t>
      </w:r>
      <w:r w:rsidRPr="00F948CF">
        <w:rPr>
          <w:rFonts w:eastAsia="Times New Roman" w:cs="Times New Roman"/>
          <w:color w:val="111111"/>
          <w:kern w:val="0"/>
          <w:sz w:val="24"/>
          <w:szCs w:val="24"/>
          <w:lang w:eastAsia="ru-RU"/>
          <w14:ligatures w14:val="none"/>
        </w:rPr>
        <w:t> игра - явление многоплановое и сложное. Это и </w:t>
      </w:r>
      <w:hyperlink r:id="rId7" w:tooltip="Методические материалы для педагогов и воспитателей" w:history="1">
        <w:r w:rsidRPr="00F948CF">
          <w:rPr>
            <w:rFonts w:eastAsia="Times New Roman" w:cs="Times New Roman"/>
            <w:color w:val="0088BB"/>
            <w:kern w:val="0"/>
            <w:sz w:val="24"/>
            <w:szCs w:val="24"/>
            <w:bdr w:val="none" w:sz="0" w:space="0" w:color="auto" w:frame="1"/>
            <w:lang w:eastAsia="ru-RU"/>
            <w14:ligatures w14:val="none"/>
          </w:rPr>
          <w:t>метод обучения</w:t>
        </w:r>
      </w:hyperlink>
      <w:r w:rsidRPr="00F948CF">
        <w:rPr>
          <w:rFonts w:eastAsia="Times New Roman" w:cs="Times New Roman"/>
          <w:color w:val="111111"/>
          <w:kern w:val="0"/>
          <w:sz w:val="24"/>
          <w:szCs w:val="24"/>
          <w:lang w:eastAsia="ru-RU"/>
          <w14:ligatures w14:val="none"/>
        </w:rPr>
        <w:t>, и самостоятельная деятельность </w:t>
      </w:r>
      <w:r w:rsidRPr="00F948CF">
        <w:rPr>
          <w:rFonts w:eastAsia="Times New Roman" w:cs="Times New Roman"/>
          <w:b/>
          <w:bCs/>
          <w:color w:val="111111"/>
          <w:kern w:val="0"/>
          <w:sz w:val="24"/>
          <w:szCs w:val="24"/>
          <w:bdr w:val="none" w:sz="0" w:space="0" w:color="auto" w:frame="1"/>
          <w:lang w:eastAsia="ru-RU"/>
          <w14:ligatures w14:val="none"/>
        </w:rPr>
        <w:t>дошкольников</w:t>
      </w:r>
      <w:r w:rsidRPr="00F948CF">
        <w:rPr>
          <w:rFonts w:eastAsia="Times New Roman" w:cs="Times New Roman"/>
          <w:color w:val="111111"/>
          <w:kern w:val="0"/>
          <w:sz w:val="24"/>
          <w:szCs w:val="24"/>
          <w:lang w:eastAsia="ru-RU"/>
          <w14:ligatures w14:val="none"/>
        </w:rPr>
        <w:t>, и </w:t>
      </w:r>
      <w:r w:rsidRPr="00F948CF">
        <w:rPr>
          <w:rFonts w:eastAsia="Times New Roman" w:cs="Times New Roman"/>
          <w:b/>
          <w:bCs/>
          <w:color w:val="111111"/>
          <w:kern w:val="0"/>
          <w:sz w:val="24"/>
          <w:szCs w:val="24"/>
          <w:bdr w:val="none" w:sz="0" w:space="0" w:color="auto" w:frame="1"/>
          <w:lang w:eastAsia="ru-RU"/>
          <w14:ligatures w14:val="none"/>
        </w:rPr>
        <w:t>средство</w:t>
      </w:r>
      <w:r w:rsidRPr="00F948CF">
        <w:rPr>
          <w:rFonts w:eastAsia="Times New Roman" w:cs="Times New Roman"/>
          <w:color w:val="111111"/>
          <w:kern w:val="0"/>
          <w:sz w:val="24"/>
          <w:szCs w:val="24"/>
          <w:lang w:eastAsia="ru-RU"/>
          <w14:ligatures w14:val="none"/>
        </w:rPr>
        <w:t> всестороннего развития личности. Она входит в целостный </w:t>
      </w:r>
      <w:r w:rsidRPr="00F948CF">
        <w:rPr>
          <w:rFonts w:eastAsia="Times New Roman" w:cs="Times New Roman"/>
          <w:b/>
          <w:bCs/>
          <w:color w:val="111111"/>
          <w:kern w:val="0"/>
          <w:sz w:val="24"/>
          <w:szCs w:val="24"/>
          <w:bdr w:val="none" w:sz="0" w:space="0" w:color="auto" w:frame="1"/>
          <w:lang w:eastAsia="ru-RU"/>
          <w14:ligatures w14:val="none"/>
        </w:rPr>
        <w:t>педагогический процесс</w:t>
      </w:r>
      <w:r w:rsidRPr="00F948CF">
        <w:rPr>
          <w:rFonts w:eastAsia="Times New Roman" w:cs="Times New Roman"/>
          <w:color w:val="111111"/>
          <w:kern w:val="0"/>
          <w:sz w:val="24"/>
          <w:szCs w:val="24"/>
          <w:lang w:eastAsia="ru-RU"/>
          <w14:ligatures w14:val="none"/>
        </w:rPr>
        <w:t>, не изолирована от других </w:t>
      </w:r>
      <w:r w:rsidRPr="00F948CF">
        <w:rPr>
          <w:rFonts w:eastAsia="Times New Roman" w:cs="Times New Roman"/>
          <w:b/>
          <w:bCs/>
          <w:color w:val="111111"/>
          <w:kern w:val="0"/>
          <w:sz w:val="24"/>
          <w:szCs w:val="24"/>
          <w:bdr w:val="none" w:sz="0" w:space="0" w:color="auto" w:frame="1"/>
          <w:lang w:eastAsia="ru-RU"/>
          <w14:ligatures w14:val="none"/>
        </w:rPr>
        <w:t>форм и средств</w:t>
      </w:r>
      <w:r w:rsidRPr="00F948CF">
        <w:rPr>
          <w:rFonts w:eastAsia="Times New Roman" w:cs="Times New Roman"/>
          <w:color w:val="111111"/>
          <w:kern w:val="0"/>
          <w:sz w:val="24"/>
          <w:szCs w:val="24"/>
          <w:lang w:eastAsia="ru-RU"/>
          <w14:ligatures w14:val="none"/>
        </w:rPr>
        <w:t> обучения и воспитания. Возможность обучать </w:t>
      </w:r>
      <w:r w:rsidRPr="00F948CF">
        <w:rPr>
          <w:rFonts w:eastAsia="Times New Roman" w:cs="Times New Roman"/>
          <w:b/>
          <w:bCs/>
          <w:color w:val="111111"/>
          <w:kern w:val="0"/>
          <w:sz w:val="24"/>
          <w:szCs w:val="24"/>
          <w:bdr w:val="none" w:sz="0" w:space="0" w:color="auto" w:frame="1"/>
          <w:lang w:eastAsia="ru-RU"/>
          <w14:ligatures w14:val="none"/>
        </w:rPr>
        <w:t>дошкольников посредством</w:t>
      </w:r>
      <w:r w:rsidRPr="00F948CF">
        <w:rPr>
          <w:rFonts w:eastAsia="Times New Roman" w:cs="Times New Roman"/>
          <w:color w:val="111111"/>
          <w:kern w:val="0"/>
          <w:sz w:val="24"/>
          <w:szCs w:val="24"/>
          <w:lang w:eastAsia="ru-RU"/>
          <w14:ligatures w14:val="none"/>
        </w:rPr>
        <w:t xml:space="preserve"> активной интересной для них деятельности </w:t>
      </w:r>
      <w:proofErr w:type="gramStart"/>
      <w:r w:rsidRPr="00F948CF">
        <w:rPr>
          <w:rFonts w:eastAsia="Times New Roman" w:cs="Times New Roman"/>
          <w:color w:val="111111"/>
          <w:kern w:val="0"/>
          <w:sz w:val="24"/>
          <w:szCs w:val="24"/>
          <w:lang w:eastAsia="ru-RU"/>
          <w14:ligatures w14:val="none"/>
        </w:rPr>
        <w:t>- это</w:t>
      </w:r>
      <w:proofErr w:type="gramEnd"/>
      <w:r w:rsidRPr="00F948CF">
        <w:rPr>
          <w:rFonts w:eastAsia="Times New Roman" w:cs="Times New Roman"/>
          <w:color w:val="111111"/>
          <w:kern w:val="0"/>
          <w:sz w:val="24"/>
          <w:szCs w:val="24"/>
          <w:lang w:eastAsia="ru-RU"/>
          <w14:ligatures w14:val="none"/>
        </w:rPr>
        <w:t xml:space="preserve"> отличительная особенность </w:t>
      </w:r>
      <w:r w:rsidRPr="00F948CF">
        <w:rPr>
          <w:rFonts w:eastAsia="Times New Roman" w:cs="Times New Roman"/>
          <w:b/>
          <w:bCs/>
          <w:color w:val="111111"/>
          <w:kern w:val="0"/>
          <w:sz w:val="24"/>
          <w:szCs w:val="24"/>
          <w:bdr w:val="none" w:sz="0" w:space="0" w:color="auto" w:frame="1"/>
          <w:lang w:eastAsia="ru-RU"/>
          <w14:ligatures w14:val="none"/>
        </w:rPr>
        <w:t>дидактических игр</w:t>
      </w:r>
      <w:r w:rsidRPr="00F948CF">
        <w:rPr>
          <w:rFonts w:eastAsia="Times New Roman" w:cs="Times New Roman"/>
          <w:color w:val="111111"/>
          <w:kern w:val="0"/>
          <w:sz w:val="24"/>
          <w:szCs w:val="24"/>
          <w:lang w:eastAsia="ru-RU"/>
          <w14:ligatures w14:val="none"/>
        </w:rPr>
        <w:t>. Для успешной их реализации необходим индивидуальный подход в обучении и воспитании детей со стороны взрослого.</w:t>
      </w:r>
    </w:p>
    <w:p w14:paraId="7E3971B9"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Роль </w:t>
      </w:r>
      <w:r w:rsidRPr="00F948CF">
        <w:rPr>
          <w:rFonts w:eastAsia="Times New Roman" w:cs="Times New Roman"/>
          <w:b/>
          <w:bCs/>
          <w:color w:val="111111"/>
          <w:kern w:val="0"/>
          <w:sz w:val="24"/>
          <w:szCs w:val="24"/>
          <w:bdr w:val="none" w:sz="0" w:space="0" w:color="auto" w:frame="1"/>
          <w:lang w:eastAsia="ru-RU"/>
          <w14:ligatures w14:val="none"/>
        </w:rPr>
        <w:t xml:space="preserve">дидактических игр в формировании культуры безопасного </w:t>
      </w:r>
      <w:proofErr w:type="gramStart"/>
      <w:r w:rsidRPr="00F948CF">
        <w:rPr>
          <w:rFonts w:eastAsia="Times New Roman" w:cs="Times New Roman"/>
          <w:b/>
          <w:bCs/>
          <w:color w:val="111111"/>
          <w:kern w:val="0"/>
          <w:sz w:val="24"/>
          <w:szCs w:val="24"/>
          <w:bdr w:val="none" w:sz="0" w:space="0" w:color="auto" w:frame="1"/>
          <w:lang w:eastAsia="ru-RU"/>
          <w14:ligatures w14:val="none"/>
        </w:rPr>
        <w:t>поведения</w:t>
      </w:r>
      <w:r w:rsidRPr="00F948CF">
        <w:rPr>
          <w:rFonts w:eastAsia="Times New Roman" w:cs="Times New Roman"/>
          <w:color w:val="111111"/>
          <w:kern w:val="0"/>
          <w:sz w:val="24"/>
          <w:szCs w:val="24"/>
          <w:lang w:eastAsia="ru-RU"/>
          <w14:ligatures w14:val="none"/>
        </w:rPr>
        <w:t> :</w:t>
      </w:r>
      <w:proofErr w:type="gramEnd"/>
    </w:p>
    <w:p w14:paraId="7CCCB59F"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через систему специальных заданий и упражнений организовать ситуацию, позволяющую знакомить детей с источниками опасности, научить различать потенциально опасные предметы;</w:t>
      </w:r>
    </w:p>
    <w:p w14:paraId="546098DC"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b/>
          <w:bCs/>
          <w:color w:val="111111"/>
          <w:kern w:val="0"/>
          <w:sz w:val="24"/>
          <w:szCs w:val="24"/>
          <w:bdr w:val="none" w:sz="0" w:space="0" w:color="auto" w:frame="1"/>
          <w:lang w:eastAsia="ru-RU"/>
          <w14:ligatures w14:val="none"/>
        </w:rPr>
        <w:t>сформировать</w:t>
      </w:r>
      <w:r w:rsidRPr="00F948CF">
        <w:rPr>
          <w:rFonts w:eastAsia="Times New Roman" w:cs="Times New Roman"/>
          <w:color w:val="111111"/>
          <w:kern w:val="0"/>
          <w:sz w:val="24"/>
          <w:szCs w:val="24"/>
          <w:lang w:eastAsia="ru-RU"/>
          <w14:ligatures w14:val="none"/>
        </w:rPr>
        <w:t> представления о мерах предосторожности и способах </w:t>
      </w:r>
      <w:r w:rsidRPr="00F948CF">
        <w:rPr>
          <w:rFonts w:eastAsia="Times New Roman" w:cs="Times New Roman"/>
          <w:b/>
          <w:bCs/>
          <w:color w:val="111111"/>
          <w:kern w:val="0"/>
          <w:sz w:val="24"/>
          <w:szCs w:val="24"/>
          <w:bdr w:val="none" w:sz="0" w:space="0" w:color="auto" w:frame="1"/>
          <w:lang w:eastAsia="ru-RU"/>
          <w14:ligatures w14:val="none"/>
        </w:rPr>
        <w:t>безопасного поведения</w:t>
      </w:r>
      <w:r w:rsidRPr="00F948CF">
        <w:rPr>
          <w:rFonts w:eastAsia="Times New Roman" w:cs="Times New Roman"/>
          <w:color w:val="111111"/>
          <w:kern w:val="0"/>
          <w:sz w:val="24"/>
          <w:szCs w:val="24"/>
          <w:lang w:eastAsia="ru-RU"/>
          <w14:ligatures w14:val="none"/>
        </w:rPr>
        <w:t>;</w:t>
      </w:r>
    </w:p>
    <w:p w14:paraId="18D512C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познакомить с необходимыми действиями в случае опасности.</w:t>
      </w:r>
    </w:p>
    <w:p w14:paraId="413D3FFE"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Всю работу по </w:t>
      </w:r>
      <w:r w:rsidRPr="00F948CF">
        <w:rPr>
          <w:rFonts w:eastAsia="Times New Roman" w:cs="Times New Roman"/>
          <w:b/>
          <w:bCs/>
          <w:color w:val="111111"/>
          <w:kern w:val="0"/>
          <w:sz w:val="24"/>
          <w:szCs w:val="24"/>
          <w:bdr w:val="none" w:sz="0" w:space="0" w:color="auto" w:frame="1"/>
          <w:lang w:eastAsia="ru-RU"/>
          <w14:ligatures w14:val="none"/>
        </w:rPr>
        <w:t>формированию у дошкольников навыков безопасного</w:t>
      </w:r>
      <w:r w:rsidRPr="00F948CF">
        <w:rPr>
          <w:rFonts w:eastAsia="Times New Roman" w:cs="Times New Roman"/>
          <w:color w:val="111111"/>
          <w:kern w:val="0"/>
          <w:sz w:val="24"/>
          <w:szCs w:val="24"/>
          <w:lang w:eastAsia="ru-RU"/>
          <w14:ligatures w14:val="none"/>
        </w:rPr>
        <w:t> </w:t>
      </w:r>
      <w:r w:rsidRPr="00F948CF">
        <w:rPr>
          <w:rFonts w:eastAsia="Times New Roman" w:cs="Times New Roman"/>
          <w:color w:val="111111"/>
          <w:kern w:val="0"/>
          <w:sz w:val="24"/>
          <w:szCs w:val="24"/>
          <w:u w:val="single"/>
          <w:bdr w:val="none" w:sz="0" w:space="0" w:color="auto" w:frame="1"/>
          <w:lang w:eastAsia="ru-RU"/>
          <w14:ligatures w14:val="none"/>
        </w:rPr>
        <w:t xml:space="preserve">поведения в можно разделить на </w:t>
      </w:r>
      <w:proofErr w:type="spellStart"/>
      <w:r w:rsidRPr="00F948CF">
        <w:rPr>
          <w:rFonts w:eastAsia="Times New Roman" w:cs="Times New Roman"/>
          <w:color w:val="111111"/>
          <w:kern w:val="0"/>
          <w:sz w:val="24"/>
          <w:szCs w:val="24"/>
          <w:u w:val="single"/>
          <w:bdr w:val="none" w:sz="0" w:space="0" w:color="auto" w:frame="1"/>
          <w:lang w:eastAsia="ru-RU"/>
          <w14:ligatures w14:val="none"/>
        </w:rPr>
        <w:t>на</w:t>
      </w:r>
      <w:proofErr w:type="spellEnd"/>
      <w:r w:rsidRPr="00F948CF">
        <w:rPr>
          <w:rFonts w:eastAsia="Times New Roman" w:cs="Times New Roman"/>
          <w:color w:val="111111"/>
          <w:kern w:val="0"/>
          <w:sz w:val="24"/>
          <w:szCs w:val="24"/>
          <w:u w:val="single"/>
          <w:bdr w:val="none" w:sz="0" w:space="0" w:color="auto" w:frame="1"/>
          <w:lang w:eastAsia="ru-RU"/>
          <w14:ligatures w14:val="none"/>
        </w:rPr>
        <w:t xml:space="preserve"> 5 разделов</w:t>
      </w:r>
      <w:r w:rsidRPr="00F948CF">
        <w:rPr>
          <w:rFonts w:eastAsia="Times New Roman" w:cs="Times New Roman"/>
          <w:color w:val="111111"/>
          <w:kern w:val="0"/>
          <w:sz w:val="24"/>
          <w:szCs w:val="24"/>
          <w:lang w:eastAsia="ru-RU"/>
          <w14:ligatures w14:val="none"/>
        </w:rPr>
        <w:t>:</w:t>
      </w:r>
    </w:p>
    <w:p w14:paraId="65CCD0DB"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I. Ребёнок в социуме.</w:t>
      </w:r>
    </w:p>
    <w:p w14:paraId="7D755CBD"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II. Ребёнок и природа.</w:t>
      </w:r>
    </w:p>
    <w:p w14:paraId="1A73B02E"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III. Ребёнок в быту.</w:t>
      </w:r>
    </w:p>
    <w:p w14:paraId="633A8F6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IV. Ребенок и здоровье.</w:t>
      </w:r>
    </w:p>
    <w:p w14:paraId="589B5EB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V. Ребёнок и улица.</w:t>
      </w:r>
    </w:p>
    <w:p w14:paraId="5B8CA01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«Ребенок в социуме»</w:t>
      </w:r>
      <w:r w:rsidRPr="00F948CF">
        <w:rPr>
          <w:rFonts w:eastAsia="Times New Roman" w:cs="Times New Roman"/>
          <w:color w:val="111111"/>
          <w:kern w:val="0"/>
          <w:sz w:val="24"/>
          <w:szCs w:val="24"/>
          <w:lang w:eastAsia="ru-RU"/>
          <w14:ligatures w14:val="none"/>
        </w:rPr>
        <w:t>.</w:t>
      </w:r>
    </w:p>
    <w:p w14:paraId="3CE5780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Детям дается объяснение, что именно может быть опасным в общении с другими людьми; что не всегда приятная внешность совпадает с добрыми намерениями и какое поведение следует выбрать в сложной ситуации.</w:t>
      </w:r>
    </w:p>
    <w:p w14:paraId="4A39914F"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«Ребенок в быту»</w:t>
      </w:r>
    </w:p>
    <w:p w14:paraId="1D88607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Мы беседуем на темы</w:t>
      </w:r>
      <w:r w:rsidRPr="00F948CF">
        <w:rPr>
          <w:rFonts w:eastAsia="Times New Roman" w:cs="Times New Roman"/>
          <w:color w:val="111111"/>
          <w:kern w:val="0"/>
          <w:sz w:val="24"/>
          <w:szCs w:val="24"/>
          <w:lang w:eastAsia="ru-RU"/>
          <w14:ligatures w14:val="none"/>
        </w:rPr>
        <w:t>: пожароопасные предметы, острые и режущие предметы, балкон, открытое окно и другие бытовые опасности. А также, умение пользоваться телефоном в экстремальных ситуациях. Предметы домашнего быта, которые являются источниками потенциальной опасности для детей, </w:t>
      </w:r>
      <w:r w:rsidRPr="00F948CF">
        <w:rPr>
          <w:rFonts w:eastAsia="Times New Roman" w:cs="Times New Roman"/>
          <w:color w:val="111111"/>
          <w:kern w:val="0"/>
          <w:sz w:val="24"/>
          <w:szCs w:val="24"/>
          <w:u w:val="single"/>
          <w:bdr w:val="none" w:sz="0" w:space="0" w:color="auto" w:frame="1"/>
          <w:lang w:eastAsia="ru-RU"/>
          <w14:ligatures w14:val="none"/>
        </w:rPr>
        <w:t>делятся на три группы</w:t>
      </w:r>
      <w:r w:rsidRPr="00F948CF">
        <w:rPr>
          <w:rFonts w:eastAsia="Times New Roman" w:cs="Times New Roman"/>
          <w:color w:val="111111"/>
          <w:kern w:val="0"/>
          <w:sz w:val="24"/>
          <w:szCs w:val="24"/>
          <w:lang w:eastAsia="ru-RU"/>
          <w14:ligatures w14:val="none"/>
        </w:rPr>
        <w:t>:</w:t>
      </w:r>
    </w:p>
    <w:p w14:paraId="13E963C4"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 предметы, которыми категорически запрещается пользоваться </w:t>
      </w:r>
      <w:r w:rsidRPr="00F948CF">
        <w:rPr>
          <w:rFonts w:eastAsia="Times New Roman" w:cs="Times New Roman"/>
          <w:i/>
          <w:iCs/>
          <w:color w:val="111111"/>
          <w:kern w:val="0"/>
          <w:sz w:val="24"/>
          <w:szCs w:val="24"/>
          <w:bdr w:val="none" w:sz="0" w:space="0" w:color="auto" w:frame="1"/>
          <w:lang w:eastAsia="ru-RU"/>
          <w14:ligatures w14:val="none"/>
        </w:rPr>
        <w:t>(спички, газовые плиты, розетки, включенные электроприборы)</w:t>
      </w:r>
      <w:r w:rsidRPr="00F948CF">
        <w:rPr>
          <w:rFonts w:eastAsia="Times New Roman" w:cs="Times New Roman"/>
          <w:color w:val="111111"/>
          <w:kern w:val="0"/>
          <w:sz w:val="24"/>
          <w:szCs w:val="24"/>
          <w:lang w:eastAsia="ru-RU"/>
          <w14:ligatures w14:val="none"/>
        </w:rPr>
        <w:t>;</w:t>
      </w:r>
    </w:p>
    <w:p w14:paraId="7BA501F5"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 предметы, с которыми, в зависимости от возраста детей нужно научиться правильно, обращаться </w:t>
      </w:r>
      <w:r w:rsidRPr="00F948CF">
        <w:rPr>
          <w:rFonts w:eastAsia="Times New Roman" w:cs="Times New Roman"/>
          <w:i/>
          <w:iCs/>
          <w:color w:val="111111"/>
          <w:kern w:val="0"/>
          <w:sz w:val="24"/>
          <w:szCs w:val="24"/>
          <w:bdr w:val="none" w:sz="0" w:space="0" w:color="auto" w:frame="1"/>
          <w:lang w:eastAsia="ru-RU"/>
          <w14:ligatures w14:val="none"/>
        </w:rPr>
        <w:t>(иголка, ножницы, нож, вилка)</w:t>
      </w:r>
      <w:r w:rsidRPr="00F948CF">
        <w:rPr>
          <w:rFonts w:eastAsia="Times New Roman" w:cs="Times New Roman"/>
          <w:color w:val="111111"/>
          <w:kern w:val="0"/>
          <w:sz w:val="24"/>
          <w:szCs w:val="24"/>
          <w:lang w:eastAsia="ru-RU"/>
          <w14:ligatures w14:val="none"/>
        </w:rPr>
        <w:t>;</w:t>
      </w:r>
    </w:p>
    <w:p w14:paraId="04491735"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030C01D5"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Так как игра– </w:t>
      </w:r>
      <w:r w:rsidRPr="00F948CF">
        <w:rPr>
          <w:rFonts w:eastAsia="Times New Roman" w:cs="Times New Roman"/>
          <w:b/>
          <w:bCs/>
          <w:color w:val="111111"/>
          <w:kern w:val="0"/>
          <w:sz w:val="24"/>
          <w:szCs w:val="24"/>
          <w:bdr w:val="none" w:sz="0" w:space="0" w:color="auto" w:frame="1"/>
          <w:lang w:eastAsia="ru-RU"/>
          <w14:ligatures w14:val="none"/>
        </w:rPr>
        <w:t>основной</w:t>
      </w:r>
      <w:r w:rsidRPr="00F948CF">
        <w:rPr>
          <w:rFonts w:eastAsia="Times New Roman" w:cs="Times New Roman"/>
          <w:color w:val="111111"/>
          <w:kern w:val="0"/>
          <w:sz w:val="24"/>
          <w:szCs w:val="24"/>
          <w:lang w:eastAsia="ru-RU"/>
          <w14:ligatures w14:val="none"/>
        </w:rPr>
        <w:t> и ведущий вид деятельности детей </w:t>
      </w:r>
      <w:r w:rsidRPr="00F948CF">
        <w:rPr>
          <w:rFonts w:eastAsia="Times New Roman" w:cs="Times New Roman"/>
          <w:b/>
          <w:bCs/>
          <w:color w:val="111111"/>
          <w:kern w:val="0"/>
          <w:sz w:val="24"/>
          <w:szCs w:val="24"/>
          <w:bdr w:val="none" w:sz="0" w:space="0" w:color="auto" w:frame="1"/>
          <w:lang w:eastAsia="ru-RU"/>
          <w14:ligatures w14:val="none"/>
        </w:rPr>
        <w:t>дошкольного возраста</w:t>
      </w:r>
      <w:r w:rsidRPr="00F948CF">
        <w:rPr>
          <w:rFonts w:eastAsia="Times New Roman" w:cs="Times New Roman"/>
          <w:color w:val="111111"/>
          <w:kern w:val="0"/>
          <w:sz w:val="24"/>
          <w:szCs w:val="24"/>
          <w:lang w:eastAsia="ru-RU"/>
          <w14:ligatures w14:val="none"/>
        </w:rPr>
        <w:t>, работу по </w:t>
      </w:r>
      <w:r w:rsidRPr="00F948CF">
        <w:rPr>
          <w:rFonts w:eastAsia="Times New Roman" w:cs="Times New Roman"/>
          <w:b/>
          <w:bCs/>
          <w:color w:val="111111"/>
          <w:kern w:val="0"/>
          <w:sz w:val="24"/>
          <w:szCs w:val="24"/>
          <w:bdr w:val="none" w:sz="0" w:space="0" w:color="auto" w:frame="1"/>
          <w:lang w:eastAsia="ru-RU"/>
          <w14:ligatures w14:val="none"/>
        </w:rPr>
        <w:t>формированию навыков безопасного поведения</w:t>
      </w:r>
      <w:r w:rsidRPr="00F948CF">
        <w:rPr>
          <w:rFonts w:eastAsia="Times New Roman" w:cs="Times New Roman"/>
          <w:color w:val="111111"/>
          <w:kern w:val="0"/>
          <w:sz w:val="24"/>
          <w:szCs w:val="24"/>
          <w:lang w:eastAsia="ru-RU"/>
          <w14:ligatures w14:val="none"/>
        </w:rPr>
        <w:t>, по данным разделам, я провожу в игровой </w:t>
      </w:r>
      <w:r w:rsidRPr="00F948CF">
        <w:rPr>
          <w:rFonts w:eastAsia="Times New Roman" w:cs="Times New Roman"/>
          <w:b/>
          <w:bCs/>
          <w:color w:val="111111"/>
          <w:kern w:val="0"/>
          <w:sz w:val="24"/>
          <w:szCs w:val="24"/>
          <w:bdr w:val="none" w:sz="0" w:space="0" w:color="auto" w:frame="1"/>
          <w:lang w:eastAsia="ru-RU"/>
          <w14:ligatures w14:val="none"/>
        </w:rPr>
        <w:t>форме</w:t>
      </w:r>
      <w:r w:rsidRPr="00F948CF">
        <w:rPr>
          <w:rFonts w:eastAsia="Times New Roman" w:cs="Times New Roman"/>
          <w:color w:val="111111"/>
          <w:kern w:val="0"/>
          <w:sz w:val="24"/>
          <w:szCs w:val="24"/>
          <w:lang w:eastAsia="ru-RU"/>
          <w14:ligatures w14:val="none"/>
        </w:rPr>
        <w:t>. Именно через игру дети познают мир, и осваиваются в нем. Особое место в своей работе я уделяю </w:t>
      </w:r>
      <w:r w:rsidRPr="00F948CF">
        <w:rPr>
          <w:rFonts w:eastAsia="Times New Roman" w:cs="Times New Roman"/>
          <w:b/>
          <w:bCs/>
          <w:color w:val="111111"/>
          <w:kern w:val="0"/>
          <w:sz w:val="24"/>
          <w:szCs w:val="24"/>
          <w:bdr w:val="none" w:sz="0" w:space="0" w:color="auto" w:frame="1"/>
          <w:lang w:eastAsia="ru-RU"/>
          <w14:ligatures w14:val="none"/>
        </w:rPr>
        <w:t>дидактическим играм</w:t>
      </w:r>
      <w:r w:rsidRPr="00F948CF">
        <w:rPr>
          <w:rFonts w:eastAsia="Times New Roman" w:cs="Times New Roman"/>
          <w:color w:val="111111"/>
          <w:kern w:val="0"/>
          <w:sz w:val="24"/>
          <w:szCs w:val="24"/>
          <w:lang w:eastAsia="ru-RU"/>
          <w14:ligatures w14:val="none"/>
        </w:rPr>
        <w:t>. Главная особенность, которых, состоит в том, что задание предлагается детям в игровой </w:t>
      </w:r>
      <w:r w:rsidRPr="00F948CF">
        <w:rPr>
          <w:rFonts w:eastAsia="Times New Roman" w:cs="Times New Roman"/>
          <w:b/>
          <w:bCs/>
          <w:color w:val="111111"/>
          <w:kern w:val="0"/>
          <w:sz w:val="24"/>
          <w:szCs w:val="24"/>
          <w:bdr w:val="none" w:sz="0" w:space="0" w:color="auto" w:frame="1"/>
          <w:lang w:eastAsia="ru-RU"/>
          <w14:ligatures w14:val="none"/>
        </w:rPr>
        <w:t>форме</w:t>
      </w:r>
      <w:r w:rsidRPr="00F948CF">
        <w:rPr>
          <w:rFonts w:eastAsia="Times New Roman" w:cs="Times New Roman"/>
          <w:color w:val="111111"/>
          <w:kern w:val="0"/>
          <w:sz w:val="24"/>
          <w:szCs w:val="24"/>
          <w:lang w:eastAsia="ru-RU"/>
          <w14:ligatures w14:val="none"/>
        </w:rPr>
        <w:t>. Дети играют, не подозревая, что осваивают какие-то знания, овладевают навыками действий с определёнными предметами, учатся культуре общения друг с другом. Очень важно подобрать игру сообразно детским возможностям, т. е. такие, чтобы дети действительно увлеклись. Чтобы во время занятий выявилась их творческая смекалка, сообразительность, самостоятельность в преодолении трудностей. Каждая </w:t>
      </w:r>
      <w:r w:rsidRPr="00F948CF">
        <w:rPr>
          <w:rFonts w:eastAsia="Times New Roman" w:cs="Times New Roman"/>
          <w:b/>
          <w:bCs/>
          <w:color w:val="111111"/>
          <w:kern w:val="0"/>
          <w:sz w:val="24"/>
          <w:szCs w:val="24"/>
          <w:bdr w:val="none" w:sz="0" w:space="0" w:color="auto" w:frame="1"/>
          <w:lang w:eastAsia="ru-RU"/>
          <w14:ligatures w14:val="none"/>
        </w:rPr>
        <w:t>дидактическая</w:t>
      </w:r>
      <w:r w:rsidRPr="00F948CF">
        <w:rPr>
          <w:rFonts w:eastAsia="Times New Roman" w:cs="Times New Roman"/>
          <w:color w:val="111111"/>
          <w:kern w:val="0"/>
          <w:sz w:val="24"/>
          <w:szCs w:val="24"/>
          <w:lang w:eastAsia="ru-RU"/>
          <w14:ligatures w14:val="none"/>
        </w:rPr>
        <w:t> игра состоит из познавательного и воспитательного содержания, игрового задания, игровых действий, игровых и организационных отношений. В правилах </w:t>
      </w:r>
      <w:r w:rsidRPr="00F948CF">
        <w:rPr>
          <w:rFonts w:eastAsia="Times New Roman" w:cs="Times New Roman"/>
          <w:b/>
          <w:bCs/>
          <w:color w:val="111111"/>
          <w:kern w:val="0"/>
          <w:sz w:val="24"/>
          <w:szCs w:val="24"/>
          <w:bdr w:val="none" w:sz="0" w:space="0" w:color="auto" w:frame="1"/>
          <w:lang w:eastAsia="ru-RU"/>
          <w14:ligatures w14:val="none"/>
        </w:rPr>
        <w:t>игры</w:t>
      </w:r>
      <w:r w:rsidRPr="00F948CF">
        <w:rPr>
          <w:rFonts w:eastAsia="Times New Roman" w:cs="Times New Roman"/>
          <w:color w:val="111111"/>
          <w:kern w:val="0"/>
          <w:sz w:val="24"/>
          <w:szCs w:val="24"/>
          <w:lang w:eastAsia="ru-RU"/>
          <w14:ligatures w14:val="none"/>
        </w:rPr>
        <w:t xml:space="preserve"> заложен более глубокий смысл – познание </w:t>
      </w:r>
      <w:r w:rsidRPr="00F948CF">
        <w:rPr>
          <w:rFonts w:eastAsia="Times New Roman" w:cs="Times New Roman"/>
          <w:color w:val="111111"/>
          <w:kern w:val="0"/>
          <w:sz w:val="24"/>
          <w:szCs w:val="24"/>
          <w:lang w:eastAsia="ru-RU"/>
          <w14:ligatures w14:val="none"/>
        </w:rPr>
        <w:lastRenderedPageBreak/>
        <w:t xml:space="preserve">мира и воспитание </w:t>
      </w:r>
      <w:proofErr w:type="spellStart"/>
      <w:r w:rsidRPr="00F948CF">
        <w:rPr>
          <w:rFonts w:eastAsia="Times New Roman" w:cs="Times New Roman"/>
          <w:color w:val="111111"/>
          <w:kern w:val="0"/>
          <w:sz w:val="24"/>
          <w:szCs w:val="24"/>
          <w:lang w:eastAsia="ru-RU"/>
          <w14:ligatures w14:val="none"/>
        </w:rPr>
        <w:t>определё</w:t>
      </w:r>
      <w:proofErr w:type="spellEnd"/>
      <w:r w:rsidRPr="00F948CF">
        <w:rPr>
          <w:rFonts w:eastAsia="Times New Roman" w:cs="Times New Roman"/>
          <w:color w:val="111111"/>
          <w:kern w:val="0"/>
          <w:sz w:val="24"/>
          <w:szCs w:val="24"/>
          <w:lang w:eastAsia="ru-RU"/>
          <w14:ligatures w14:val="none"/>
        </w:rPr>
        <w:t> </w:t>
      </w:r>
      <w:proofErr w:type="spellStart"/>
      <w:r w:rsidRPr="00F948CF">
        <w:rPr>
          <w:rFonts w:eastAsia="Times New Roman" w:cs="Times New Roman"/>
          <w:color w:val="111111"/>
          <w:kern w:val="0"/>
          <w:sz w:val="24"/>
          <w:szCs w:val="24"/>
          <w:u w:val="single"/>
          <w:bdr w:val="none" w:sz="0" w:space="0" w:color="auto" w:frame="1"/>
          <w:lang w:eastAsia="ru-RU"/>
          <w14:ligatures w14:val="none"/>
        </w:rPr>
        <w:t>нных</w:t>
      </w:r>
      <w:proofErr w:type="spellEnd"/>
      <w:r w:rsidRPr="00F948CF">
        <w:rPr>
          <w:rFonts w:eastAsia="Times New Roman" w:cs="Times New Roman"/>
          <w:color w:val="111111"/>
          <w:kern w:val="0"/>
          <w:sz w:val="24"/>
          <w:szCs w:val="24"/>
          <w:u w:val="single"/>
          <w:bdr w:val="none" w:sz="0" w:space="0" w:color="auto" w:frame="1"/>
          <w:lang w:eastAsia="ru-RU"/>
          <w14:ligatures w14:val="none"/>
        </w:rPr>
        <w:t xml:space="preserve"> нравственных качеств</w:t>
      </w:r>
      <w:r w:rsidRPr="00F948CF">
        <w:rPr>
          <w:rFonts w:eastAsia="Times New Roman" w:cs="Times New Roman"/>
          <w:color w:val="111111"/>
          <w:kern w:val="0"/>
          <w:sz w:val="24"/>
          <w:szCs w:val="24"/>
          <w:lang w:eastAsia="ru-RU"/>
          <w14:ligatures w14:val="none"/>
        </w:rPr>
        <w:t>: ответственность, уважение, порядочность и т. д. Результат </w:t>
      </w:r>
      <w:r w:rsidRPr="00F948CF">
        <w:rPr>
          <w:rFonts w:eastAsia="Times New Roman" w:cs="Times New Roman"/>
          <w:b/>
          <w:bCs/>
          <w:color w:val="111111"/>
          <w:kern w:val="0"/>
          <w:sz w:val="24"/>
          <w:szCs w:val="24"/>
          <w:bdr w:val="none" w:sz="0" w:space="0" w:color="auto" w:frame="1"/>
          <w:lang w:eastAsia="ru-RU"/>
          <w14:ligatures w14:val="none"/>
        </w:rPr>
        <w:t>игры</w:t>
      </w:r>
      <w:r w:rsidRPr="00F948CF">
        <w:rPr>
          <w:rFonts w:eastAsia="Times New Roman" w:cs="Times New Roman"/>
          <w:color w:val="111111"/>
          <w:kern w:val="0"/>
          <w:sz w:val="24"/>
          <w:szCs w:val="24"/>
          <w:lang w:eastAsia="ru-RU"/>
          <w14:ligatures w14:val="none"/>
        </w:rPr>
        <w:t> для воспитателя является показателем уровня достижений детей или в усвоении знаний, или в их применении, в установлении взаимоотношений детей в игре. Детям же правила важны как способ решения игровой задачи.</w:t>
      </w:r>
    </w:p>
    <w:p w14:paraId="7EAEF6FB"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В </w:t>
      </w:r>
      <w:r w:rsidRPr="00F948CF">
        <w:rPr>
          <w:rFonts w:eastAsia="Times New Roman" w:cs="Times New Roman"/>
          <w:b/>
          <w:bCs/>
          <w:color w:val="111111"/>
          <w:kern w:val="0"/>
          <w:sz w:val="24"/>
          <w:szCs w:val="24"/>
          <w:bdr w:val="none" w:sz="0" w:space="0" w:color="auto" w:frame="1"/>
          <w:lang w:eastAsia="ru-RU"/>
          <w14:ligatures w14:val="none"/>
        </w:rPr>
        <w:t>дошкольной педагогике все дидактические игры</w:t>
      </w:r>
      <w:r w:rsidRPr="00F948CF">
        <w:rPr>
          <w:rFonts w:eastAsia="Times New Roman" w:cs="Times New Roman"/>
          <w:color w:val="111111"/>
          <w:kern w:val="0"/>
          <w:sz w:val="24"/>
          <w:szCs w:val="24"/>
          <w:lang w:eastAsia="ru-RU"/>
          <w14:ligatures w14:val="none"/>
        </w:rPr>
        <w:t> можно разделить на три </w:t>
      </w:r>
      <w:r w:rsidRPr="00F948CF">
        <w:rPr>
          <w:rFonts w:eastAsia="Times New Roman" w:cs="Times New Roman"/>
          <w:b/>
          <w:bCs/>
          <w:color w:val="111111"/>
          <w:kern w:val="0"/>
          <w:sz w:val="24"/>
          <w:szCs w:val="24"/>
          <w:bdr w:val="none" w:sz="0" w:space="0" w:color="auto" w:frame="1"/>
          <w:lang w:eastAsia="ru-RU"/>
          <w14:ligatures w14:val="none"/>
        </w:rPr>
        <w:t xml:space="preserve">основных </w:t>
      </w:r>
      <w:proofErr w:type="gramStart"/>
      <w:r w:rsidRPr="00F948CF">
        <w:rPr>
          <w:rFonts w:eastAsia="Times New Roman" w:cs="Times New Roman"/>
          <w:b/>
          <w:bCs/>
          <w:color w:val="111111"/>
          <w:kern w:val="0"/>
          <w:sz w:val="24"/>
          <w:szCs w:val="24"/>
          <w:bdr w:val="none" w:sz="0" w:space="0" w:color="auto" w:frame="1"/>
          <w:lang w:eastAsia="ru-RU"/>
          <w14:ligatures w14:val="none"/>
        </w:rPr>
        <w:t>вида</w:t>
      </w:r>
      <w:r w:rsidRPr="00F948CF">
        <w:rPr>
          <w:rFonts w:eastAsia="Times New Roman" w:cs="Times New Roman"/>
          <w:color w:val="111111"/>
          <w:kern w:val="0"/>
          <w:sz w:val="24"/>
          <w:szCs w:val="24"/>
          <w:lang w:eastAsia="ru-RU"/>
          <w14:ligatures w14:val="none"/>
        </w:rPr>
        <w:t> :</w:t>
      </w:r>
      <w:proofErr w:type="gramEnd"/>
      <w:r w:rsidRPr="00F948CF">
        <w:rPr>
          <w:rFonts w:eastAsia="Times New Roman" w:cs="Times New Roman"/>
          <w:color w:val="111111"/>
          <w:kern w:val="0"/>
          <w:sz w:val="24"/>
          <w:szCs w:val="24"/>
          <w:lang w:eastAsia="ru-RU"/>
          <w14:ligatures w14:val="none"/>
        </w:rPr>
        <w:t> </w:t>
      </w:r>
      <w:r w:rsidRPr="00F948CF">
        <w:rPr>
          <w:rFonts w:eastAsia="Times New Roman" w:cs="Times New Roman"/>
          <w:b/>
          <w:bCs/>
          <w:color w:val="111111"/>
          <w:kern w:val="0"/>
          <w:sz w:val="24"/>
          <w:szCs w:val="24"/>
          <w:bdr w:val="none" w:sz="0" w:space="0" w:color="auto" w:frame="1"/>
          <w:lang w:eastAsia="ru-RU"/>
          <w14:ligatures w14:val="none"/>
        </w:rPr>
        <w:t>игры с предметами</w:t>
      </w:r>
      <w:r w:rsidRPr="00F948CF">
        <w:rPr>
          <w:rFonts w:eastAsia="Times New Roman" w:cs="Times New Roman"/>
          <w:color w:val="111111"/>
          <w:kern w:val="0"/>
          <w:sz w:val="24"/>
          <w:szCs w:val="24"/>
          <w:lang w:eastAsia="ru-RU"/>
          <w14:ligatures w14:val="none"/>
        </w:rPr>
        <w:t>, настольно-печатные и словесные.</w:t>
      </w:r>
    </w:p>
    <w:p w14:paraId="1945FAA4"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b/>
          <w:bCs/>
          <w:color w:val="111111"/>
          <w:kern w:val="0"/>
          <w:sz w:val="24"/>
          <w:szCs w:val="24"/>
          <w:bdr w:val="none" w:sz="0" w:space="0" w:color="auto" w:frame="1"/>
          <w:lang w:eastAsia="ru-RU"/>
          <w14:ligatures w14:val="none"/>
        </w:rPr>
        <w:t>Игры с предметами</w:t>
      </w:r>
    </w:p>
    <w:p w14:paraId="2CAD2EEF"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В играх с предметами используются игрушки, реальные предметы. </w:t>
      </w:r>
      <w:r w:rsidRPr="00F948CF">
        <w:rPr>
          <w:rFonts w:eastAsia="Times New Roman" w:cs="Times New Roman"/>
          <w:i/>
          <w:iCs/>
          <w:color w:val="111111"/>
          <w:kern w:val="0"/>
          <w:sz w:val="24"/>
          <w:szCs w:val="24"/>
          <w:bdr w:val="none" w:sz="0" w:space="0" w:color="auto" w:frame="1"/>
          <w:lang w:eastAsia="ru-RU"/>
          <w14:ligatures w14:val="none"/>
        </w:rPr>
        <w:t>«Скорая помощь»</w:t>
      </w:r>
      <w:r w:rsidRPr="00F948CF">
        <w:rPr>
          <w:rFonts w:eastAsia="Times New Roman" w:cs="Times New Roman"/>
          <w:color w:val="111111"/>
          <w:kern w:val="0"/>
          <w:sz w:val="24"/>
          <w:szCs w:val="24"/>
          <w:lang w:eastAsia="ru-RU"/>
          <w14:ligatures w14:val="none"/>
        </w:rPr>
        <w:t>. </w:t>
      </w:r>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 учить детей </w:t>
      </w:r>
      <w:r w:rsidRPr="00F948CF">
        <w:rPr>
          <w:rFonts w:eastAsia="Times New Roman" w:cs="Times New Roman"/>
          <w:b/>
          <w:bCs/>
          <w:color w:val="111111"/>
          <w:kern w:val="0"/>
          <w:sz w:val="24"/>
          <w:szCs w:val="24"/>
          <w:bdr w:val="none" w:sz="0" w:space="0" w:color="auto" w:frame="1"/>
          <w:lang w:eastAsia="ru-RU"/>
          <w14:ligatures w14:val="none"/>
        </w:rPr>
        <w:t>безопасному</w:t>
      </w:r>
      <w:r w:rsidRPr="00F948CF">
        <w:rPr>
          <w:rFonts w:eastAsia="Times New Roman" w:cs="Times New Roman"/>
          <w:color w:val="111111"/>
          <w:kern w:val="0"/>
          <w:sz w:val="24"/>
          <w:szCs w:val="24"/>
          <w:lang w:eastAsia="ru-RU"/>
          <w14:ligatures w14:val="none"/>
        </w:rPr>
        <w:t> поведению для предотвращения несчастных случаев, в случае необходимости звонить в экстренную медицинскую службу, уметь оказать экстренную медицинскую службу, уметь оказать первую помощь пострадавшему. </w:t>
      </w:r>
      <w:r w:rsidRPr="00F948CF">
        <w:rPr>
          <w:rFonts w:eastAsia="Times New Roman" w:cs="Times New Roman"/>
          <w:color w:val="111111"/>
          <w:kern w:val="0"/>
          <w:sz w:val="24"/>
          <w:szCs w:val="24"/>
          <w:u w:val="single"/>
          <w:bdr w:val="none" w:sz="0" w:space="0" w:color="auto" w:frame="1"/>
          <w:lang w:eastAsia="ru-RU"/>
          <w14:ligatures w14:val="none"/>
        </w:rPr>
        <w:t>Оборудование</w:t>
      </w:r>
      <w:r w:rsidRPr="00F948CF">
        <w:rPr>
          <w:rFonts w:eastAsia="Times New Roman" w:cs="Times New Roman"/>
          <w:color w:val="111111"/>
          <w:kern w:val="0"/>
          <w:sz w:val="24"/>
          <w:szCs w:val="24"/>
          <w:lang w:eastAsia="ru-RU"/>
          <w14:ligatures w14:val="none"/>
        </w:rPr>
        <w:t>: аптечка, телефон.</w:t>
      </w:r>
    </w:p>
    <w:p w14:paraId="0AEE5A0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Настольно-печатные </w:t>
      </w:r>
      <w:r w:rsidRPr="00F948CF">
        <w:rPr>
          <w:rFonts w:eastAsia="Times New Roman" w:cs="Times New Roman"/>
          <w:b/>
          <w:bCs/>
          <w:color w:val="111111"/>
          <w:kern w:val="0"/>
          <w:sz w:val="24"/>
          <w:szCs w:val="24"/>
          <w:bdr w:val="none" w:sz="0" w:space="0" w:color="auto" w:frame="1"/>
          <w:lang w:eastAsia="ru-RU"/>
          <w14:ligatures w14:val="none"/>
        </w:rPr>
        <w:t>игры</w:t>
      </w:r>
    </w:p>
    <w:p w14:paraId="74FF56F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Настольно-печатные </w:t>
      </w:r>
      <w:r w:rsidRPr="00F948CF">
        <w:rPr>
          <w:rFonts w:eastAsia="Times New Roman" w:cs="Times New Roman"/>
          <w:b/>
          <w:bCs/>
          <w:color w:val="111111"/>
          <w:kern w:val="0"/>
          <w:sz w:val="24"/>
          <w:szCs w:val="24"/>
          <w:bdr w:val="none" w:sz="0" w:space="0" w:color="auto" w:frame="1"/>
          <w:lang w:eastAsia="ru-RU"/>
          <w14:ligatures w14:val="none"/>
        </w:rPr>
        <w:t>игры</w:t>
      </w:r>
      <w:r w:rsidRPr="00F948CF">
        <w:rPr>
          <w:rFonts w:eastAsia="Times New Roman" w:cs="Times New Roman"/>
          <w:color w:val="111111"/>
          <w:kern w:val="0"/>
          <w:sz w:val="24"/>
          <w:szCs w:val="24"/>
          <w:lang w:eastAsia="ru-RU"/>
          <w14:ligatures w14:val="none"/>
        </w:rPr>
        <w:t> – </w:t>
      </w:r>
      <w:r w:rsidRPr="00F948CF">
        <w:rPr>
          <w:rFonts w:eastAsia="Times New Roman" w:cs="Times New Roman"/>
          <w:color w:val="111111"/>
          <w:kern w:val="0"/>
          <w:sz w:val="24"/>
          <w:szCs w:val="24"/>
          <w:u w:val="single"/>
          <w:bdr w:val="none" w:sz="0" w:space="0" w:color="auto" w:frame="1"/>
          <w:lang w:eastAsia="ru-RU"/>
          <w14:ligatures w14:val="none"/>
        </w:rPr>
        <w:t>они разнообразны по своим видам</w:t>
      </w:r>
      <w:r w:rsidRPr="00F948CF">
        <w:rPr>
          <w:rFonts w:eastAsia="Times New Roman" w:cs="Times New Roman"/>
          <w:color w:val="111111"/>
          <w:kern w:val="0"/>
          <w:sz w:val="24"/>
          <w:szCs w:val="24"/>
          <w:lang w:eastAsia="ru-RU"/>
          <w14:ligatures w14:val="none"/>
        </w:rPr>
        <w:t>: парные картинки, лото, домино и т. д.</w:t>
      </w:r>
    </w:p>
    <w:p w14:paraId="02B7241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«Источники опасности»</w:t>
      </w:r>
    </w:p>
    <w:p w14:paraId="46F00CE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proofErr w:type="spellStart"/>
      <w:proofErr w:type="gramStart"/>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:Закрепить</w:t>
      </w:r>
      <w:proofErr w:type="spellEnd"/>
      <w:proofErr w:type="gramEnd"/>
      <w:r w:rsidRPr="00F948CF">
        <w:rPr>
          <w:rFonts w:eastAsia="Times New Roman" w:cs="Times New Roman"/>
          <w:color w:val="111111"/>
          <w:kern w:val="0"/>
          <w:sz w:val="24"/>
          <w:szCs w:val="24"/>
          <w:lang w:eastAsia="ru-RU"/>
          <w14:ligatures w14:val="none"/>
        </w:rPr>
        <w:t xml:space="preserve"> знания детей о предметах, которые могут быть источником опасности. </w:t>
      </w:r>
      <w:r w:rsidRPr="00F948CF">
        <w:rPr>
          <w:rFonts w:eastAsia="Times New Roman" w:cs="Times New Roman"/>
          <w:color w:val="111111"/>
          <w:kern w:val="0"/>
          <w:sz w:val="24"/>
          <w:szCs w:val="24"/>
          <w:u w:val="single"/>
          <w:bdr w:val="none" w:sz="0" w:space="0" w:color="auto" w:frame="1"/>
          <w:lang w:eastAsia="ru-RU"/>
          <w14:ligatures w14:val="none"/>
        </w:rPr>
        <w:t>Игровые правила</w:t>
      </w:r>
      <w:r w:rsidRPr="00F948CF">
        <w:rPr>
          <w:rFonts w:eastAsia="Times New Roman" w:cs="Times New Roman"/>
          <w:color w:val="111111"/>
          <w:kern w:val="0"/>
          <w:sz w:val="24"/>
          <w:szCs w:val="24"/>
          <w:lang w:eastAsia="ru-RU"/>
          <w14:ligatures w14:val="none"/>
        </w:rPr>
        <w:t>:</w:t>
      </w:r>
    </w:p>
    <w:p w14:paraId="022ABFA7"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Выбрать предметы, которые могут быть источником опасности.</w:t>
      </w:r>
    </w:p>
    <w:p w14:paraId="3D071EB8"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«Знаешь ли ты?»</w:t>
      </w:r>
    </w:p>
    <w:p w14:paraId="5532436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proofErr w:type="spellStart"/>
      <w:proofErr w:type="gramStart"/>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:Закрепить</w:t>
      </w:r>
      <w:proofErr w:type="spellEnd"/>
      <w:proofErr w:type="gramEnd"/>
      <w:r w:rsidRPr="00F948CF">
        <w:rPr>
          <w:rFonts w:eastAsia="Times New Roman" w:cs="Times New Roman"/>
          <w:color w:val="111111"/>
          <w:kern w:val="0"/>
          <w:sz w:val="24"/>
          <w:szCs w:val="24"/>
          <w:lang w:eastAsia="ru-RU"/>
          <w14:ligatures w14:val="none"/>
        </w:rPr>
        <w:t xml:space="preserve"> знания о телефонах служб спасения.</w:t>
      </w:r>
    </w:p>
    <w:p w14:paraId="045086A3"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Игровые правила</w:t>
      </w:r>
      <w:r w:rsidRPr="00F948CF">
        <w:rPr>
          <w:rFonts w:eastAsia="Times New Roman" w:cs="Times New Roman"/>
          <w:color w:val="111111"/>
          <w:kern w:val="0"/>
          <w:sz w:val="24"/>
          <w:szCs w:val="24"/>
          <w:lang w:eastAsia="ru-RU"/>
          <w14:ligatures w14:val="none"/>
        </w:rPr>
        <w:t>:</w:t>
      </w:r>
    </w:p>
    <w:p w14:paraId="2049C1E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Выполнять действия, соответствующие изображению.</w:t>
      </w:r>
    </w:p>
    <w:p w14:paraId="489FA41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«Четвёртый лишний»</w:t>
      </w:r>
    </w:p>
    <w:p w14:paraId="2F66C78B"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proofErr w:type="spellStart"/>
      <w:proofErr w:type="gramStart"/>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:Учить</w:t>
      </w:r>
      <w:proofErr w:type="spellEnd"/>
      <w:proofErr w:type="gramEnd"/>
      <w:r w:rsidRPr="00F948CF">
        <w:rPr>
          <w:rFonts w:eastAsia="Times New Roman" w:cs="Times New Roman"/>
          <w:color w:val="111111"/>
          <w:kern w:val="0"/>
          <w:sz w:val="24"/>
          <w:szCs w:val="24"/>
          <w:lang w:eastAsia="ru-RU"/>
          <w14:ligatures w14:val="none"/>
        </w:rPr>
        <w:t xml:space="preserve"> детей предотвращать опасность контактов с опасными предметами </w:t>
      </w:r>
      <w:r w:rsidRPr="00F948CF">
        <w:rPr>
          <w:rFonts w:eastAsia="Times New Roman" w:cs="Times New Roman"/>
          <w:i/>
          <w:iCs/>
          <w:color w:val="111111"/>
          <w:kern w:val="0"/>
          <w:sz w:val="24"/>
          <w:szCs w:val="24"/>
          <w:bdr w:val="none" w:sz="0" w:space="0" w:color="auto" w:frame="1"/>
          <w:lang w:eastAsia="ru-RU"/>
          <w14:ligatures w14:val="none"/>
        </w:rPr>
        <w:t>(иголки, ножницы, спички, лекарства и др.)</w:t>
      </w:r>
    </w:p>
    <w:p w14:paraId="1501FA63"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Игровые правила</w:t>
      </w:r>
      <w:r w:rsidRPr="00F948CF">
        <w:rPr>
          <w:rFonts w:eastAsia="Times New Roman" w:cs="Times New Roman"/>
          <w:color w:val="111111"/>
          <w:kern w:val="0"/>
          <w:sz w:val="24"/>
          <w:szCs w:val="24"/>
          <w:lang w:eastAsia="ru-RU"/>
          <w14:ligatures w14:val="none"/>
        </w:rPr>
        <w:t>:</w:t>
      </w:r>
    </w:p>
    <w:p w14:paraId="07EF681B"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Найти лишний предмет на карточке. Доказать, почему.</w:t>
      </w:r>
    </w:p>
    <w:p w14:paraId="067999DF"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«Пожар»</w:t>
      </w:r>
    </w:p>
    <w:p w14:paraId="0210AD1F"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proofErr w:type="spellStart"/>
      <w:proofErr w:type="gramStart"/>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:Закрепить</w:t>
      </w:r>
      <w:proofErr w:type="spellEnd"/>
      <w:proofErr w:type="gramEnd"/>
      <w:r w:rsidRPr="00F948CF">
        <w:rPr>
          <w:rFonts w:eastAsia="Times New Roman" w:cs="Times New Roman"/>
          <w:color w:val="111111"/>
          <w:kern w:val="0"/>
          <w:sz w:val="24"/>
          <w:szCs w:val="24"/>
          <w:lang w:eastAsia="ru-RU"/>
          <w14:ligatures w14:val="none"/>
        </w:rPr>
        <w:t xml:space="preserve"> знания детей о пожарной </w:t>
      </w:r>
      <w:r w:rsidRPr="00F948CF">
        <w:rPr>
          <w:rFonts w:eastAsia="Times New Roman" w:cs="Times New Roman"/>
          <w:b/>
          <w:bCs/>
          <w:color w:val="111111"/>
          <w:kern w:val="0"/>
          <w:sz w:val="24"/>
          <w:szCs w:val="24"/>
          <w:bdr w:val="none" w:sz="0" w:space="0" w:color="auto" w:frame="1"/>
          <w:lang w:eastAsia="ru-RU"/>
          <w14:ligatures w14:val="none"/>
        </w:rPr>
        <w:t>безопасности</w:t>
      </w:r>
      <w:r w:rsidRPr="00F948CF">
        <w:rPr>
          <w:rFonts w:eastAsia="Times New Roman" w:cs="Times New Roman"/>
          <w:color w:val="111111"/>
          <w:kern w:val="0"/>
          <w:sz w:val="24"/>
          <w:szCs w:val="24"/>
          <w:lang w:eastAsia="ru-RU"/>
          <w14:ligatures w14:val="none"/>
        </w:rPr>
        <w:t>.</w:t>
      </w:r>
    </w:p>
    <w:p w14:paraId="54CE3F13"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Игровые правила</w:t>
      </w:r>
      <w:r w:rsidRPr="00F948CF">
        <w:rPr>
          <w:rFonts w:eastAsia="Times New Roman" w:cs="Times New Roman"/>
          <w:color w:val="111111"/>
          <w:kern w:val="0"/>
          <w:sz w:val="24"/>
          <w:szCs w:val="24"/>
          <w:lang w:eastAsia="ru-RU"/>
          <w14:ligatures w14:val="none"/>
        </w:rPr>
        <w:t>:</w:t>
      </w:r>
    </w:p>
    <w:p w14:paraId="07569A5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На вопрос воспитателя показать картинку-ответ.</w:t>
      </w:r>
    </w:p>
    <w:p w14:paraId="206ADAD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«Соедини по точкам»</w:t>
      </w:r>
      <w:r w:rsidRPr="00F948CF">
        <w:rPr>
          <w:rFonts w:eastAsia="Times New Roman" w:cs="Times New Roman"/>
          <w:color w:val="111111"/>
          <w:kern w:val="0"/>
          <w:sz w:val="24"/>
          <w:szCs w:val="24"/>
          <w:lang w:eastAsia="ru-RU"/>
          <w14:ligatures w14:val="none"/>
        </w:rPr>
        <w:t> </w:t>
      </w:r>
      <w:proofErr w:type="spellStart"/>
      <w:proofErr w:type="gramStart"/>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:Закреплять</w:t>
      </w:r>
      <w:proofErr w:type="spellEnd"/>
      <w:proofErr w:type="gramEnd"/>
      <w:r w:rsidRPr="00F948CF">
        <w:rPr>
          <w:rFonts w:eastAsia="Times New Roman" w:cs="Times New Roman"/>
          <w:color w:val="111111"/>
          <w:kern w:val="0"/>
          <w:sz w:val="24"/>
          <w:szCs w:val="24"/>
          <w:lang w:eastAsia="ru-RU"/>
          <w14:ligatures w14:val="none"/>
        </w:rPr>
        <w:t xml:space="preserve"> представления об источниках опасности в быту; развивать мелкую моторику, закреплять навыки пользования карандашом, умение вести линию по точкам; воспитывать умение доводить начатое дело до конца.</w:t>
      </w:r>
    </w:p>
    <w:p w14:paraId="3E5918AE"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Игровые действия</w:t>
      </w:r>
      <w:r w:rsidRPr="00F948CF">
        <w:rPr>
          <w:rFonts w:eastAsia="Times New Roman" w:cs="Times New Roman"/>
          <w:color w:val="111111"/>
          <w:kern w:val="0"/>
          <w:sz w:val="24"/>
          <w:szCs w:val="24"/>
          <w:lang w:eastAsia="ru-RU"/>
          <w14:ligatures w14:val="none"/>
        </w:rPr>
        <w:t>:</w:t>
      </w:r>
    </w:p>
    <w:p w14:paraId="7B14B11C"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соединить точки, раскрасить и рассказать, чем опасен данный предмет.</w:t>
      </w:r>
    </w:p>
    <w:p w14:paraId="63DB8092"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«Как избежать неприятностей дома»</w:t>
      </w:r>
    </w:p>
    <w:p w14:paraId="76E0558D"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 закрепить у детей представление об опасных для </w:t>
      </w:r>
      <w:r w:rsidRPr="00F948CF">
        <w:rPr>
          <w:rFonts w:eastAsia="Times New Roman" w:cs="Times New Roman"/>
          <w:b/>
          <w:bCs/>
          <w:color w:val="111111"/>
          <w:kern w:val="0"/>
          <w:sz w:val="24"/>
          <w:szCs w:val="24"/>
          <w:bdr w:val="none" w:sz="0" w:space="0" w:color="auto" w:frame="1"/>
          <w:lang w:eastAsia="ru-RU"/>
          <w14:ligatures w14:val="none"/>
        </w:rPr>
        <w:t>жизни</w:t>
      </w:r>
      <w:r w:rsidRPr="00F948CF">
        <w:rPr>
          <w:rFonts w:eastAsia="Times New Roman" w:cs="Times New Roman"/>
          <w:color w:val="111111"/>
          <w:kern w:val="0"/>
          <w:sz w:val="24"/>
          <w:szCs w:val="24"/>
          <w:lang w:eastAsia="ru-RU"/>
          <w14:ligatures w14:val="none"/>
        </w:rPr>
        <w:t> и здоровья предметах, с которыми они встречаются в быту; предостеречь от несчастных случаев.</w:t>
      </w:r>
    </w:p>
    <w:p w14:paraId="173EED5F"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Ход </w:t>
      </w:r>
      <w:proofErr w:type="gramStart"/>
      <w:r w:rsidRPr="00F948CF">
        <w:rPr>
          <w:rFonts w:eastAsia="Times New Roman" w:cs="Times New Roman"/>
          <w:b/>
          <w:bCs/>
          <w:color w:val="111111"/>
          <w:kern w:val="0"/>
          <w:sz w:val="24"/>
          <w:szCs w:val="24"/>
          <w:bdr w:val="none" w:sz="0" w:space="0" w:color="auto" w:frame="1"/>
          <w:lang w:eastAsia="ru-RU"/>
          <w14:ligatures w14:val="none"/>
        </w:rPr>
        <w:t>игры</w:t>
      </w:r>
      <w:r w:rsidRPr="00F948CF">
        <w:rPr>
          <w:rFonts w:eastAsia="Times New Roman" w:cs="Times New Roman"/>
          <w:color w:val="111111"/>
          <w:kern w:val="0"/>
          <w:sz w:val="24"/>
          <w:szCs w:val="24"/>
          <w:lang w:eastAsia="ru-RU"/>
          <w14:ligatures w14:val="none"/>
        </w:rPr>
        <w:t> :</w:t>
      </w:r>
      <w:proofErr w:type="gramEnd"/>
      <w:r w:rsidRPr="00F948CF">
        <w:rPr>
          <w:rFonts w:eastAsia="Times New Roman" w:cs="Times New Roman"/>
          <w:color w:val="111111"/>
          <w:kern w:val="0"/>
          <w:sz w:val="24"/>
          <w:szCs w:val="24"/>
          <w:lang w:eastAsia="ru-RU"/>
          <w14:ligatures w14:val="none"/>
        </w:rPr>
        <w:t xml:space="preserve"> играть могут </w:t>
      </w:r>
      <w:proofErr w:type="spellStart"/>
      <w:r w:rsidRPr="00F948CF">
        <w:rPr>
          <w:rFonts w:eastAsia="Times New Roman" w:cs="Times New Roman"/>
          <w:color w:val="111111"/>
          <w:kern w:val="0"/>
          <w:sz w:val="24"/>
          <w:szCs w:val="24"/>
          <w:lang w:eastAsia="ru-RU"/>
          <w14:ligatures w14:val="none"/>
        </w:rPr>
        <w:t>двоё</w:t>
      </w:r>
      <w:proofErr w:type="spellEnd"/>
      <w:r w:rsidRPr="00F948CF">
        <w:rPr>
          <w:rFonts w:eastAsia="Times New Roman" w:cs="Times New Roman"/>
          <w:color w:val="111111"/>
          <w:kern w:val="0"/>
          <w:sz w:val="24"/>
          <w:szCs w:val="24"/>
          <w:lang w:eastAsia="ru-RU"/>
          <w14:ligatures w14:val="none"/>
        </w:rPr>
        <w:t xml:space="preserve"> и более детей. Ведущий раздаёт карточки с ситуациями игрокам поровну и зачитывает стихи. Игроки должны узнать по содержанию стихотворения свою картинку и объяснить, как выйти из опасной ситуации и не попасть в неё. За правильный ответ игрок получает карточку со стихотворением. </w:t>
      </w:r>
      <w:r w:rsidRPr="00F948CF">
        <w:rPr>
          <w:rFonts w:eastAsia="Times New Roman" w:cs="Times New Roman"/>
          <w:b/>
          <w:bCs/>
          <w:color w:val="111111"/>
          <w:kern w:val="0"/>
          <w:sz w:val="24"/>
          <w:szCs w:val="24"/>
          <w:bdr w:val="none" w:sz="0" w:space="0" w:color="auto" w:frame="1"/>
          <w:lang w:eastAsia="ru-RU"/>
          <w14:ligatures w14:val="none"/>
        </w:rPr>
        <w:t>Выигрывает тот</w:t>
      </w:r>
      <w:r w:rsidRPr="00F948CF">
        <w:rPr>
          <w:rFonts w:eastAsia="Times New Roman" w:cs="Times New Roman"/>
          <w:color w:val="111111"/>
          <w:kern w:val="0"/>
          <w:sz w:val="24"/>
          <w:szCs w:val="24"/>
          <w:lang w:eastAsia="ru-RU"/>
          <w14:ligatures w14:val="none"/>
        </w:rPr>
        <w:t>, у кого больше карточек.</w:t>
      </w:r>
    </w:p>
    <w:p w14:paraId="642525C2"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Словесные </w:t>
      </w:r>
      <w:r w:rsidRPr="00F948CF">
        <w:rPr>
          <w:rFonts w:eastAsia="Times New Roman" w:cs="Times New Roman"/>
          <w:b/>
          <w:bCs/>
          <w:color w:val="111111"/>
          <w:kern w:val="0"/>
          <w:sz w:val="24"/>
          <w:szCs w:val="24"/>
          <w:bdr w:val="none" w:sz="0" w:space="0" w:color="auto" w:frame="1"/>
          <w:lang w:eastAsia="ru-RU"/>
          <w14:ligatures w14:val="none"/>
        </w:rPr>
        <w:t>игры</w:t>
      </w:r>
    </w:p>
    <w:p w14:paraId="002671ED"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Словесные </w:t>
      </w:r>
      <w:r w:rsidRPr="00F948CF">
        <w:rPr>
          <w:rFonts w:eastAsia="Times New Roman" w:cs="Times New Roman"/>
          <w:b/>
          <w:bCs/>
          <w:color w:val="111111"/>
          <w:kern w:val="0"/>
          <w:sz w:val="24"/>
          <w:szCs w:val="24"/>
          <w:bdr w:val="none" w:sz="0" w:space="0" w:color="auto" w:frame="1"/>
          <w:lang w:eastAsia="ru-RU"/>
          <w14:ligatures w14:val="none"/>
        </w:rPr>
        <w:t>игры</w:t>
      </w:r>
      <w:r w:rsidRPr="00F948CF">
        <w:rPr>
          <w:rFonts w:eastAsia="Times New Roman" w:cs="Times New Roman"/>
          <w:color w:val="111111"/>
          <w:kern w:val="0"/>
          <w:sz w:val="24"/>
          <w:szCs w:val="24"/>
          <w:lang w:eastAsia="ru-RU"/>
          <w14:ligatures w14:val="none"/>
        </w:rPr>
        <w:t> построены на словах и действиях играющих. Содержание </w:t>
      </w:r>
      <w:r w:rsidRPr="00F948CF">
        <w:rPr>
          <w:rFonts w:eastAsia="Times New Roman" w:cs="Times New Roman"/>
          <w:b/>
          <w:bCs/>
          <w:color w:val="111111"/>
          <w:kern w:val="0"/>
          <w:sz w:val="24"/>
          <w:szCs w:val="24"/>
          <w:bdr w:val="none" w:sz="0" w:space="0" w:color="auto" w:frame="1"/>
          <w:lang w:eastAsia="ru-RU"/>
          <w14:ligatures w14:val="none"/>
        </w:rPr>
        <w:t>игры заключается в том</w:t>
      </w:r>
      <w:r w:rsidRPr="00F948CF">
        <w:rPr>
          <w:rFonts w:eastAsia="Times New Roman" w:cs="Times New Roman"/>
          <w:color w:val="111111"/>
          <w:kern w:val="0"/>
          <w:sz w:val="24"/>
          <w:szCs w:val="24"/>
          <w:lang w:eastAsia="ru-RU"/>
          <w14:ligatures w14:val="none"/>
        </w:rPr>
        <w:t>, что перед детьми ставиться задача и создаётся ситуация, требующая осмысления последующего действия.</w:t>
      </w:r>
    </w:p>
    <w:p w14:paraId="5DED3A88"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lastRenderedPageBreak/>
        <w:t>«Загадай, мы отгадаем»</w:t>
      </w:r>
      <w:r w:rsidRPr="00F948CF">
        <w:rPr>
          <w:rFonts w:eastAsia="Times New Roman" w:cs="Times New Roman"/>
          <w:color w:val="111111"/>
          <w:kern w:val="0"/>
          <w:sz w:val="24"/>
          <w:szCs w:val="24"/>
          <w:lang w:eastAsia="ru-RU"/>
          <w14:ligatures w14:val="none"/>
        </w:rPr>
        <w:t>,</w:t>
      </w:r>
    </w:p>
    <w:p w14:paraId="70EB5E67"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 учить описывать орган человека, его функцию, значение и находить по описанию. Научить ребёнка заботиться о своём здоровье и здоровье окружающих.</w:t>
      </w:r>
    </w:p>
    <w:p w14:paraId="10918C55"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i/>
          <w:iCs/>
          <w:color w:val="111111"/>
          <w:kern w:val="0"/>
          <w:sz w:val="24"/>
          <w:szCs w:val="24"/>
          <w:bdr w:val="none" w:sz="0" w:space="0" w:color="auto" w:frame="1"/>
          <w:lang w:eastAsia="ru-RU"/>
          <w14:ligatures w14:val="none"/>
        </w:rPr>
        <w:t>«Что делать?»</w:t>
      </w:r>
    </w:p>
    <w:p w14:paraId="3AC1568C"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Цель</w:t>
      </w:r>
      <w:r w:rsidRPr="00F948CF">
        <w:rPr>
          <w:rFonts w:eastAsia="Times New Roman" w:cs="Times New Roman"/>
          <w:color w:val="111111"/>
          <w:kern w:val="0"/>
          <w:sz w:val="24"/>
          <w:szCs w:val="24"/>
          <w:lang w:eastAsia="ru-RU"/>
          <w14:ligatures w14:val="none"/>
        </w:rPr>
        <w:t>: научить детей быстро и правильно принимать решения в различных ситуациях, связанных с насильственными действиями незнакомого человека.</w:t>
      </w:r>
    </w:p>
    <w:p w14:paraId="2621FF25"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Одной из разновидностей </w:t>
      </w:r>
      <w:r w:rsidRPr="00F948CF">
        <w:rPr>
          <w:rFonts w:eastAsia="Times New Roman" w:cs="Times New Roman"/>
          <w:b/>
          <w:bCs/>
          <w:color w:val="111111"/>
          <w:kern w:val="0"/>
          <w:sz w:val="24"/>
          <w:szCs w:val="24"/>
          <w:bdr w:val="none" w:sz="0" w:space="0" w:color="auto" w:frame="1"/>
          <w:lang w:eastAsia="ru-RU"/>
          <w14:ligatures w14:val="none"/>
        </w:rPr>
        <w:t>дидактической игры</w:t>
      </w:r>
      <w:r w:rsidRPr="00F948CF">
        <w:rPr>
          <w:rFonts w:eastAsia="Times New Roman" w:cs="Times New Roman"/>
          <w:color w:val="111111"/>
          <w:kern w:val="0"/>
          <w:sz w:val="24"/>
          <w:szCs w:val="24"/>
          <w:lang w:eastAsia="ru-RU"/>
          <w14:ligatures w14:val="none"/>
        </w:rPr>
        <w:t> является Кубик Блума.</w:t>
      </w:r>
    </w:p>
    <w:p w14:paraId="0145F075"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Работая в режиме данной технологии, воспитатель перестает быть главным источником </w:t>
      </w:r>
      <w:r w:rsidRPr="00F948CF">
        <w:rPr>
          <w:rFonts w:eastAsia="Times New Roman" w:cs="Times New Roman"/>
          <w:b/>
          <w:bCs/>
          <w:color w:val="111111"/>
          <w:kern w:val="0"/>
          <w:sz w:val="24"/>
          <w:szCs w:val="24"/>
          <w:bdr w:val="none" w:sz="0" w:space="0" w:color="auto" w:frame="1"/>
          <w:lang w:eastAsia="ru-RU"/>
          <w14:ligatures w14:val="none"/>
        </w:rPr>
        <w:t>информации</w:t>
      </w:r>
      <w:r w:rsidRPr="00F948CF">
        <w:rPr>
          <w:rFonts w:eastAsia="Times New Roman" w:cs="Times New Roman"/>
          <w:color w:val="111111"/>
          <w:kern w:val="0"/>
          <w:sz w:val="24"/>
          <w:szCs w:val="24"/>
          <w:lang w:eastAsia="ru-RU"/>
          <w14:ligatures w14:val="none"/>
        </w:rPr>
        <w:t>, и, используя приемы технологии, превращает обучение в совместный и интересный поиск. Слайд 2. Один из таких приемов разработал Бенджамин Блум. Он носит название Кубик Блума.</w:t>
      </w:r>
    </w:p>
    <w:p w14:paraId="73266CF3"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b/>
          <w:bCs/>
          <w:color w:val="111111"/>
          <w:kern w:val="0"/>
          <w:sz w:val="24"/>
          <w:szCs w:val="24"/>
          <w:bdr w:val="none" w:sz="0" w:space="0" w:color="auto" w:frame="1"/>
          <w:lang w:eastAsia="ru-RU"/>
          <w14:ligatures w14:val="none"/>
        </w:rPr>
        <w:t>Основная часть</w:t>
      </w:r>
    </w:p>
    <w:p w14:paraId="242EAC2D"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1. Как выглядит кубик.</w:t>
      </w:r>
    </w:p>
    <w:p w14:paraId="2D901024"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Слайд 4. Кубик представляет собой объемную фигуру, на сторонах которой написаны слова (либо нарисованы пиктограммы (схемы, картинки, что для детей </w:t>
      </w:r>
      <w:r w:rsidRPr="00F948CF">
        <w:rPr>
          <w:rFonts w:eastAsia="Times New Roman" w:cs="Times New Roman"/>
          <w:b/>
          <w:bCs/>
          <w:color w:val="111111"/>
          <w:kern w:val="0"/>
          <w:sz w:val="24"/>
          <w:szCs w:val="24"/>
          <w:bdr w:val="none" w:sz="0" w:space="0" w:color="auto" w:frame="1"/>
          <w:lang w:eastAsia="ru-RU"/>
          <w14:ligatures w14:val="none"/>
        </w:rPr>
        <w:t>дошкольного</w:t>
      </w:r>
      <w:r w:rsidRPr="00F948CF">
        <w:rPr>
          <w:rFonts w:eastAsia="Times New Roman" w:cs="Times New Roman"/>
          <w:color w:val="111111"/>
          <w:kern w:val="0"/>
          <w:sz w:val="24"/>
          <w:szCs w:val="24"/>
          <w:lang w:eastAsia="ru-RU"/>
          <w14:ligatures w14:val="none"/>
        </w:rPr>
        <w:t> возраста наиболее приемлемо). Они являются отправной точкой для ответа.</w:t>
      </w:r>
    </w:p>
    <w:p w14:paraId="0AC80E19"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На шести гранях куба детям предлагаются шесть алгоритмов</w:t>
      </w:r>
      <w:r w:rsidRPr="00F948CF">
        <w:rPr>
          <w:rFonts w:eastAsia="Times New Roman" w:cs="Times New Roman"/>
          <w:color w:val="111111"/>
          <w:kern w:val="0"/>
          <w:sz w:val="24"/>
          <w:szCs w:val="24"/>
          <w:lang w:eastAsia="ru-RU"/>
          <w14:ligatures w14:val="none"/>
        </w:rPr>
        <w:t>:</w:t>
      </w:r>
    </w:p>
    <w:p w14:paraId="37D18077"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1. назови, предполагает простую репродукцию полученных знаний</w:t>
      </w:r>
    </w:p>
    <w:p w14:paraId="7B3A359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2. почему, позволяет подробно описать процессы, явления или предмет, </w:t>
      </w:r>
      <w:r w:rsidRPr="00F948CF">
        <w:rPr>
          <w:rFonts w:eastAsia="Times New Roman" w:cs="Times New Roman"/>
          <w:b/>
          <w:bCs/>
          <w:color w:val="111111"/>
          <w:kern w:val="0"/>
          <w:sz w:val="24"/>
          <w:szCs w:val="24"/>
          <w:bdr w:val="none" w:sz="0" w:space="0" w:color="auto" w:frame="1"/>
          <w:lang w:eastAsia="ru-RU"/>
          <w14:ligatures w14:val="none"/>
        </w:rPr>
        <w:t>сформировать</w:t>
      </w:r>
      <w:r w:rsidRPr="00F948CF">
        <w:rPr>
          <w:rFonts w:eastAsia="Times New Roman" w:cs="Times New Roman"/>
          <w:color w:val="111111"/>
          <w:kern w:val="0"/>
          <w:sz w:val="24"/>
          <w:szCs w:val="24"/>
          <w:lang w:eastAsia="ru-RU"/>
          <w14:ligatures w14:val="none"/>
        </w:rPr>
        <w:t> причинно-следственные связи</w:t>
      </w:r>
    </w:p>
    <w:p w14:paraId="0326ABF7"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3. объясни, это вопросы уточняющие. Они помогают увидеть проблему в разных аспектах и сфокусировать внимание на всех сторонах заданной проблемы</w:t>
      </w:r>
    </w:p>
    <w:p w14:paraId="7D9FC891"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4. предложи, ребёнок должен предложить свою задачу, которая позволяет применить то или иное правило. Либо предложить свое видение проблемы, свои идеи. То есть, ребёнок должен объяснить, как использовать то или иное знание на практике, для решения конкретных ситуаций</w:t>
      </w:r>
    </w:p>
    <w:p w14:paraId="75DE5876"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5. придумай, подразумевают творческое задание, которое содержит в себе элементы предположения, вымысла</w:t>
      </w:r>
    </w:p>
    <w:p w14:paraId="6DF4AC76"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6. поделись, вопросы этого блока предназначены для активации мыслительной деятельности детей, учат их анализировать, выделять факты и следствия, оценивать значимость полученных сведений, акцентировать внимание на их оценке. Вопросам этого блока желательно добавлять эмоциональную окраску. То есть, сконцентрировать внимание на ощущениях и чувствах ребёнка, его эмоциях, которые вызваны названной темой.</w:t>
      </w:r>
    </w:p>
    <w:p w14:paraId="5E8925F9"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2. Алгоритм работы с кубиком</w:t>
      </w:r>
    </w:p>
    <w:p w14:paraId="4E82AC14"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Слайд 6 Работа с кубиком строится по определенному алгоритму</w:t>
      </w:r>
      <w:r w:rsidRPr="00F948CF">
        <w:rPr>
          <w:rFonts w:eastAsia="Times New Roman" w:cs="Times New Roman"/>
          <w:color w:val="111111"/>
          <w:kern w:val="0"/>
          <w:sz w:val="24"/>
          <w:szCs w:val="24"/>
          <w:lang w:eastAsia="ru-RU"/>
          <w14:ligatures w14:val="none"/>
        </w:rPr>
        <w:t>:</w:t>
      </w:r>
    </w:p>
    <w:p w14:paraId="06106751"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1. </w:t>
      </w:r>
      <w:r w:rsidRPr="00F948CF">
        <w:rPr>
          <w:rFonts w:eastAsia="Times New Roman" w:cs="Times New Roman"/>
          <w:b/>
          <w:bCs/>
          <w:color w:val="111111"/>
          <w:kern w:val="0"/>
          <w:sz w:val="24"/>
          <w:szCs w:val="24"/>
          <w:bdr w:val="none" w:sz="0" w:space="0" w:color="auto" w:frame="1"/>
          <w:lang w:eastAsia="ru-RU"/>
          <w14:ligatures w14:val="none"/>
        </w:rPr>
        <w:t>Педагог формулирует тему</w:t>
      </w:r>
      <w:r w:rsidRPr="00F948CF">
        <w:rPr>
          <w:rFonts w:eastAsia="Times New Roman" w:cs="Times New Roman"/>
          <w:color w:val="111111"/>
          <w:kern w:val="0"/>
          <w:sz w:val="24"/>
          <w:szCs w:val="24"/>
          <w:lang w:eastAsia="ru-RU"/>
          <w14:ligatures w14:val="none"/>
        </w:rPr>
        <w:t>, которая будет обсуждаться на занятии.</w:t>
      </w:r>
    </w:p>
    <w:p w14:paraId="3E583F0E"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2. На первом этапе </w:t>
      </w:r>
      <w:r w:rsidRPr="00F948CF">
        <w:rPr>
          <w:rFonts w:eastAsia="Times New Roman" w:cs="Times New Roman"/>
          <w:b/>
          <w:bCs/>
          <w:color w:val="111111"/>
          <w:kern w:val="0"/>
          <w:sz w:val="24"/>
          <w:szCs w:val="24"/>
          <w:bdr w:val="none" w:sz="0" w:space="0" w:color="auto" w:frame="1"/>
          <w:lang w:eastAsia="ru-RU"/>
          <w14:ligatures w14:val="none"/>
        </w:rPr>
        <w:t>педагог бросает кубик сам</w:t>
      </w:r>
      <w:r w:rsidRPr="00F948CF">
        <w:rPr>
          <w:rFonts w:eastAsia="Times New Roman" w:cs="Times New Roman"/>
          <w:color w:val="111111"/>
          <w:kern w:val="0"/>
          <w:sz w:val="24"/>
          <w:szCs w:val="24"/>
          <w:lang w:eastAsia="ru-RU"/>
          <w14:ligatures w14:val="none"/>
        </w:rPr>
        <w:t>, а ребенок отвечает на вопрос темы, который выпал на грани. Когда дети усвоили правила </w:t>
      </w:r>
      <w:r w:rsidRPr="00F948CF">
        <w:rPr>
          <w:rFonts w:eastAsia="Times New Roman" w:cs="Times New Roman"/>
          <w:b/>
          <w:bCs/>
          <w:color w:val="111111"/>
          <w:kern w:val="0"/>
          <w:sz w:val="24"/>
          <w:szCs w:val="24"/>
          <w:bdr w:val="none" w:sz="0" w:space="0" w:color="auto" w:frame="1"/>
          <w:lang w:eastAsia="ru-RU"/>
          <w14:ligatures w14:val="none"/>
        </w:rPr>
        <w:t>игры</w:t>
      </w:r>
      <w:r w:rsidRPr="00F948CF">
        <w:rPr>
          <w:rFonts w:eastAsia="Times New Roman" w:cs="Times New Roman"/>
          <w:color w:val="111111"/>
          <w:kern w:val="0"/>
          <w:sz w:val="24"/>
          <w:szCs w:val="24"/>
          <w:lang w:eastAsia="ru-RU"/>
          <w14:ligatures w14:val="none"/>
        </w:rPr>
        <w:t>, то кубик бросают все дети по очереди.</w:t>
      </w:r>
    </w:p>
    <w:p w14:paraId="5A77D181"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3. Если при бросании кубика часто выпадает одна и та же грань, </w:t>
      </w:r>
      <w:r w:rsidRPr="00F948CF">
        <w:rPr>
          <w:rFonts w:eastAsia="Times New Roman" w:cs="Times New Roman"/>
          <w:color w:val="111111"/>
          <w:kern w:val="0"/>
          <w:sz w:val="24"/>
          <w:szCs w:val="24"/>
          <w:u w:val="single"/>
          <w:bdr w:val="none" w:sz="0" w:space="0" w:color="auto" w:frame="1"/>
          <w:lang w:eastAsia="ru-RU"/>
          <w14:ligatures w14:val="none"/>
        </w:rPr>
        <w:t>то вводится правило</w:t>
      </w:r>
      <w:r w:rsidRPr="00F948CF">
        <w:rPr>
          <w:rFonts w:eastAsia="Times New Roman" w:cs="Times New Roman"/>
          <w:color w:val="111111"/>
          <w:kern w:val="0"/>
          <w:sz w:val="24"/>
          <w:szCs w:val="24"/>
          <w:lang w:eastAsia="ru-RU"/>
          <w14:ligatures w14:val="none"/>
        </w:rPr>
        <w:t>: кубик можно перебросить или найти грань, которая еще не выпадала. Если ответ даётся неполный, то другие дети могут его дополнить и исправить. Таким образом, ребенок сам ищет пути решения проблемы во время ответа, исходя из собственного опыта и познания.</w:t>
      </w:r>
    </w:p>
    <w:p w14:paraId="41AD1E66"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4. В конце </w:t>
      </w:r>
      <w:r w:rsidRPr="00F948CF">
        <w:rPr>
          <w:rFonts w:eastAsia="Times New Roman" w:cs="Times New Roman"/>
          <w:b/>
          <w:bCs/>
          <w:color w:val="111111"/>
          <w:kern w:val="0"/>
          <w:sz w:val="24"/>
          <w:szCs w:val="24"/>
          <w:bdr w:val="none" w:sz="0" w:space="0" w:color="auto" w:frame="1"/>
          <w:lang w:eastAsia="ru-RU"/>
          <w14:ligatures w14:val="none"/>
        </w:rPr>
        <w:t xml:space="preserve">игры педагог подводит </w:t>
      </w:r>
      <w:proofErr w:type="gramStart"/>
      <w:r w:rsidRPr="00F948CF">
        <w:rPr>
          <w:rFonts w:eastAsia="Times New Roman" w:cs="Times New Roman"/>
          <w:b/>
          <w:bCs/>
          <w:color w:val="111111"/>
          <w:kern w:val="0"/>
          <w:sz w:val="24"/>
          <w:szCs w:val="24"/>
          <w:bdr w:val="none" w:sz="0" w:space="0" w:color="auto" w:frame="1"/>
          <w:lang w:eastAsia="ru-RU"/>
          <w14:ligatures w14:val="none"/>
        </w:rPr>
        <w:t>итог</w:t>
      </w:r>
      <w:r w:rsidRPr="00F948CF">
        <w:rPr>
          <w:rFonts w:eastAsia="Times New Roman" w:cs="Times New Roman"/>
          <w:color w:val="111111"/>
          <w:kern w:val="0"/>
          <w:sz w:val="24"/>
          <w:szCs w:val="24"/>
          <w:lang w:eastAsia="ru-RU"/>
          <w14:ligatures w14:val="none"/>
        </w:rPr>
        <w:t> :</w:t>
      </w:r>
      <w:proofErr w:type="gramEnd"/>
      <w:r w:rsidRPr="00F948CF">
        <w:rPr>
          <w:rFonts w:eastAsia="Times New Roman" w:cs="Times New Roman"/>
          <w:color w:val="111111"/>
          <w:kern w:val="0"/>
          <w:sz w:val="24"/>
          <w:szCs w:val="24"/>
          <w:lang w:eastAsia="ru-RU"/>
          <w14:ligatures w14:val="none"/>
        </w:rPr>
        <w:t xml:space="preserve"> что нового узнали, чей ответ был самым интересным, познавательным, что бы еще хотели узнать по данной теме.</w:t>
      </w:r>
    </w:p>
    <w:p w14:paraId="29741569"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5. Ответ на каждый вопрос кубика помогает </w:t>
      </w:r>
      <w:r w:rsidRPr="00F948CF">
        <w:rPr>
          <w:rFonts w:eastAsia="Times New Roman" w:cs="Times New Roman"/>
          <w:b/>
          <w:bCs/>
          <w:color w:val="111111"/>
          <w:kern w:val="0"/>
          <w:sz w:val="24"/>
          <w:szCs w:val="24"/>
          <w:bdr w:val="none" w:sz="0" w:space="0" w:color="auto" w:frame="1"/>
          <w:lang w:eastAsia="ru-RU"/>
          <w14:ligatures w14:val="none"/>
        </w:rPr>
        <w:t>педагогу</w:t>
      </w:r>
      <w:r w:rsidRPr="00F948CF">
        <w:rPr>
          <w:rFonts w:eastAsia="Times New Roman" w:cs="Times New Roman"/>
          <w:color w:val="111111"/>
          <w:kern w:val="0"/>
          <w:sz w:val="24"/>
          <w:szCs w:val="24"/>
          <w:lang w:eastAsia="ru-RU"/>
          <w14:ligatures w14:val="none"/>
        </w:rPr>
        <w:t> не только выявить уровень познавательной активности воспитанников, но и прояснить аспекты темы, которые вызывают затруднения у детей.</w:t>
      </w:r>
    </w:p>
    <w:p w14:paraId="65661544"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4. Когда использовать кубик?</w:t>
      </w:r>
    </w:p>
    <w:p w14:paraId="184AAD6B" w14:textId="77777777" w:rsidR="00F948CF" w:rsidRPr="00F948CF" w:rsidRDefault="00F948CF" w:rsidP="00F948CF">
      <w:pPr>
        <w:shd w:val="clear" w:color="auto" w:fill="FFFFFF"/>
        <w:spacing w:before="225" w:after="225"/>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lastRenderedPageBreak/>
        <w:t>Слайд 7. Кубик Блума можно использовать во всех группах, начиная со второго полугодия младшей группы и по всем образовательным областям.</w:t>
      </w:r>
    </w:p>
    <w:p w14:paraId="03EBA1F0"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Я начала применять этот приём на обобщающих занятиях, когда у детей уже было представление о теме. Мы часто используем его на утреннем круге. На раннем этапе изучения материала работа носила групповой характер, когда ответы на вопросы дети </w:t>
      </w:r>
      <w:r w:rsidRPr="00F948CF">
        <w:rPr>
          <w:rFonts w:eastAsia="Times New Roman" w:cs="Times New Roman"/>
          <w:b/>
          <w:bCs/>
          <w:color w:val="111111"/>
          <w:kern w:val="0"/>
          <w:sz w:val="24"/>
          <w:szCs w:val="24"/>
          <w:bdr w:val="none" w:sz="0" w:space="0" w:color="auto" w:frame="1"/>
          <w:lang w:eastAsia="ru-RU"/>
          <w14:ligatures w14:val="none"/>
        </w:rPr>
        <w:t>формулировали вместе</w:t>
      </w:r>
      <w:r w:rsidRPr="00F948CF">
        <w:rPr>
          <w:rFonts w:eastAsia="Times New Roman" w:cs="Times New Roman"/>
          <w:color w:val="111111"/>
          <w:kern w:val="0"/>
          <w:sz w:val="24"/>
          <w:szCs w:val="24"/>
          <w:lang w:eastAsia="ru-RU"/>
          <w14:ligatures w14:val="none"/>
        </w:rPr>
        <w:t>. Также данный прием очень эффективен в занимательной </w:t>
      </w:r>
      <w:r w:rsidRPr="00F948CF">
        <w:rPr>
          <w:rFonts w:eastAsia="Times New Roman" w:cs="Times New Roman"/>
          <w:b/>
          <w:bCs/>
          <w:color w:val="111111"/>
          <w:kern w:val="0"/>
          <w:sz w:val="24"/>
          <w:szCs w:val="24"/>
          <w:bdr w:val="none" w:sz="0" w:space="0" w:color="auto" w:frame="1"/>
          <w:lang w:eastAsia="ru-RU"/>
          <w14:ligatures w14:val="none"/>
        </w:rPr>
        <w:t>форме</w:t>
      </w:r>
      <w:r w:rsidRPr="00F948CF">
        <w:rPr>
          <w:rFonts w:eastAsia="Times New Roman" w:cs="Times New Roman"/>
          <w:color w:val="111111"/>
          <w:kern w:val="0"/>
          <w:sz w:val="24"/>
          <w:szCs w:val="24"/>
          <w:lang w:eastAsia="ru-RU"/>
          <w14:ligatures w14:val="none"/>
        </w:rPr>
        <w:t> проводить диагностику образовательной работы с детьми. Этот способ помогает закрепить знания детей на заданную тему.</w:t>
      </w:r>
    </w:p>
    <w:p w14:paraId="01B03348"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u w:val="single"/>
          <w:bdr w:val="none" w:sz="0" w:space="0" w:color="auto" w:frame="1"/>
          <w:lang w:eastAsia="ru-RU"/>
          <w14:ligatures w14:val="none"/>
        </w:rPr>
        <w:t>Я разработала тематические кубики</w:t>
      </w:r>
      <w:r w:rsidRPr="00F948CF">
        <w:rPr>
          <w:rFonts w:eastAsia="Times New Roman" w:cs="Times New Roman"/>
          <w:color w:val="111111"/>
          <w:kern w:val="0"/>
          <w:sz w:val="24"/>
          <w:szCs w:val="24"/>
          <w:lang w:eastAsia="ru-RU"/>
          <w14:ligatures w14:val="none"/>
        </w:rPr>
        <w:t>: </w:t>
      </w:r>
      <w:r w:rsidRPr="00F948CF">
        <w:rPr>
          <w:rFonts w:eastAsia="Times New Roman" w:cs="Times New Roman"/>
          <w:i/>
          <w:iCs/>
          <w:color w:val="111111"/>
          <w:kern w:val="0"/>
          <w:sz w:val="24"/>
          <w:szCs w:val="24"/>
          <w:bdr w:val="none" w:sz="0" w:space="0" w:color="auto" w:frame="1"/>
          <w:lang w:eastAsia="ru-RU"/>
          <w14:ligatures w14:val="none"/>
        </w:rPr>
        <w:t>«Пожарная </w:t>
      </w:r>
      <w:r w:rsidRPr="00F948CF">
        <w:rPr>
          <w:rFonts w:eastAsia="Times New Roman" w:cs="Times New Roman"/>
          <w:b/>
          <w:bCs/>
          <w:i/>
          <w:iCs/>
          <w:color w:val="111111"/>
          <w:kern w:val="0"/>
          <w:sz w:val="24"/>
          <w:szCs w:val="24"/>
          <w:bdr w:val="none" w:sz="0" w:space="0" w:color="auto" w:frame="1"/>
          <w:lang w:eastAsia="ru-RU"/>
          <w14:ligatures w14:val="none"/>
        </w:rPr>
        <w:t>безопасность</w:t>
      </w:r>
      <w:r w:rsidRPr="00F948CF">
        <w:rPr>
          <w:rFonts w:eastAsia="Times New Roman" w:cs="Times New Roman"/>
          <w:i/>
          <w:iCs/>
          <w:color w:val="111111"/>
          <w:kern w:val="0"/>
          <w:sz w:val="24"/>
          <w:szCs w:val="24"/>
          <w:bdr w:val="none" w:sz="0" w:space="0" w:color="auto" w:frame="1"/>
          <w:lang w:eastAsia="ru-RU"/>
          <w14:ligatures w14:val="none"/>
        </w:rPr>
        <w:t>»</w:t>
      </w:r>
      <w:r w:rsidRPr="00F948CF">
        <w:rPr>
          <w:rFonts w:eastAsia="Times New Roman" w:cs="Times New Roman"/>
          <w:color w:val="111111"/>
          <w:kern w:val="0"/>
          <w:sz w:val="24"/>
          <w:szCs w:val="24"/>
          <w:lang w:eastAsia="ru-RU"/>
          <w14:ligatures w14:val="none"/>
        </w:rPr>
        <w:t>, </w:t>
      </w:r>
      <w:r w:rsidRPr="00F948CF">
        <w:rPr>
          <w:rFonts w:eastAsia="Times New Roman" w:cs="Times New Roman"/>
          <w:i/>
          <w:iCs/>
          <w:color w:val="111111"/>
          <w:kern w:val="0"/>
          <w:sz w:val="24"/>
          <w:szCs w:val="24"/>
          <w:bdr w:val="none" w:sz="0" w:space="0" w:color="auto" w:frame="1"/>
          <w:lang w:eastAsia="ru-RU"/>
          <w14:ligatures w14:val="none"/>
        </w:rPr>
        <w:t>«Правила дорожного движения»</w:t>
      </w:r>
      <w:r w:rsidRPr="00F948CF">
        <w:rPr>
          <w:rFonts w:eastAsia="Times New Roman" w:cs="Times New Roman"/>
          <w:color w:val="111111"/>
          <w:kern w:val="0"/>
          <w:sz w:val="24"/>
          <w:szCs w:val="24"/>
          <w:lang w:eastAsia="ru-RU"/>
          <w14:ligatures w14:val="none"/>
        </w:rPr>
        <w:t>, </w:t>
      </w:r>
      <w:r w:rsidRPr="00F948CF">
        <w:rPr>
          <w:rFonts w:eastAsia="Times New Roman" w:cs="Times New Roman"/>
          <w:i/>
          <w:iCs/>
          <w:color w:val="111111"/>
          <w:kern w:val="0"/>
          <w:sz w:val="24"/>
          <w:szCs w:val="24"/>
          <w:bdr w:val="none" w:sz="0" w:space="0" w:color="auto" w:frame="1"/>
          <w:lang w:eastAsia="ru-RU"/>
          <w14:ligatures w14:val="none"/>
        </w:rPr>
        <w:t>«Правила поведения в природе»</w:t>
      </w:r>
      <w:r w:rsidRPr="00F948CF">
        <w:rPr>
          <w:rFonts w:eastAsia="Times New Roman" w:cs="Times New Roman"/>
          <w:color w:val="111111"/>
          <w:kern w:val="0"/>
          <w:sz w:val="24"/>
          <w:szCs w:val="24"/>
          <w:lang w:eastAsia="ru-RU"/>
          <w14:ligatures w14:val="none"/>
        </w:rPr>
        <w:t>, </w:t>
      </w:r>
      <w:r w:rsidRPr="00F948CF">
        <w:rPr>
          <w:rFonts w:eastAsia="Times New Roman" w:cs="Times New Roman"/>
          <w:i/>
          <w:iCs/>
          <w:color w:val="111111"/>
          <w:kern w:val="0"/>
          <w:sz w:val="24"/>
          <w:szCs w:val="24"/>
          <w:bdr w:val="none" w:sz="0" w:space="0" w:color="auto" w:frame="1"/>
          <w:lang w:eastAsia="ru-RU"/>
          <w14:ligatures w14:val="none"/>
        </w:rPr>
        <w:t>«Правила поведения в быту»</w:t>
      </w:r>
      <w:r w:rsidRPr="00F948CF">
        <w:rPr>
          <w:rFonts w:eastAsia="Times New Roman" w:cs="Times New Roman"/>
          <w:color w:val="111111"/>
          <w:kern w:val="0"/>
          <w:sz w:val="24"/>
          <w:szCs w:val="24"/>
          <w:lang w:eastAsia="ru-RU"/>
          <w14:ligatures w14:val="none"/>
        </w:rPr>
        <w:t>, которые планирую использовать в свое работе.</w:t>
      </w:r>
    </w:p>
    <w:p w14:paraId="5FAC0262"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Использование приёма </w:t>
      </w:r>
      <w:r w:rsidRPr="00F948CF">
        <w:rPr>
          <w:rFonts w:eastAsia="Times New Roman" w:cs="Times New Roman"/>
          <w:i/>
          <w:iCs/>
          <w:color w:val="111111"/>
          <w:kern w:val="0"/>
          <w:sz w:val="24"/>
          <w:szCs w:val="24"/>
          <w:bdr w:val="none" w:sz="0" w:space="0" w:color="auto" w:frame="1"/>
          <w:lang w:eastAsia="ru-RU"/>
          <w14:ligatures w14:val="none"/>
        </w:rPr>
        <w:t>«Кубик Блума»</w:t>
      </w:r>
      <w:r w:rsidRPr="00F948CF">
        <w:rPr>
          <w:rFonts w:eastAsia="Times New Roman" w:cs="Times New Roman"/>
          <w:color w:val="111111"/>
          <w:kern w:val="0"/>
          <w:sz w:val="24"/>
          <w:szCs w:val="24"/>
          <w:lang w:eastAsia="ru-RU"/>
          <w14:ligatures w14:val="none"/>
        </w:rPr>
        <w:t> оказывает положительное влияние на различные стороны развития </w:t>
      </w:r>
      <w:r w:rsidRPr="00F948CF">
        <w:rPr>
          <w:rFonts w:eastAsia="Times New Roman" w:cs="Times New Roman"/>
          <w:b/>
          <w:bCs/>
          <w:color w:val="111111"/>
          <w:kern w:val="0"/>
          <w:sz w:val="24"/>
          <w:szCs w:val="24"/>
          <w:bdr w:val="none" w:sz="0" w:space="0" w:color="auto" w:frame="1"/>
          <w:lang w:eastAsia="ru-RU"/>
          <w14:ligatures w14:val="none"/>
        </w:rPr>
        <w:t>дошкольников</w:t>
      </w:r>
      <w:r w:rsidRPr="00F948CF">
        <w:rPr>
          <w:rFonts w:eastAsia="Times New Roman" w:cs="Times New Roman"/>
          <w:color w:val="111111"/>
          <w:kern w:val="0"/>
          <w:sz w:val="24"/>
          <w:szCs w:val="24"/>
          <w:lang w:eastAsia="ru-RU"/>
          <w14:ligatures w14:val="none"/>
        </w:rPr>
        <w:t>, в том числе и на развитие речемыслительной деятельности. Практика показывает, что приём очень нравится детям, они быстро осваивают технику его использования. Однако, еще есть сложность, при составлении вопросов. Мне этот приём помогает в активной и занимательной </w:t>
      </w:r>
      <w:r w:rsidRPr="00F948CF">
        <w:rPr>
          <w:rFonts w:eastAsia="Times New Roman" w:cs="Times New Roman"/>
          <w:b/>
          <w:bCs/>
          <w:color w:val="111111"/>
          <w:kern w:val="0"/>
          <w:sz w:val="24"/>
          <w:szCs w:val="24"/>
          <w:bdr w:val="none" w:sz="0" w:space="0" w:color="auto" w:frame="1"/>
          <w:lang w:eastAsia="ru-RU"/>
          <w14:ligatures w14:val="none"/>
        </w:rPr>
        <w:t>форме</w:t>
      </w:r>
      <w:r w:rsidRPr="00F948CF">
        <w:rPr>
          <w:rFonts w:eastAsia="Times New Roman" w:cs="Times New Roman"/>
          <w:color w:val="111111"/>
          <w:kern w:val="0"/>
          <w:sz w:val="24"/>
          <w:szCs w:val="24"/>
          <w:lang w:eastAsia="ru-RU"/>
          <w14:ligatures w14:val="none"/>
        </w:rPr>
        <w:t> проверять знания и умения детей.</w:t>
      </w:r>
    </w:p>
    <w:p w14:paraId="64E45067"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b/>
          <w:bCs/>
          <w:color w:val="111111"/>
          <w:kern w:val="0"/>
          <w:sz w:val="24"/>
          <w:szCs w:val="24"/>
          <w:bdr w:val="none" w:sz="0" w:space="0" w:color="auto" w:frame="1"/>
          <w:lang w:eastAsia="ru-RU"/>
          <w14:ligatures w14:val="none"/>
        </w:rPr>
        <w:t>Дидактическую</w:t>
      </w:r>
      <w:r w:rsidRPr="00F948CF">
        <w:rPr>
          <w:rFonts w:eastAsia="Times New Roman" w:cs="Times New Roman"/>
          <w:color w:val="111111"/>
          <w:kern w:val="0"/>
          <w:sz w:val="24"/>
          <w:szCs w:val="24"/>
          <w:lang w:eastAsia="ru-RU"/>
          <w14:ligatures w14:val="none"/>
        </w:rPr>
        <w:t> игру следует использовать как звено между учебной и самостоятельной игровой деятельностью. Так как, возникая на </w:t>
      </w:r>
      <w:r w:rsidRPr="00F948CF">
        <w:rPr>
          <w:rFonts w:eastAsia="Times New Roman" w:cs="Times New Roman"/>
          <w:b/>
          <w:bCs/>
          <w:color w:val="111111"/>
          <w:kern w:val="0"/>
          <w:sz w:val="24"/>
          <w:szCs w:val="24"/>
          <w:bdr w:val="none" w:sz="0" w:space="0" w:color="auto" w:frame="1"/>
          <w:lang w:eastAsia="ru-RU"/>
          <w14:ligatures w14:val="none"/>
        </w:rPr>
        <w:t>основе</w:t>
      </w:r>
      <w:r w:rsidRPr="00F948CF">
        <w:rPr>
          <w:rFonts w:eastAsia="Times New Roman" w:cs="Times New Roman"/>
          <w:color w:val="111111"/>
          <w:kern w:val="0"/>
          <w:sz w:val="24"/>
          <w:szCs w:val="24"/>
          <w:lang w:eastAsia="ru-RU"/>
          <w14:ligatures w14:val="none"/>
        </w:rPr>
        <w:t> организованного или стихийного обучения, </w:t>
      </w:r>
      <w:r w:rsidRPr="00F948CF">
        <w:rPr>
          <w:rFonts w:eastAsia="Times New Roman" w:cs="Times New Roman"/>
          <w:b/>
          <w:bCs/>
          <w:color w:val="111111"/>
          <w:kern w:val="0"/>
          <w:sz w:val="24"/>
          <w:szCs w:val="24"/>
          <w:bdr w:val="none" w:sz="0" w:space="0" w:color="auto" w:frame="1"/>
          <w:lang w:eastAsia="ru-RU"/>
          <w14:ligatures w14:val="none"/>
        </w:rPr>
        <w:t>дидактические игры</w:t>
      </w:r>
      <w:r w:rsidRPr="00F948CF">
        <w:rPr>
          <w:rFonts w:eastAsia="Times New Roman" w:cs="Times New Roman"/>
          <w:color w:val="111111"/>
          <w:kern w:val="0"/>
          <w:sz w:val="24"/>
          <w:szCs w:val="24"/>
          <w:lang w:eastAsia="ru-RU"/>
          <w14:ligatures w14:val="none"/>
        </w:rPr>
        <w:t> фактически продолжают его в игровой </w:t>
      </w:r>
      <w:r w:rsidRPr="00F948CF">
        <w:rPr>
          <w:rFonts w:eastAsia="Times New Roman" w:cs="Times New Roman"/>
          <w:b/>
          <w:bCs/>
          <w:color w:val="111111"/>
          <w:kern w:val="0"/>
          <w:sz w:val="24"/>
          <w:szCs w:val="24"/>
          <w:bdr w:val="none" w:sz="0" w:space="0" w:color="auto" w:frame="1"/>
          <w:lang w:eastAsia="ru-RU"/>
          <w14:ligatures w14:val="none"/>
        </w:rPr>
        <w:t>форме</w:t>
      </w:r>
      <w:r w:rsidRPr="00F948CF">
        <w:rPr>
          <w:rFonts w:eastAsia="Times New Roman" w:cs="Times New Roman"/>
          <w:color w:val="111111"/>
          <w:kern w:val="0"/>
          <w:sz w:val="24"/>
          <w:szCs w:val="24"/>
          <w:lang w:eastAsia="ru-RU"/>
          <w14:ligatures w14:val="none"/>
        </w:rPr>
        <w:t>. Но самостоятельная игровая деятельность осуществляется лишь в том случае, когда дети проявляют интерес к игре, её правилам и действиям.</w:t>
      </w:r>
    </w:p>
    <w:p w14:paraId="25ED785B"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При знакомстве детей с правилами </w:t>
      </w:r>
      <w:r w:rsidRPr="00F948CF">
        <w:rPr>
          <w:rFonts w:eastAsia="Times New Roman" w:cs="Times New Roman"/>
          <w:b/>
          <w:bCs/>
          <w:color w:val="111111"/>
          <w:kern w:val="0"/>
          <w:sz w:val="24"/>
          <w:szCs w:val="24"/>
          <w:bdr w:val="none" w:sz="0" w:space="0" w:color="auto" w:frame="1"/>
          <w:lang w:eastAsia="ru-RU"/>
          <w14:ligatures w14:val="none"/>
        </w:rPr>
        <w:t>безопасного</w:t>
      </w:r>
      <w:r w:rsidRPr="00F948CF">
        <w:rPr>
          <w:rFonts w:eastAsia="Times New Roman" w:cs="Times New Roman"/>
          <w:color w:val="111111"/>
          <w:kern w:val="0"/>
          <w:sz w:val="24"/>
          <w:szCs w:val="24"/>
          <w:lang w:eastAsia="ru-RU"/>
          <w14:ligatures w14:val="none"/>
        </w:rPr>
        <w:t> поведения мы делаем акцент на </w:t>
      </w:r>
      <w:r w:rsidRPr="00F948CF">
        <w:rPr>
          <w:rFonts w:eastAsia="Times New Roman" w:cs="Times New Roman"/>
          <w:b/>
          <w:bCs/>
          <w:color w:val="111111"/>
          <w:kern w:val="0"/>
          <w:sz w:val="24"/>
          <w:szCs w:val="24"/>
          <w:bdr w:val="none" w:sz="0" w:space="0" w:color="auto" w:frame="1"/>
          <w:lang w:eastAsia="ru-RU"/>
          <w14:ligatures w14:val="none"/>
        </w:rPr>
        <w:t>формировании</w:t>
      </w:r>
      <w:r w:rsidRPr="00F948CF">
        <w:rPr>
          <w:rFonts w:eastAsia="Times New Roman" w:cs="Times New Roman"/>
          <w:color w:val="111111"/>
          <w:kern w:val="0"/>
          <w:sz w:val="24"/>
          <w:szCs w:val="24"/>
          <w:lang w:eastAsia="ru-RU"/>
          <w14:ligatures w14:val="none"/>
        </w:rPr>
        <w:t> у них определённой модели поведения, </w:t>
      </w:r>
      <w:r w:rsidRPr="00F948CF">
        <w:rPr>
          <w:rFonts w:eastAsia="Times New Roman" w:cs="Times New Roman"/>
          <w:color w:val="111111"/>
          <w:kern w:val="0"/>
          <w:sz w:val="24"/>
          <w:szCs w:val="24"/>
          <w:u w:val="single"/>
          <w:bdr w:val="none" w:sz="0" w:space="0" w:color="auto" w:frame="1"/>
          <w:lang w:eastAsia="ru-RU"/>
          <w14:ligatures w14:val="none"/>
        </w:rPr>
        <w:t>а именно</w:t>
      </w:r>
      <w:proofErr w:type="gramStart"/>
      <w:r w:rsidRPr="00F948CF">
        <w:rPr>
          <w:rFonts w:eastAsia="Times New Roman" w:cs="Times New Roman"/>
          <w:color w:val="111111"/>
          <w:kern w:val="0"/>
          <w:sz w:val="24"/>
          <w:szCs w:val="24"/>
          <w:lang w:eastAsia="ru-RU"/>
          <w14:ligatures w14:val="none"/>
        </w:rPr>
        <w:t>: Предвидеть</w:t>
      </w:r>
      <w:proofErr w:type="gramEnd"/>
      <w:r w:rsidRPr="00F948CF">
        <w:rPr>
          <w:rFonts w:eastAsia="Times New Roman" w:cs="Times New Roman"/>
          <w:color w:val="111111"/>
          <w:kern w:val="0"/>
          <w:sz w:val="24"/>
          <w:szCs w:val="24"/>
          <w:lang w:eastAsia="ru-RU"/>
          <w14:ligatures w14:val="none"/>
        </w:rPr>
        <w:t xml:space="preserve"> опасность; Уметь принять меры во избежание опасности; Уметь обращаться за помощью к другим; Уметь действовать так, чтобы обеспечить свою </w:t>
      </w:r>
      <w:r w:rsidRPr="00F948CF">
        <w:rPr>
          <w:rFonts w:eastAsia="Times New Roman" w:cs="Times New Roman"/>
          <w:b/>
          <w:bCs/>
          <w:color w:val="111111"/>
          <w:kern w:val="0"/>
          <w:sz w:val="24"/>
          <w:szCs w:val="24"/>
          <w:bdr w:val="none" w:sz="0" w:space="0" w:color="auto" w:frame="1"/>
          <w:lang w:eastAsia="ru-RU"/>
          <w14:ligatures w14:val="none"/>
        </w:rPr>
        <w:t>безопасность</w:t>
      </w:r>
      <w:r w:rsidRPr="00F948CF">
        <w:rPr>
          <w:rFonts w:eastAsia="Times New Roman" w:cs="Times New Roman"/>
          <w:color w:val="111111"/>
          <w:kern w:val="0"/>
          <w:sz w:val="24"/>
          <w:szCs w:val="24"/>
          <w:lang w:eastAsia="ru-RU"/>
          <w14:ligatures w14:val="none"/>
        </w:rPr>
        <w:t>, защитить себя в опасных ситуациях.</w:t>
      </w:r>
    </w:p>
    <w:p w14:paraId="222EF4FB"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Подводя итог всему вышесказанному, хотелось бы сказать, что работа по ОБЖ и привитию детям ценностей здорового образа </w:t>
      </w:r>
      <w:r w:rsidRPr="00F948CF">
        <w:rPr>
          <w:rFonts w:eastAsia="Times New Roman" w:cs="Times New Roman"/>
          <w:b/>
          <w:bCs/>
          <w:color w:val="111111"/>
          <w:kern w:val="0"/>
          <w:sz w:val="24"/>
          <w:szCs w:val="24"/>
          <w:bdr w:val="none" w:sz="0" w:space="0" w:color="auto" w:frame="1"/>
          <w:lang w:eastAsia="ru-RU"/>
          <w14:ligatures w14:val="none"/>
        </w:rPr>
        <w:t>жизни</w:t>
      </w:r>
      <w:r w:rsidRPr="00F948CF">
        <w:rPr>
          <w:rFonts w:eastAsia="Times New Roman" w:cs="Times New Roman"/>
          <w:color w:val="111111"/>
          <w:kern w:val="0"/>
          <w:sz w:val="24"/>
          <w:szCs w:val="24"/>
          <w:lang w:eastAsia="ru-RU"/>
          <w14:ligatures w14:val="none"/>
        </w:rPr>
        <w:t> в нашем детском саду направлена на </w:t>
      </w:r>
      <w:r w:rsidRPr="00F948CF">
        <w:rPr>
          <w:rFonts w:eastAsia="Times New Roman" w:cs="Times New Roman"/>
          <w:b/>
          <w:bCs/>
          <w:color w:val="111111"/>
          <w:kern w:val="0"/>
          <w:sz w:val="24"/>
          <w:szCs w:val="24"/>
          <w:bdr w:val="none" w:sz="0" w:space="0" w:color="auto" w:frame="1"/>
          <w:lang w:eastAsia="ru-RU"/>
          <w14:ligatures w14:val="none"/>
        </w:rPr>
        <w:t>формирование опыта безопасного поведения дошкольников</w:t>
      </w:r>
      <w:r w:rsidRPr="00F948CF">
        <w:rPr>
          <w:rFonts w:eastAsia="Times New Roman" w:cs="Times New Roman"/>
          <w:color w:val="111111"/>
          <w:kern w:val="0"/>
          <w:sz w:val="24"/>
          <w:szCs w:val="24"/>
          <w:lang w:eastAsia="ru-RU"/>
          <w14:ligatures w14:val="none"/>
        </w:rPr>
        <w:t>, развитие способности адекватно реагировать в случае опасности и обучение способам самосохранения.</w:t>
      </w:r>
    </w:p>
    <w:p w14:paraId="7E790451" w14:textId="77777777" w:rsidR="00F948CF" w:rsidRPr="00F948CF" w:rsidRDefault="00F948CF" w:rsidP="00F948CF">
      <w:pPr>
        <w:shd w:val="clear" w:color="auto" w:fill="FFFFFF"/>
        <w:spacing w:after="0"/>
        <w:ind w:firstLine="360"/>
        <w:jc w:val="both"/>
        <w:rPr>
          <w:rFonts w:eastAsia="Times New Roman" w:cs="Times New Roman"/>
          <w:color w:val="111111"/>
          <w:kern w:val="0"/>
          <w:sz w:val="24"/>
          <w:szCs w:val="24"/>
          <w:lang w:eastAsia="ru-RU"/>
          <w14:ligatures w14:val="none"/>
        </w:rPr>
      </w:pPr>
      <w:r w:rsidRPr="00F948CF">
        <w:rPr>
          <w:rFonts w:eastAsia="Times New Roman" w:cs="Times New Roman"/>
          <w:color w:val="111111"/>
          <w:kern w:val="0"/>
          <w:sz w:val="24"/>
          <w:szCs w:val="24"/>
          <w:lang w:eastAsia="ru-RU"/>
          <w14:ligatures w14:val="none"/>
        </w:rPr>
        <w:t>И в таком необходимом и непростом деле наиболее эффективным является </w:t>
      </w:r>
      <w:r w:rsidRPr="00F948CF">
        <w:rPr>
          <w:rFonts w:eastAsia="Times New Roman" w:cs="Times New Roman"/>
          <w:b/>
          <w:bCs/>
          <w:color w:val="111111"/>
          <w:kern w:val="0"/>
          <w:sz w:val="24"/>
          <w:szCs w:val="24"/>
          <w:bdr w:val="none" w:sz="0" w:space="0" w:color="auto" w:frame="1"/>
          <w:lang w:eastAsia="ru-RU"/>
          <w14:ligatures w14:val="none"/>
        </w:rPr>
        <w:t>дидактическая игра</w:t>
      </w:r>
      <w:r w:rsidRPr="00F948CF">
        <w:rPr>
          <w:rFonts w:eastAsia="Times New Roman" w:cs="Times New Roman"/>
          <w:color w:val="111111"/>
          <w:kern w:val="0"/>
          <w:sz w:val="24"/>
          <w:szCs w:val="24"/>
          <w:lang w:eastAsia="ru-RU"/>
          <w14:ligatures w14:val="none"/>
        </w:rPr>
        <w:t>, которая помогает повысить эмоциональный тонус, активизировать внимание и развивать творческие способности детей.</w:t>
      </w:r>
    </w:p>
    <w:p w14:paraId="44AB2D7D" w14:textId="77777777" w:rsidR="00F12C76" w:rsidRPr="00F948CF" w:rsidRDefault="00F12C76" w:rsidP="00F948CF">
      <w:pPr>
        <w:spacing w:after="0"/>
        <w:ind w:firstLine="709"/>
        <w:jc w:val="both"/>
        <w:rPr>
          <w:rFonts w:cs="Times New Roman"/>
          <w:sz w:val="24"/>
          <w:szCs w:val="24"/>
        </w:rPr>
      </w:pPr>
    </w:p>
    <w:sectPr w:rsidR="00F12C76" w:rsidRPr="00F948CF" w:rsidSect="00930F3F">
      <w:pgSz w:w="11906" w:h="16838" w:code="9"/>
      <w:pgMar w:top="284" w:right="566"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54271"/>
    <w:multiLevelType w:val="multilevel"/>
    <w:tmpl w:val="5A4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396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CF"/>
    <w:rsid w:val="006C0B77"/>
    <w:rsid w:val="008242FF"/>
    <w:rsid w:val="00870751"/>
    <w:rsid w:val="00922C48"/>
    <w:rsid w:val="00930F3F"/>
    <w:rsid w:val="00B915B7"/>
    <w:rsid w:val="00C26EDD"/>
    <w:rsid w:val="00EA59DF"/>
    <w:rsid w:val="00EE4070"/>
    <w:rsid w:val="00F12C76"/>
    <w:rsid w:val="00F9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6FB9"/>
  <w15:chartTrackingRefBased/>
  <w15:docId w15:val="{E5AF264B-347C-4CB4-8856-D89D1634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metodicheskie-razrabot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bezopasnost-igry" TargetMode="External"/><Relationship Id="rId5" Type="http://schemas.openxmlformats.org/officeDocument/2006/relationships/hyperlink" Target="https://www.maam.ru/obrazovanie/didakticheskie-ig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Фокин</dc:creator>
  <cp:keywords/>
  <dc:description/>
  <cp:lastModifiedBy>Сергей Фокин</cp:lastModifiedBy>
  <cp:revision>2</cp:revision>
  <dcterms:created xsi:type="dcterms:W3CDTF">2024-04-21T17:31:00Z</dcterms:created>
  <dcterms:modified xsi:type="dcterms:W3CDTF">2024-04-21T17:34:00Z</dcterms:modified>
</cp:coreProperties>
</file>