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5C" w:rsidRDefault="00191F07" w:rsidP="00DA655C">
      <w:pPr>
        <w:jc w:val="center"/>
        <w:rPr>
          <w:b/>
          <w:color w:val="313131"/>
          <w:sz w:val="32"/>
          <w:szCs w:val="32"/>
          <w:shd w:val="clear" w:color="auto" w:fill="FFFFFF"/>
        </w:rPr>
      </w:pPr>
      <w:r>
        <w:rPr>
          <w:b/>
          <w:color w:val="313131"/>
          <w:sz w:val="32"/>
          <w:szCs w:val="32"/>
          <w:shd w:val="clear" w:color="auto" w:fill="FFFFFF"/>
        </w:rPr>
        <w:t>Авторское методическо</w:t>
      </w:r>
      <w:r w:rsidR="00DA655C">
        <w:rPr>
          <w:b/>
          <w:color w:val="313131"/>
          <w:sz w:val="32"/>
          <w:szCs w:val="32"/>
          <w:shd w:val="clear" w:color="auto" w:fill="FFFFFF"/>
        </w:rPr>
        <w:t>е п</w:t>
      </w:r>
      <w:r>
        <w:rPr>
          <w:b/>
          <w:color w:val="313131"/>
          <w:sz w:val="32"/>
          <w:szCs w:val="32"/>
          <w:shd w:val="clear" w:color="auto" w:fill="FFFFFF"/>
        </w:rPr>
        <w:t>особие</w:t>
      </w:r>
      <w:bookmarkStart w:id="0" w:name="_GoBack"/>
      <w:bookmarkEnd w:id="0"/>
      <w:r w:rsidR="00DA655C" w:rsidRPr="00436331">
        <w:rPr>
          <w:b/>
          <w:color w:val="313131"/>
          <w:sz w:val="32"/>
          <w:szCs w:val="32"/>
          <w:shd w:val="clear" w:color="auto" w:fill="FFFFFF"/>
        </w:rPr>
        <w:t xml:space="preserve"> для пальчиковых игр</w:t>
      </w:r>
    </w:p>
    <w:p w:rsidR="00380F0F" w:rsidRDefault="00DA655C" w:rsidP="00DA655C">
      <w:pPr>
        <w:jc w:val="center"/>
        <w:rPr>
          <w:b/>
          <w:color w:val="313131"/>
          <w:sz w:val="32"/>
          <w:szCs w:val="32"/>
          <w:shd w:val="clear" w:color="auto" w:fill="FFFFFF"/>
        </w:rPr>
      </w:pPr>
      <w:r w:rsidRPr="00436331">
        <w:rPr>
          <w:b/>
          <w:color w:val="313131"/>
          <w:sz w:val="32"/>
          <w:szCs w:val="32"/>
          <w:shd w:val="clear" w:color="auto" w:fill="FFFFFF"/>
        </w:rPr>
        <w:t>с прищепками</w:t>
      </w:r>
    </w:p>
    <w:p w:rsidR="00DA655C" w:rsidRPr="00DA655C" w:rsidRDefault="00DA655C" w:rsidP="00DA655C">
      <w:pPr>
        <w:jc w:val="center"/>
        <w:rPr>
          <w:b/>
          <w:color w:val="313131"/>
          <w:sz w:val="24"/>
          <w:szCs w:val="24"/>
          <w:shd w:val="clear" w:color="auto" w:fill="FFFFFF"/>
        </w:rPr>
      </w:pPr>
      <w:r w:rsidRPr="00DA655C">
        <w:rPr>
          <w:b/>
          <w:color w:val="313131"/>
          <w:sz w:val="24"/>
          <w:szCs w:val="24"/>
          <w:shd w:val="clear" w:color="auto" w:fill="FFFFFF"/>
        </w:rPr>
        <w:t>Подготовила Воспитатель Крайненко В.А.</w:t>
      </w:r>
    </w:p>
    <w:p w:rsidR="00DA655C" w:rsidRPr="00D532C3" w:rsidRDefault="00DA655C" w:rsidP="00DA655C">
      <w:pPr>
        <w:rPr>
          <w:rFonts w:cstheme="minorHAnsi"/>
        </w:rPr>
      </w:pPr>
      <w:r w:rsidRPr="00D532C3">
        <w:rPr>
          <w:rFonts w:cstheme="minorHAnsi"/>
          <w:b/>
        </w:rPr>
        <w:t>Цель:</w:t>
      </w:r>
      <w:r w:rsidRPr="00D532C3">
        <w:rPr>
          <w:rFonts w:cstheme="minorHAnsi"/>
        </w:rPr>
        <w:t> Создать условия для детей дошкольного возраста, способствующие формированию и развитию речевого общения через пальчиковые игры. привлекать родителей к проведению пальчиковых игр в домашней обстановке. воспитывать интерес детей к играм и упражнениям на развитие мелкой моторики.</w:t>
      </w:r>
    </w:p>
    <w:p w:rsidR="00DA655C" w:rsidRPr="00D532C3" w:rsidRDefault="00DA655C" w:rsidP="00DA655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2C3">
        <w:rPr>
          <w:rStyle w:val="c9"/>
          <w:rFonts w:asciiTheme="minorHAnsi" w:hAnsiTheme="minorHAnsi" w:cstheme="minorHAnsi"/>
          <w:b/>
          <w:bCs/>
          <w:color w:val="000000"/>
          <w:sz w:val="22"/>
          <w:szCs w:val="22"/>
        </w:rPr>
        <w:t>Задачи</w:t>
      </w:r>
      <w:r w:rsidRPr="00D532C3">
        <w:rPr>
          <w:rStyle w:val="c3"/>
          <w:rFonts w:asciiTheme="minorHAnsi" w:hAnsiTheme="minorHAnsi" w:cstheme="minorHAnsi"/>
          <w:color w:val="000000"/>
          <w:sz w:val="22"/>
          <w:szCs w:val="22"/>
        </w:rPr>
        <w:t>:</w:t>
      </w:r>
    </w:p>
    <w:p w:rsidR="00DA655C" w:rsidRPr="00D532C3" w:rsidRDefault="00DA655C" w:rsidP="00DA655C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2C3">
        <w:rPr>
          <w:rStyle w:val="c3"/>
          <w:rFonts w:asciiTheme="minorHAnsi" w:hAnsiTheme="minorHAnsi" w:cstheme="minorHAnsi"/>
          <w:color w:val="000000"/>
          <w:sz w:val="22"/>
          <w:szCs w:val="22"/>
        </w:rPr>
        <w:t>1.Развивать мелкую мускулатуру пальцев руки, точную координацию движений.</w:t>
      </w:r>
    </w:p>
    <w:p w:rsidR="00DA655C" w:rsidRPr="00D532C3" w:rsidRDefault="00DA655C" w:rsidP="00DA655C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2C3">
        <w:rPr>
          <w:rStyle w:val="c3"/>
          <w:rFonts w:asciiTheme="minorHAnsi" w:hAnsiTheme="minorHAnsi" w:cstheme="minorHAnsi"/>
          <w:color w:val="000000"/>
          <w:sz w:val="22"/>
          <w:szCs w:val="22"/>
        </w:rPr>
        <w:t>2.Совершенствовать зрительно–двигательную координацию и ориентировку в микропространстве.</w:t>
      </w:r>
    </w:p>
    <w:p w:rsidR="00DA655C" w:rsidRPr="00D532C3" w:rsidRDefault="00DA655C" w:rsidP="00DA655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2C3">
        <w:rPr>
          <w:rStyle w:val="c8"/>
          <w:rFonts w:asciiTheme="minorHAnsi" w:hAnsiTheme="minorHAnsi" w:cstheme="minorHAnsi"/>
          <w:color w:val="000000"/>
          <w:sz w:val="22"/>
          <w:szCs w:val="22"/>
        </w:rPr>
        <w:t xml:space="preserve">3.Совершенствовать умение детей учитывать сенсорные свойства предметов в </w:t>
      </w:r>
      <w:r w:rsidRPr="00DA655C">
        <w:t>различных </w:t>
      </w:r>
      <w:hyperlink r:id="rId4" w:history="1">
        <w:r w:rsidRPr="00DA655C">
          <w:t>видах деятельности</w:t>
        </w:r>
      </w:hyperlink>
      <w:r w:rsidRPr="00707507">
        <w:rPr>
          <w:rStyle w:val="c3"/>
          <w:rFonts w:asciiTheme="minorHAnsi" w:hAnsiTheme="minorHAnsi" w:cstheme="minorHAnsi"/>
          <w:color w:val="000000"/>
          <w:sz w:val="22"/>
          <w:szCs w:val="22"/>
        </w:rPr>
        <w:t>:</w:t>
      </w:r>
      <w:r w:rsidRPr="00D532C3">
        <w:rPr>
          <w:rStyle w:val="c3"/>
          <w:rFonts w:asciiTheme="minorHAnsi" w:hAnsiTheme="minorHAnsi" w:cstheme="minorHAnsi"/>
          <w:color w:val="000000"/>
          <w:sz w:val="22"/>
          <w:szCs w:val="22"/>
        </w:rPr>
        <w:t xml:space="preserve"> пальчиковые игры с предметами, изобразительной, конструктивной.</w:t>
      </w:r>
    </w:p>
    <w:p w:rsidR="00DA655C" w:rsidRPr="00D532C3" w:rsidRDefault="00DA655C" w:rsidP="00DA655C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2C3">
        <w:rPr>
          <w:rStyle w:val="c3"/>
          <w:rFonts w:asciiTheme="minorHAnsi" w:hAnsiTheme="minorHAnsi" w:cstheme="minorHAnsi"/>
          <w:color w:val="000000"/>
          <w:sz w:val="22"/>
          <w:szCs w:val="22"/>
        </w:rPr>
        <w:t>4.Совершенствовать умение подрожать взрослому, понимать смысл речи.</w:t>
      </w:r>
    </w:p>
    <w:p w:rsidR="00DA655C" w:rsidRPr="00D532C3" w:rsidRDefault="00DA655C" w:rsidP="00DA655C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2C3">
        <w:rPr>
          <w:rStyle w:val="c3"/>
          <w:rFonts w:asciiTheme="minorHAnsi" w:hAnsiTheme="minorHAnsi" w:cstheme="minorHAnsi"/>
          <w:color w:val="000000"/>
          <w:sz w:val="22"/>
          <w:szCs w:val="22"/>
        </w:rPr>
        <w:t>5.Совершенствовать произвольное внимание, зрительную память, аналитическое восприятие речи.</w:t>
      </w:r>
    </w:p>
    <w:p w:rsidR="00DA655C" w:rsidRPr="00D532C3" w:rsidRDefault="00DA655C" w:rsidP="00DA655C">
      <w:pPr>
        <w:rPr>
          <w:rFonts w:cstheme="minorHAnsi"/>
          <w:color w:val="313131"/>
          <w:shd w:val="clear" w:color="auto" w:fill="FFFFFF"/>
        </w:rPr>
      </w:pPr>
      <w:r w:rsidRPr="00D532C3">
        <w:rPr>
          <w:rFonts w:cstheme="minorHAnsi"/>
          <w:color w:val="313131"/>
          <w:shd w:val="clear" w:color="auto" w:fill="FFFFFF"/>
        </w:rPr>
        <w:t>Игры с прищепками очень интересное, веселое и увлекательное время провождение с ребенком. Такие игры очень полезны для ребенка. Это прекрасный тренажер для пальчиков. </w:t>
      </w:r>
    </w:p>
    <w:p w:rsidR="00DA655C" w:rsidRPr="00D532C3" w:rsidRDefault="00DA655C" w:rsidP="00DA655C">
      <w:pPr>
        <w:rPr>
          <w:rFonts w:cstheme="minorHAnsi"/>
          <w:color w:val="313131"/>
          <w:shd w:val="clear" w:color="auto" w:fill="FFFFFF"/>
        </w:rPr>
      </w:pPr>
      <w:r w:rsidRPr="00D532C3">
        <w:rPr>
          <w:rStyle w:val="a4"/>
          <w:rFonts w:cstheme="minorHAnsi"/>
          <w:color w:val="313131"/>
          <w:bdr w:val="none" w:sz="0" w:space="0" w:color="auto" w:frame="1"/>
          <w:shd w:val="clear" w:color="auto" w:fill="FFFFFF"/>
        </w:rPr>
        <w:t>Польза игр с прищепками.</w:t>
      </w:r>
      <w:r w:rsidRPr="00D532C3">
        <w:rPr>
          <w:rFonts w:cstheme="minorHAnsi"/>
          <w:color w:val="313131"/>
          <w:shd w:val="clear" w:color="auto" w:fill="FFFFFF"/>
        </w:rPr>
        <w:t>  Параллельно с физическим развитием кисти происходит совершенствование речи, пополнение словарного запаса, активизируется творческое мышление, происходит формирование пространственных понятий и чувственного восприятия мира. Помимо развития мелкой моторики, с помощью прищепок можно изучать цвета, счет, математические представления, развивать логическое мышление, творческое воображение.</w:t>
      </w:r>
      <w:r w:rsidRPr="00D532C3">
        <w:rPr>
          <w:rFonts w:cstheme="minorHAnsi"/>
          <w:color w:val="313131"/>
        </w:rPr>
        <w:br/>
      </w:r>
      <w:r w:rsidRPr="00D532C3">
        <w:rPr>
          <w:rFonts w:cstheme="minorHAnsi"/>
          <w:color w:val="313131"/>
          <w:shd w:val="clear" w:color="auto" w:fill="FFFFFF"/>
        </w:rPr>
        <w:t>Прищепки могут быть пластмассовыми или деревянными, разноцветными, декоративными.</w:t>
      </w:r>
    </w:p>
    <w:p w:rsidR="00DA655C" w:rsidRPr="00D532C3" w:rsidRDefault="00DA655C" w:rsidP="00DA655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13131"/>
          <w:sz w:val="22"/>
          <w:szCs w:val="22"/>
        </w:rPr>
      </w:pPr>
      <w:r w:rsidRPr="00D532C3">
        <w:rPr>
          <w:rStyle w:val="a4"/>
          <w:rFonts w:asciiTheme="minorHAnsi" w:hAnsiTheme="minorHAnsi" w:cstheme="minorHAnsi"/>
          <w:color w:val="313131"/>
          <w:sz w:val="22"/>
          <w:szCs w:val="22"/>
          <w:bdr w:val="none" w:sz="0" w:space="0" w:color="auto" w:frame="1"/>
        </w:rPr>
        <w:t>Какие бывают игры с прищепками.</w:t>
      </w:r>
      <w:r w:rsidRPr="00D532C3">
        <w:rPr>
          <w:rFonts w:asciiTheme="minorHAnsi" w:hAnsiTheme="minorHAnsi" w:cstheme="minorHAnsi"/>
          <w:color w:val="313131"/>
          <w:sz w:val="22"/>
          <w:szCs w:val="22"/>
        </w:rPr>
        <w:t> Для того, чтобы заинтересовать малыша этим полезным занятием, есть масса игр. Можно разделить дидактические игры с прищепками на </w:t>
      </w:r>
      <w:r w:rsidRPr="00D532C3">
        <w:rPr>
          <w:rStyle w:val="a4"/>
          <w:rFonts w:asciiTheme="minorHAnsi" w:hAnsiTheme="minorHAnsi" w:cstheme="minorHAnsi"/>
          <w:color w:val="313131"/>
          <w:sz w:val="22"/>
          <w:szCs w:val="22"/>
          <w:bdr w:val="none" w:sz="0" w:space="0" w:color="auto" w:frame="1"/>
        </w:rPr>
        <w:t>3 вида</w:t>
      </w:r>
      <w:r w:rsidRPr="00D532C3">
        <w:rPr>
          <w:rFonts w:asciiTheme="minorHAnsi" w:hAnsiTheme="minorHAnsi" w:cstheme="minorHAnsi"/>
          <w:color w:val="313131"/>
          <w:sz w:val="22"/>
          <w:szCs w:val="22"/>
        </w:rPr>
        <w:t>:</w:t>
      </w:r>
    </w:p>
    <w:p w:rsidR="00DA655C" w:rsidRDefault="00DA655C" w:rsidP="00DA655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13131"/>
          <w:sz w:val="22"/>
          <w:szCs w:val="22"/>
        </w:rPr>
      </w:pPr>
      <w:r w:rsidRPr="00D532C3">
        <w:rPr>
          <w:rFonts w:asciiTheme="minorHAnsi" w:hAnsiTheme="minorHAnsi" w:cstheme="minorHAnsi"/>
          <w:color w:val="313131"/>
          <w:sz w:val="22"/>
          <w:szCs w:val="22"/>
        </w:rPr>
        <w:t> — простые, не требующие специальной подготовки;</w:t>
      </w:r>
    </w:p>
    <w:p w:rsidR="00DA655C" w:rsidRPr="00D532C3" w:rsidRDefault="00DA655C" w:rsidP="00DA655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13131"/>
          <w:sz w:val="22"/>
          <w:szCs w:val="22"/>
        </w:rPr>
      </w:pPr>
      <w:r w:rsidRPr="00D532C3">
        <w:rPr>
          <w:rFonts w:asciiTheme="minorHAnsi" w:hAnsiTheme="minorHAnsi" w:cstheme="minorHAnsi"/>
          <w:color w:val="313131"/>
          <w:sz w:val="22"/>
          <w:szCs w:val="22"/>
        </w:rPr>
        <w:t>— игры с картонными заготовками;</w:t>
      </w:r>
    </w:p>
    <w:p w:rsidR="00DA655C" w:rsidRDefault="00DA655C" w:rsidP="00DA655C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313131"/>
          <w:sz w:val="22"/>
          <w:szCs w:val="22"/>
        </w:rPr>
      </w:pPr>
      <w:r w:rsidRPr="00D532C3">
        <w:rPr>
          <w:rFonts w:asciiTheme="minorHAnsi" w:hAnsiTheme="minorHAnsi" w:cstheme="minorHAnsi"/>
          <w:color w:val="313131"/>
          <w:sz w:val="22"/>
          <w:szCs w:val="22"/>
        </w:rPr>
        <w:t> — игры с распечатанными шаблонами.</w:t>
      </w:r>
    </w:p>
    <w:p w:rsidR="00DA655C" w:rsidRDefault="00DA655C" w:rsidP="00DA655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13131"/>
          <w:sz w:val="22"/>
          <w:szCs w:val="22"/>
        </w:rPr>
      </w:pPr>
      <w:r w:rsidRPr="00D532C3">
        <w:rPr>
          <w:rStyle w:val="a6"/>
          <w:rFonts w:asciiTheme="minorHAnsi" w:hAnsiTheme="minorHAnsi" w:cstheme="minorHAnsi"/>
          <w:bCs/>
          <w:color w:val="313131"/>
          <w:sz w:val="22"/>
          <w:szCs w:val="22"/>
          <w:bdr w:val="none" w:sz="0" w:space="0" w:color="auto" w:frame="1"/>
        </w:rPr>
        <w:t>Важный момент:</w:t>
      </w:r>
      <w:r w:rsidRPr="00D532C3">
        <w:rPr>
          <w:rFonts w:asciiTheme="minorHAnsi" w:hAnsiTheme="minorHAnsi" w:cstheme="minorHAnsi"/>
          <w:color w:val="313131"/>
          <w:sz w:val="22"/>
          <w:szCs w:val="22"/>
        </w:rPr>
        <w:t xml:space="preserve"> обычные бельевые прищепки, при творческом подходе становятся отличной развивающей игрушкой 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для ребёнка </w:t>
      </w:r>
      <w:r w:rsidRPr="00D532C3">
        <w:rPr>
          <w:rFonts w:asciiTheme="minorHAnsi" w:hAnsiTheme="minorHAnsi" w:cstheme="minorHAnsi"/>
          <w:color w:val="313131"/>
          <w:sz w:val="22"/>
          <w:szCs w:val="22"/>
        </w:rPr>
        <w:t>дошкольного возраста. Играя в такие игры, ребенок выполняет гимнастику пальцев, а значит, и укрепляет указательный и большой пальцы руки, которые в будущем будут задействованы при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 письме.</w:t>
      </w:r>
    </w:p>
    <w:p w:rsidR="00DA655C" w:rsidRDefault="00DA655C" w:rsidP="00DA655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13131"/>
          <w:sz w:val="22"/>
          <w:szCs w:val="22"/>
        </w:rPr>
      </w:pPr>
    </w:p>
    <w:p w:rsidR="00DA655C" w:rsidRDefault="00DA655C" w:rsidP="00DA655C">
      <w:pPr>
        <w:pStyle w:val="a7"/>
        <w:rPr>
          <w:bdr w:val="none" w:sz="0" w:space="0" w:color="auto" w:frame="1"/>
          <w:lang w:eastAsia="ru-RU"/>
        </w:rPr>
      </w:pPr>
      <w:r w:rsidRPr="00875F9A">
        <w:rPr>
          <w:bdr w:val="none" w:sz="0" w:space="0" w:color="auto" w:frame="1"/>
          <w:lang w:eastAsia="ru-RU"/>
        </w:rPr>
        <w:t>Следующее пособие также помогает ребёнку владеть своими пальчиками – прищепки. Да, да, самые обыкновенные прищепки. Один совет – выбирайте пластиковые прищепк</w:t>
      </w:r>
      <w:r w:rsidRPr="00D532C3">
        <w:rPr>
          <w:bdr w:val="none" w:sz="0" w:space="0" w:color="auto" w:frame="1"/>
          <w:lang w:eastAsia="ru-RU"/>
        </w:rPr>
        <w:t>и не слишком тугие, чтобы ребёнку</w:t>
      </w:r>
      <w:r w:rsidRPr="00875F9A">
        <w:rPr>
          <w:bdr w:val="none" w:sz="0" w:space="0" w:color="auto" w:frame="1"/>
          <w:lang w:eastAsia="ru-RU"/>
        </w:rPr>
        <w:t xml:space="preserve"> было удобно ими пользоваться. Слишком тугие прищепки могут отбить желание в них играть. Для того, чтобы играть с ними было веселее, предлагаю вам сделать несложные цветные шаблоны из</w:t>
      </w:r>
      <w:r w:rsidRPr="00D532C3">
        <w:rPr>
          <w:bdr w:val="none" w:sz="0" w:space="0" w:color="auto" w:frame="1"/>
          <w:lang w:eastAsia="ru-RU"/>
        </w:rPr>
        <w:t xml:space="preserve"> </w:t>
      </w:r>
      <w:r w:rsidRPr="00875F9A">
        <w:rPr>
          <w:bdr w:val="none" w:sz="0" w:space="0" w:color="auto" w:frame="1"/>
          <w:lang w:eastAsia="ru-RU"/>
        </w:rPr>
        <w:t>картона. К таким заготовкам прищепки можно подбирать по цвету, а из готовых фигурок разыгрывать сказку.</w:t>
      </w:r>
    </w:p>
    <w:p w:rsidR="00DA655C" w:rsidRDefault="00DA655C" w:rsidP="00DA655C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313131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167640</wp:posOffset>
            </wp:positionV>
            <wp:extent cx="3705225" cy="406717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06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55C" w:rsidRDefault="00DA655C" w:rsidP="00DA655C"/>
    <w:sectPr w:rsidR="00DA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E9"/>
    <w:rsid w:val="00191F07"/>
    <w:rsid w:val="00380F0F"/>
    <w:rsid w:val="008C2BE9"/>
    <w:rsid w:val="00D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72FF2-CAEF-4FD1-9B77-70A3ED89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A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655C"/>
  </w:style>
  <w:style w:type="character" w:customStyle="1" w:styleId="c3">
    <w:name w:val="c3"/>
    <w:basedOn w:val="a0"/>
    <w:rsid w:val="00DA655C"/>
  </w:style>
  <w:style w:type="paragraph" w:customStyle="1" w:styleId="c0">
    <w:name w:val="c0"/>
    <w:basedOn w:val="a"/>
    <w:rsid w:val="00DA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A655C"/>
  </w:style>
  <w:style w:type="character" w:styleId="a3">
    <w:name w:val="Hyperlink"/>
    <w:basedOn w:val="a0"/>
    <w:uiPriority w:val="99"/>
    <w:unhideWhenUsed/>
    <w:rsid w:val="00DA655C"/>
    <w:rPr>
      <w:color w:val="0000FF"/>
      <w:u w:val="single"/>
    </w:rPr>
  </w:style>
  <w:style w:type="character" w:styleId="a4">
    <w:name w:val="Strong"/>
    <w:basedOn w:val="a0"/>
    <w:uiPriority w:val="22"/>
    <w:qFormat/>
    <w:rsid w:val="00DA655C"/>
    <w:rPr>
      <w:b/>
      <w:bCs/>
    </w:rPr>
  </w:style>
  <w:style w:type="paragraph" w:styleId="a5">
    <w:name w:val="Normal (Web)"/>
    <w:basedOn w:val="a"/>
    <w:uiPriority w:val="99"/>
    <w:semiHidden/>
    <w:unhideWhenUsed/>
    <w:rsid w:val="00DA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A655C"/>
    <w:rPr>
      <w:i/>
      <w:iCs/>
    </w:rPr>
  </w:style>
  <w:style w:type="paragraph" w:styleId="a7">
    <w:name w:val="No Spacing"/>
    <w:uiPriority w:val="1"/>
    <w:qFormat/>
    <w:rsid w:val="00DA6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q=http://pandia.ru/text/category/vidi_deyatelmznosti/&amp;sa=D&amp;ust=152414766556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2024-04-18T17:13:00Z</dcterms:created>
  <dcterms:modified xsi:type="dcterms:W3CDTF">2024-04-18T17:34:00Z</dcterms:modified>
</cp:coreProperties>
</file>