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ABB70" w14:textId="77777777" w:rsidR="00FF21DB" w:rsidRDefault="00FF21DB" w:rsidP="00FF21D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7D47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ОХРАНЕ ТРУДА ПРИ ВЫПОЛНЕНИИ ЛАБОРАТОРНЫХ РАБОТ С ИСПОЛЬЗОВАНИЕМ МИКРОСКОПА</w:t>
      </w:r>
      <w:r w:rsidRPr="002F14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14:paraId="0BF5BD5D" w14:textId="77777777" w:rsidR="00FF21DB" w:rsidRDefault="00FF21DB" w:rsidP="00FF2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E4E0F" w14:textId="77777777" w:rsidR="00FF21DB" w:rsidRPr="002F14F4" w:rsidRDefault="00FF21DB" w:rsidP="00FF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1. </w:t>
      </w: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Общие положения</w:t>
      </w: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</w:t>
      </w:r>
    </w:p>
    <w:p w14:paraId="3BB574E9" w14:textId="77777777" w:rsidR="00FF21DB" w:rsidRPr="002F14F4" w:rsidRDefault="00FF21DB" w:rsidP="00FF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Опасности в работе:</w:t>
      </w:r>
    </w:p>
    <w:p w14:paraId="3B52D201" w14:textId="77777777" w:rsidR="00FF21DB" w:rsidRPr="002F14F4" w:rsidRDefault="00FF21DB" w:rsidP="00FF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уколы частей тела при небрежном обращении с </w:t>
      </w:r>
      <w:proofErr w:type="spellStart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препаравальными</w:t>
      </w:r>
      <w:proofErr w:type="spellEnd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иглами;</w:t>
      </w:r>
    </w:p>
    <w:p w14:paraId="734F5583" w14:textId="77777777" w:rsidR="00FF21DB" w:rsidRPr="002F14F4" w:rsidRDefault="00FF21DB" w:rsidP="00FF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порезы рук при небрежном обращении с предметами и покровными стёклами.</w:t>
      </w:r>
    </w:p>
    <w:p w14:paraId="45908B09" w14:textId="77777777" w:rsidR="00FF21DB" w:rsidRPr="002F14F4" w:rsidRDefault="00FF21DB" w:rsidP="00FF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32A944" w14:textId="77777777" w:rsidR="00FF21DB" w:rsidRPr="002F14F4" w:rsidRDefault="00FF21DB" w:rsidP="00FF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D471D">
        <w:rPr>
          <w:rFonts w:ascii="Times New Roman" w:hAnsi="Times New Roman" w:cs="Times New Roman"/>
          <w:sz w:val="28"/>
          <w:szCs w:val="28"/>
          <w:u w:val="single"/>
        </w:rPr>
        <w:t>Требования безопасности перед началом урока.</w:t>
      </w: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947D1B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Ученик внимательно изучает содержание и порядок выполнения лабораторной работы, и безопасные приёмы её выполнения.     </w:t>
      </w:r>
    </w:p>
    <w:p w14:paraId="429041C3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Перед началом каждой лабораторной работы, учитель </w:t>
      </w:r>
      <w:proofErr w:type="gramStart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  проводит</w:t>
      </w:r>
      <w:proofErr w:type="gramEnd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 учащихся, обучает безопасным правилам поведения при проведении лабораторной работы, экспериментов. Не оставляет учащихся без присмотра на перемене и во время учебно-воспитательного процесса.</w:t>
      </w:r>
    </w:p>
    <w:p w14:paraId="33379E39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Ученик освобождает рабочее место от посторонних предметов.</w:t>
      </w:r>
    </w:p>
    <w:p w14:paraId="77BDB603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Ученик </w:t>
      </w:r>
      <w:proofErr w:type="spellStart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ознакамливается</w:t>
      </w:r>
      <w:proofErr w:type="spellEnd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устройством микроскопа и в его исправности, с правилами работы с микроскопом.</w:t>
      </w:r>
    </w:p>
    <w:p w14:paraId="43FC91F7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Ученик должен точно выполнять все указания учителя биологии.</w:t>
      </w:r>
    </w:p>
    <w:p w14:paraId="4B789AC1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Ученик не загромождает проходы портфелями и сумками.</w:t>
      </w:r>
    </w:p>
    <w:p w14:paraId="6CD5B8C6" w14:textId="77777777" w:rsidR="00FF21DB" w:rsidRPr="002F14F4" w:rsidRDefault="00FF21DB" w:rsidP="00FF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1E7BE3" w14:textId="77777777" w:rsidR="00FF21DB" w:rsidRPr="002F14F4" w:rsidRDefault="00FF21DB" w:rsidP="00FF2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F14F4">
        <w:rPr>
          <w:rFonts w:ascii="Times New Roman" w:hAnsi="Times New Roman" w:cs="Times New Roman"/>
          <w:sz w:val="28"/>
          <w:szCs w:val="28"/>
          <w:u w:val="single"/>
        </w:rPr>
        <w:t>Требования безопасности во время урока.</w:t>
      </w:r>
    </w:p>
    <w:p w14:paraId="5283AC53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Ученик точно выполняет указания учителя биологии при работе с микроскопом в отношении соблюдения порядка действий.  </w:t>
      </w:r>
    </w:p>
    <w:p w14:paraId="2076C578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Ученик соблюдает осторожность при работе с </w:t>
      </w:r>
      <w:proofErr w:type="spellStart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препаравальными</w:t>
      </w:r>
      <w:proofErr w:type="spellEnd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иглами, предметными и покровными стёклами.                  </w:t>
      </w:r>
    </w:p>
    <w:p w14:paraId="078253DB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Ученик приступает к работе только тогда, когда убедился в исправности микроскопа.</w:t>
      </w:r>
    </w:p>
    <w:p w14:paraId="2DD7A212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Ученик перед работой с микроскопом знакомится с правилами.</w:t>
      </w:r>
    </w:p>
    <w:p w14:paraId="44715824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Учащийся не берёт без разрешения учителя биологии микроскоп, препараты и другое оборудование с других рабочих мест, не встаёт с рабочего места и не ходит по кабинету во время эксперимента.</w:t>
      </w:r>
    </w:p>
    <w:p w14:paraId="4B4F417B" w14:textId="77777777" w:rsidR="00FF21DB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Учащийся не выносит из кабинета микроскоп, предметные и покровные стёкла, </w:t>
      </w:r>
      <w:proofErr w:type="spellStart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препаравальные</w:t>
      </w:r>
      <w:proofErr w:type="spellEnd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иглы и пинцеты.</w:t>
      </w:r>
    </w:p>
    <w:p w14:paraId="3A8FF4CF" w14:textId="77777777" w:rsidR="00FF21DB" w:rsidRPr="002F14F4" w:rsidRDefault="00FF21DB" w:rsidP="00FF21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4F4">
        <w:rPr>
          <w:sz w:val="28"/>
          <w:szCs w:val="28"/>
        </w:rPr>
        <w:t>3.7.</w:t>
      </w:r>
      <w:r>
        <w:rPr>
          <w:sz w:val="28"/>
          <w:szCs w:val="28"/>
        </w:rPr>
        <w:t xml:space="preserve"> </w:t>
      </w:r>
      <w:r w:rsidRPr="002F14F4">
        <w:rPr>
          <w:sz w:val="28"/>
          <w:szCs w:val="28"/>
        </w:rPr>
        <w:t>При изучении препаратов под микроскопом необходимо снимать очки.</w:t>
      </w:r>
      <w:r>
        <w:rPr>
          <w:sz w:val="28"/>
          <w:szCs w:val="28"/>
        </w:rPr>
        <w:t xml:space="preserve"> </w:t>
      </w:r>
    </w:p>
    <w:p w14:paraId="3FAF7CF8" w14:textId="77777777" w:rsidR="00FF21DB" w:rsidRPr="002F14F4" w:rsidRDefault="00FF21DB" w:rsidP="00FF21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2F14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14F4">
        <w:rPr>
          <w:sz w:val="28"/>
          <w:szCs w:val="28"/>
        </w:rPr>
        <w:t>Не делать резких поворотов головой вблизи тубуса микроскопа, чтобы не повредить глаза, лицо.</w:t>
      </w:r>
    </w:p>
    <w:p w14:paraId="4A5A12C8" w14:textId="77777777" w:rsidR="00FF21DB" w:rsidRPr="002F14F4" w:rsidRDefault="00FF21DB" w:rsidP="00FF21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4F4">
        <w:rPr>
          <w:sz w:val="28"/>
          <w:szCs w:val="28"/>
        </w:rPr>
        <w:t>3.</w:t>
      </w:r>
      <w:r>
        <w:rPr>
          <w:sz w:val="28"/>
          <w:szCs w:val="28"/>
        </w:rPr>
        <w:t>9.</w:t>
      </w:r>
      <w:r w:rsidRPr="002F14F4">
        <w:rPr>
          <w:sz w:val="28"/>
          <w:szCs w:val="28"/>
        </w:rPr>
        <w:t xml:space="preserve"> Чтобы не травмировать пальцы, предметные стекла (</w:t>
      </w:r>
      <w:proofErr w:type="spellStart"/>
      <w:r w:rsidRPr="002F14F4">
        <w:rPr>
          <w:sz w:val="28"/>
          <w:szCs w:val="28"/>
        </w:rPr>
        <w:t>гистосрезы</w:t>
      </w:r>
      <w:proofErr w:type="spellEnd"/>
      <w:r w:rsidRPr="002F14F4">
        <w:rPr>
          <w:sz w:val="28"/>
          <w:szCs w:val="28"/>
        </w:rPr>
        <w:t>) брать за торцовую часть (ребро).</w:t>
      </w:r>
    </w:p>
    <w:p w14:paraId="7C8F5094" w14:textId="77777777" w:rsidR="00FF21DB" w:rsidRPr="002F14F4" w:rsidRDefault="00FF21DB" w:rsidP="00FF21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14F4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Pr="002F14F4">
        <w:rPr>
          <w:sz w:val="28"/>
          <w:szCs w:val="28"/>
        </w:rPr>
        <w:t xml:space="preserve"> Чтобы не раздавить стекло </w:t>
      </w:r>
      <w:proofErr w:type="spellStart"/>
      <w:r w:rsidRPr="002F14F4">
        <w:rPr>
          <w:sz w:val="28"/>
          <w:szCs w:val="28"/>
        </w:rPr>
        <w:t>гистосреза</w:t>
      </w:r>
      <w:proofErr w:type="spellEnd"/>
      <w:r w:rsidRPr="002F14F4">
        <w:rPr>
          <w:sz w:val="28"/>
          <w:szCs w:val="28"/>
        </w:rPr>
        <w:t>, объектив следует опускать под контролем зрения.</w:t>
      </w:r>
    </w:p>
    <w:p w14:paraId="21133A60" w14:textId="77777777" w:rsidR="00FF21DB" w:rsidRPr="002F14F4" w:rsidRDefault="00FF21DB" w:rsidP="00FF21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F14F4">
        <w:rPr>
          <w:sz w:val="28"/>
          <w:szCs w:val="28"/>
        </w:rPr>
        <w:t>.</w:t>
      </w:r>
      <w:r>
        <w:rPr>
          <w:sz w:val="28"/>
          <w:szCs w:val="28"/>
        </w:rPr>
        <w:t xml:space="preserve">11. </w:t>
      </w:r>
      <w:r w:rsidRPr="002F14F4">
        <w:rPr>
          <w:sz w:val="28"/>
          <w:szCs w:val="28"/>
        </w:rPr>
        <w:t xml:space="preserve"> Не использовать зеркало для наведения «солнечных зайчиков», а после работы зеркало поворачивать так, чтобы в нем не отражалось солнце.</w:t>
      </w:r>
    </w:p>
    <w:p w14:paraId="79B32B0C" w14:textId="77777777" w:rsidR="00FF21DB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8751B6" w14:textId="77777777" w:rsidR="00FF21DB" w:rsidRPr="002F14F4" w:rsidRDefault="00FF21DB" w:rsidP="00FF2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2F14F4">
        <w:rPr>
          <w:rFonts w:ascii="Times New Roman" w:hAnsi="Times New Roman" w:cs="Times New Roman"/>
          <w:sz w:val="28"/>
          <w:szCs w:val="28"/>
          <w:u w:val="single"/>
        </w:rPr>
        <w:t>Требования безопасности по окончании работы.</w:t>
      </w:r>
    </w:p>
    <w:p w14:paraId="075691C1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По окончании работы ученик собирает предметные и покровные стёкла, </w:t>
      </w:r>
      <w:proofErr w:type="spellStart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препаравальные</w:t>
      </w:r>
      <w:proofErr w:type="spellEnd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иглы, пинцеты, протирает салфеткой и укладывает в предназначенные для этого футляры. Затем сдаёт всё учителю биологии на хранение. Протирает объектив и окуляр микроскопа салфеткой, выводит микроскоп из рабочего состояния, зачехляет его и сдаёт учителю биологии на хранение.                            </w:t>
      </w:r>
    </w:p>
    <w:p w14:paraId="1F225C67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 окончании работы ученик приводит рабочее место в порядок.     </w:t>
      </w:r>
    </w:p>
    <w:p w14:paraId="043F933E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После окончания работы тщательно вымойте руки с мылом.</w:t>
      </w:r>
    </w:p>
    <w:p w14:paraId="1600715D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Не выходите из кабинета (класса) без разрешения учителя.</w:t>
      </w:r>
    </w:p>
    <w:p w14:paraId="2A09CD56" w14:textId="77777777" w:rsidR="00FF21DB" w:rsidRPr="002F14F4" w:rsidRDefault="00FF21DB" w:rsidP="00FF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551719D5" w14:textId="77777777" w:rsidR="00FF21DB" w:rsidRPr="002F14F4" w:rsidRDefault="00FF21DB" w:rsidP="00FF2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</w:t>
      </w:r>
      <w:r w:rsidRPr="002F14F4">
        <w:rPr>
          <w:rFonts w:ascii="Times New Roman" w:hAnsi="Times New Roman" w:cs="Times New Roman"/>
          <w:sz w:val="28"/>
          <w:szCs w:val="28"/>
          <w:u w:val="single"/>
        </w:rPr>
        <w:t xml:space="preserve"> Требования безопасности в аварийных ситуациях. </w:t>
      </w:r>
    </w:p>
    <w:p w14:paraId="7246E60E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5.1. В случае выявления неисправностей в приборах, установках немедленно остановите работу и оповестите учителя.</w:t>
      </w:r>
    </w:p>
    <w:p w14:paraId="24F49396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В случае </w:t>
      </w:r>
      <w:proofErr w:type="gramStart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</w:t>
      </w:r>
      <w:proofErr w:type="gramEnd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обратитесь к учителю.  </w:t>
      </w:r>
    </w:p>
    <w:p w14:paraId="55CE9591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При возникновении аварийной ситуации:</w:t>
      </w:r>
    </w:p>
    <w:p w14:paraId="714CBEBA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сообщить 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ации, директору;</w:t>
      </w:r>
    </w:p>
    <w:p w14:paraId="283DEAB8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сообщить пожарной охране;</w:t>
      </w:r>
    </w:p>
    <w:p w14:paraId="6A626624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принять меры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эвакуации учащихся из помещения.</w:t>
      </w:r>
    </w:p>
    <w:p w14:paraId="5BF54FFD" w14:textId="77777777" w:rsidR="00FF21DB" w:rsidRPr="002F14F4" w:rsidRDefault="00FF21DB" w:rsidP="00FF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0A7FBD" w14:textId="77777777" w:rsidR="00FF21DB" w:rsidRDefault="00FF21DB" w:rsidP="00FF2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 по оказанию первой помощи.</w:t>
      </w:r>
    </w:p>
    <w:p w14:paraId="46D365E7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6.1. При ранении стеклом, надо удалить осколки из ранки (если они в ней остались) и, убедившись, что их больше нет, смазать края раны йодом и наложить стерильную повязку.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братиться в медпункт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F92CA7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При ранениях </w:t>
      </w:r>
      <w:proofErr w:type="spellStart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препаравальной</w:t>
      </w:r>
      <w:proofErr w:type="spellEnd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иглой, необходимо приложить к месту ранения дезинфицирующую повязку и в случае, если </w:t>
      </w:r>
      <w:proofErr w:type="spellStart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препаравальная</w:t>
      </w:r>
      <w:proofErr w:type="spellEnd"/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игла имела ржавчину на поверхности, или соприкасалась во время работы с лабораторным материалом, обратиться в медпункт (во избежание столбнячной инфекции).</w:t>
      </w:r>
    </w:p>
    <w:p w14:paraId="1032E56D" w14:textId="77777777" w:rsidR="00FF21DB" w:rsidRPr="002F14F4" w:rsidRDefault="00FF21DB" w:rsidP="00FF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При более серьёзных травмах доложить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заведения</w:t>
      </w:r>
      <w:r w:rsidRPr="002F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984983" w14:textId="77777777" w:rsidR="00FF21DB" w:rsidRPr="002F14F4" w:rsidRDefault="00FF21DB" w:rsidP="00FF2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205A7" w14:textId="77777777" w:rsidR="001D22F0" w:rsidRDefault="001D22F0"/>
    <w:sectPr w:rsidR="001D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DB"/>
    <w:rsid w:val="001D22F0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81FE"/>
  <w15:chartTrackingRefBased/>
  <w15:docId w15:val="{E6B8BAC5-4B42-4AEC-9728-A57C29D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2024-04-18T16:44:00Z</dcterms:created>
  <dcterms:modified xsi:type="dcterms:W3CDTF">2024-04-18T16:45:00Z</dcterms:modified>
</cp:coreProperties>
</file>