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93" w:rsidRDefault="005D2B93" w:rsidP="005D2B93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Статья. </w:t>
      </w:r>
      <w:r w:rsidRPr="00A277B2">
        <w:rPr>
          <w:rFonts w:ascii="Times New Roman" w:hAnsi="Times New Roman" w:cs="Times New Roman"/>
          <w:b/>
          <w:sz w:val="28"/>
          <w:szCs w:val="28"/>
        </w:rPr>
        <w:t>Тема: «Формирование познавательной и речевой активности детей дошкольного возраста посредством использования регионального компонента»</w:t>
      </w:r>
    </w:p>
    <w:p w:rsidR="005D2B93" w:rsidRDefault="005D2B93" w:rsidP="005D2B93">
      <w:pPr>
        <w:pStyle w:val="a4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2B93" w:rsidRDefault="005D2B93" w:rsidP="005D2B93">
      <w:pPr>
        <w:pStyle w:val="a4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воспитатель СШ № 23 </w:t>
      </w:r>
    </w:p>
    <w:p w:rsidR="005D2B93" w:rsidRPr="00A277B2" w:rsidRDefault="005D2B93" w:rsidP="005D2B93">
      <w:pPr>
        <w:pStyle w:val="a4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 П.А. Акинфиева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Димитровграда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Сперидонова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5D2B93" w:rsidRDefault="005D2B93" w:rsidP="005D2B93">
      <w:pPr>
        <w:pStyle w:val="a4"/>
        <w:spacing w:after="0"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D2B93" w:rsidRPr="00052229" w:rsidRDefault="005D2B93" w:rsidP="005D2B93">
      <w:pPr>
        <w:pStyle w:val="a4"/>
        <w:spacing w:after="0"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052229">
        <w:rPr>
          <w:rFonts w:ascii="Times New Roman" w:hAnsi="Times New Roman" w:cs="Times New Roman"/>
          <w:color w:val="333333"/>
          <w:sz w:val="28"/>
          <w:szCs w:val="28"/>
        </w:rPr>
        <w:t>Вопросам регионализации системы образования особое внимание исследователи стали уделять на рубеже 90-х годов.</w:t>
      </w:r>
    </w:p>
    <w:p w:rsidR="005D2B93" w:rsidRPr="00052229" w:rsidRDefault="005D2B93" w:rsidP="005D2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52229">
        <w:rPr>
          <w:color w:val="333333"/>
          <w:sz w:val="28"/>
          <w:szCs w:val="28"/>
        </w:rPr>
        <w:t xml:space="preserve">Проблемами регионального характера в настоящий период занимаются Т.А. Брюханова, Р.Х. Гасанова. В разных источниках понятия «регион» и «региональный» рассматриваются </w:t>
      </w:r>
      <w:proofErr w:type="gramStart"/>
      <w:r w:rsidRPr="00052229">
        <w:rPr>
          <w:color w:val="333333"/>
          <w:sz w:val="28"/>
          <w:szCs w:val="28"/>
        </w:rPr>
        <w:t>по</w:t>
      </w:r>
      <w:proofErr w:type="gramEnd"/>
      <w:r w:rsidRPr="00052229">
        <w:rPr>
          <w:color w:val="333333"/>
          <w:sz w:val="28"/>
          <w:szCs w:val="28"/>
        </w:rPr>
        <w:t xml:space="preserve"> - разному.</w:t>
      </w:r>
    </w:p>
    <w:p w:rsidR="005D2B93" w:rsidRPr="00A277B2" w:rsidRDefault="005D2B93" w:rsidP="005D2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277B2">
        <w:rPr>
          <w:color w:val="333333"/>
          <w:sz w:val="28"/>
          <w:szCs w:val="28"/>
        </w:rPr>
        <w:t xml:space="preserve">В толковом словаре «Регион – большая область, группа соседствующих стран или территорий, района, </w:t>
      </w:r>
      <w:proofErr w:type="gramStart"/>
      <w:r w:rsidRPr="00A277B2">
        <w:rPr>
          <w:color w:val="333333"/>
          <w:sz w:val="28"/>
          <w:szCs w:val="28"/>
        </w:rPr>
        <w:t>объединенные</w:t>
      </w:r>
      <w:proofErr w:type="gramEnd"/>
      <w:r w:rsidRPr="00A277B2">
        <w:rPr>
          <w:color w:val="333333"/>
          <w:sz w:val="28"/>
          <w:szCs w:val="28"/>
        </w:rPr>
        <w:t xml:space="preserve"> по каким-либо общим признакам. Экономический регион, географический»</w:t>
      </w:r>
      <w:r w:rsidRPr="00A277B2">
        <w:rPr>
          <w:color w:val="0070C0"/>
          <w:sz w:val="28"/>
          <w:szCs w:val="28"/>
        </w:rPr>
        <w:t>. </w:t>
      </w:r>
      <w:r w:rsidRPr="00A277B2">
        <w:rPr>
          <w:color w:val="333333"/>
          <w:sz w:val="28"/>
          <w:szCs w:val="28"/>
        </w:rPr>
        <w:t>Понятие «</w:t>
      </w:r>
      <w:proofErr w:type="gramStart"/>
      <w:r w:rsidRPr="00A277B2">
        <w:rPr>
          <w:color w:val="333333"/>
          <w:sz w:val="28"/>
          <w:szCs w:val="28"/>
        </w:rPr>
        <w:t>региональный</w:t>
      </w:r>
      <w:proofErr w:type="gramEnd"/>
      <w:r w:rsidRPr="00A277B2">
        <w:rPr>
          <w:color w:val="333333"/>
          <w:sz w:val="28"/>
          <w:szCs w:val="28"/>
        </w:rPr>
        <w:t>» в литературе трактуется по разному.</w:t>
      </w:r>
    </w:p>
    <w:p w:rsidR="005D2B93" w:rsidRPr="00A277B2" w:rsidRDefault="005D2B93" w:rsidP="005D2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277B2">
        <w:rPr>
          <w:color w:val="333333"/>
          <w:sz w:val="28"/>
          <w:szCs w:val="28"/>
        </w:rPr>
        <w:t xml:space="preserve">В Словаре есть такое определение: «региональный – местный, областной – относящийся к какой-либо определенной территории, району (региону), области, стране, группе стран, </w:t>
      </w:r>
      <w:proofErr w:type="gramStart"/>
      <w:r w:rsidRPr="00A277B2">
        <w:rPr>
          <w:color w:val="333333"/>
          <w:sz w:val="28"/>
          <w:szCs w:val="28"/>
        </w:rPr>
        <w:t>построенный</w:t>
      </w:r>
      <w:proofErr w:type="gramEnd"/>
      <w:r w:rsidRPr="00A277B2">
        <w:rPr>
          <w:color w:val="333333"/>
          <w:sz w:val="28"/>
          <w:szCs w:val="28"/>
        </w:rPr>
        <w:t xml:space="preserve"> по территориальным признакам». Автор В. Буданова утверждает – «региональный – это относящийся к конкретному региону (части страны, отдельные территории)».</w:t>
      </w:r>
    </w:p>
    <w:p w:rsidR="005D2B93" w:rsidRPr="00A277B2" w:rsidRDefault="005D2B93" w:rsidP="005D2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41C3D">
        <w:rPr>
          <w:rStyle w:val="a5"/>
          <w:bCs/>
          <w:color w:val="002060"/>
          <w:sz w:val="28"/>
          <w:szCs w:val="28"/>
        </w:rPr>
        <w:t>Использование регионального компонента</w:t>
      </w:r>
      <w:r w:rsidRPr="00A277B2">
        <w:rPr>
          <w:color w:val="333333"/>
          <w:sz w:val="28"/>
          <w:szCs w:val="28"/>
        </w:rPr>
        <w:t xml:space="preserve"> в образовательной деятельности с дошкольниками, в соответствии с ФГОС </w:t>
      </w:r>
      <w:proofErr w:type="gramStart"/>
      <w:r w:rsidRPr="00A277B2">
        <w:rPr>
          <w:color w:val="333333"/>
          <w:sz w:val="28"/>
          <w:szCs w:val="28"/>
        </w:rPr>
        <w:t>ДО</w:t>
      </w:r>
      <w:proofErr w:type="gramEnd"/>
      <w:r w:rsidRPr="00A277B2">
        <w:rPr>
          <w:color w:val="333333"/>
          <w:sz w:val="28"/>
          <w:szCs w:val="28"/>
        </w:rPr>
        <w:t xml:space="preserve"> направлено </w:t>
      </w:r>
      <w:proofErr w:type="gramStart"/>
      <w:r w:rsidRPr="00A277B2">
        <w:rPr>
          <w:color w:val="333333"/>
          <w:sz w:val="28"/>
          <w:szCs w:val="28"/>
        </w:rPr>
        <w:t>на</w:t>
      </w:r>
      <w:proofErr w:type="gramEnd"/>
      <w:r w:rsidRPr="00A277B2">
        <w:rPr>
          <w:color w:val="333333"/>
          <w:sz w:val="28"/>
          <w:szCs w:val="28"/>
        </w:rPr>
        <w:t xml:space="preserve"> изучение природы родного края, традиций, развитие толерантности, социальную адаптацию.</w:t>
      </w:r>
    </w:p>
    <w:p w:rsidR="005D2B93" w:rsidRPr="00A277B2" w:rsidRDefault="005D2B93" w:rsidP="005D2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277B2">
        <w:rPr>
          <w:color w:val="333333"/>
          <w:sz w:val="28"/>
          <w:szCs w:val="28"/>
        </w:rPr>
        <w:t xml:space="preserve">Проанализировав теоретические аспекты данной проблемы в работе с дошкольниками, </w:t>
      </w:r>
      <w:r>
        <w:rPr>
          <w:color w:val="333333"/>
          <w:sz w:val="28"/>
          <w:szCs w:val="28"/>
        </w:rPr>
        <w:t xml:space="preserve">я </w:t>
      </w:r>
      <w:r w:rsidRPr="00A277B2">
        <w:rPr>
          <w:color w:val="333333"/>
          <w:sz w:val="28"/>
          <w:szCs w:val="28"/>
        </w:rPr>
        <w:t xml:space="preserve">установила, что в современных </w:t>
      </w:r>
      <w:proofErr w:type="spellStart"/>
      <w:proofErr w:type="gramStart"/>
      <w:r w:rsidRPr="00A277B2">
        <w:rPr>
          <w:color w:val="333333"/>
          <w:sz w:val="28"/>
          <w:szCs w:val="28"/>
        </w:rPr>
        <w:t>психолого</w:t>
      </w:r>
      <w:proofErr w:type="spellEnd"/>
      <w:r w:rsidRPr="00A277B2">
        <w:rPr>
          <w:color w:val="333333"/>
          <w:sz w:val="28"/>
          <w:szCs w:val="28"/>
        </w:rPr>
        <w:t xml:space="preserve"> – педагогических</w:t>
      </w:r>
      <w:proofErr w:type="gramEnd"/>
      <w:r w:rsidRPr="00A277B2">
        <w:rPr>
          <w:color w:val="333333"/>
          <w:sz w:val="28"/>
          <w:szCs w:val="28"/>
        </w:rPr>
        <w:t xml:space="preserve"> исследованиях эта проблема широко освещена, но программ и </w:t>
      </w:r>
      <w:proofErr w:type="spellStart"/>
      <w:r w:rsidRPr="00A277B2">
        <w:rPr>
          <w:color w:val="333333"/>
          <w:sz w:val="28"/>
          <w:szCs w:val="28"/>
        </w:rPr>
        <w:t>учебно</w:t>
      </w:r>
      <w:proofErr w:type="spellEnd"/>
      <w:r w:rsidRPr="00A277B2">
        <w:rPr>
          <w:color w:val="333333"/>
          <w:sz w:val="28"/>
          <w:szCs w:val="28"/>
        </w:rPr>
        <w:t xml:space="preserve"> – методических пособий очень мало.</w:t>
      </w:r>
    </w:p>
    <w:p w:rsidR="005D2B93" w:rsidRPr="00A277B2" w:rsidRDefault="005D2B93" w:rsidP="005D2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277B2">
        <w:rPr>
          <w:color w:val="333333"/>
          <w:sz w:val="28"/>
          <w:szCs w:val="28"/>
        </w:rPr>
        <w:lastRenderedPageBreak/>
        <w:t xml:space="preserve">В </w:t>
      </w:r>
      <w:proofErr w:type="spellStart"/>
      <w:proofErr w:type="gramStart"/>
      <w:r w:rsidRPr="00A277B2">
        <w:rPr>
          <w:color w:val="333333"/>
          <w:sz w:val="28"/>
          <w:szCs w:val="28"/>
        </w:rPr>
        <w:t>учебно</w:t>
      </w:r>
      <w:proofErr w:type="spellEnd"/>
      <w:r w:rsidRPr="00A277B2">
        <w:rPr>
          <w:color w:val="333333"/>
          <w:sz w:val="28"/>
          <w:szCs w:val="28"/>
        </w:rPr>
        <w:t xml:space="preserve"> – методических</w:t>
      </w:r>
      <w:proofErr w:type="gramEnd"/>
      <w:r w:rsidRPr="00A277B2">
        <w:rPr>
          <w:color w:val="333333"/>
          <w:sz w:val="28"/>
          <w:szCs w:val="28"/>
        </w:rPr>
        <w:t xml:space="preserve"> пособиях «Познаю мир», Т. И. </w:t>
      </w:r>
      <w:proofErr w:type="spellStart"/>
      <w:r w:rsidRPr="00A277B2">
        <w:rPr>
          <w:color w:val="333333"/>
          <w:sz w:val="28"/>
          <w:szCs w:val="28"/>
        </w:rPr>
        <w:t>Гризик</w:t>
      </w:r>
      <w:proofErr w:type="spellEnd"/>
      <w:r w:rsidRPr="00A277B2">
        <w:rPr>
          <w:color w:val="333333"/>
          <w:sz w:val="28"/>
          <w:szCs w:val="28"/>
        </w:rPr>
        <w:t xml:space="preserve"> прослеживается системная работа с детьми по познавательному развитию, программа «Юный эколог», С.Н. Николаевой ориентирована на развитие экологической культуры детей. В </w:t>
      </w:r>
      <w:proofErr w:type="spellStart"/>
      <w:proofErr w:type="gramStart"/>
      <w:r w:rsidRPr="00A277B2">
        <w:rPr>
          <w:color w:val="333333"/>
          <w:sz w:val="28"/>
          <w:szCs w:val="28"/>
        </w:rPr>
        <w:t>учебно</w:t>
      </w:r>
      <w:proofErr w:type="spellEnd"/>
      <w:r w:rsidRPr="00A277B2">
        <w:rPr>
          <w:color w:val="333333"/>
          <w:sz w:val="28"/>
          <w:szCs w:val="28"/>
        </w:rPr>
        <w:t xml:space="preserve"> – методическом</w:t>
      </w:r>
      <w:proofErr w:type="gramEnd"/>
      <w:r w:rsidRPr="00A277B2">
        <w:rPr>
          <w:color w:val="333333"/>
          <w:sz w:val="28"/>
          <w:szCs w:val="28"/>
        </w:rPr>
        <w:t xml:space="preserve"> пособии «Мы живем в России» </w:t>
      </w:r>
      <w:proofErr w:type="spellStart"/>
      <w:r w:rsidRPr="00A277B2">
        <w:rPr>
          <w:color w:val="333333"/>
          <w:sz w:val="28"/>
          <w:szCs w:val="28"/>
        </w:rPr>
        <w:t>Зеленовой</w:t>
      </w:r>
      <w:proofErr w:type="spellEnd"/>
      <w:r w:rsidRPr="00A277B2">
        <w:rPr>
          <w:color w:val="333333"/>
          <w:sz w:val="28"/>
          <w:szCs w:val="28"/>
        </w:rPr>
        <w:t xml:space="preserve"> Н.Г., Осиповой Л.Е., отражено </w:t>
      </w:r>
      <w:proofErr w:type="spellStart"/>
      <w:r w:rsidRPr="00A277B2">
        <w:rPr>
          <w:color w:val="333333"/>
          <w:sz w:val="28"/>
          <w:szCs w:val="28"/>
        </w:rPr>
        <w:t>гражданско</w:t>
      </w:r>
      <w:proofErr w:type="spellEnd"/>
      <w:r w:rsidRPr="00A277B2">
        <w:rPr>
          <w:color w:val="333333"/>
          <w:sz w:val="28"/>
          <w:szCs w:val="28"/>
        </w:rPr>
        <w:t xml:space="preserve"> - патриотическое воспитание дошкольников подготовительной к школе группы, программа </w:t>
      </w:r>
      <w:proofErr w:type="spellStart"/>
      <w:r w:rsidRPr="00A277B2">
        <w:rPr>
          <w:color w:val="333333"/>
          <w:sz w:val="28"/>
          <w:szCs w:val="28"/>
        </w:rPr>
        <w:t>Оверчук</w:t>
      </w:r>
      <w:proofErr w:type="spellEnd"/>
      <w:r w:rsidRPr="00A277B2">
        <w:rPr>
          <w:color w:val="333333"/>
          <w:sz w:val="28"/>
          <w:szCs w:val="28"/>
        </w:rPr>
        <w:t xml:space="preserve"> «Мой родной дом», направлена на воспитание ребенка с опорой на общечеловеческие ценности: любовь к родителям и семье, к родному месту.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компонент – непременная составная часть и программы по развитию речи. Приведу примеры использования регионального компонента на примере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моей работы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разделу «Речевое развитие».</w:t>
      </w:r>
    </w:p>
    <w:p w:rsidR="005D2B93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Естественно, что природное окружение диктует появление в любых занятиях ДОУ определенной специфики. Рассмотрим более пристально ее преломление в 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режимных моментов. 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видим во ФГОС, что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«Наряду с федеральным компонентом программы реализуется региональный компонент в форме: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– бесед;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рассматривания иллюстраций, картин;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презентаций;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подвижных и дидактических игр народов Поволжья. </w:t>
      </w:r>
      <w:proofErr w:type="gramStart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proofErr w:type="gramEnd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следующими темами: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знакомство с природой Поволжья;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знакомство с животными, растениями Поволжья».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на эти методы и приемы и делается акцент при реализации регионального компонента, кроме этого используем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практической и игровой деятельности;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решение детьми проблемно-игровых и поисковых ситуаций.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проведение: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практической деятельности в тесной взаимосвязи по всем разделам (</w:t>
      </w:r>
      <w:proofErr w:type="gramStart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конструирование, лепка, режимные моменты);</w:t>
      </w:r>
    </w:p>
    <w:p w:rsidR="005D2B93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наблюдений (во время прогулок и в свободное от занятий время). 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Нашу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группу посещают дети из двуязычных семей. В таких семьях родители плохо владеют русским языком, и дома общаются, в основном, на других языках. </w:t>
      </w:r>
    </w:p>
    <w:p w:rsidR="005D2B93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внесены занятия следующей тематики: 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«Рассказ о животных Поволжья»,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«Народы Поволжья», «Мой любимый город», «Достопримечательности Димитровград», </w:t>
      </w: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о климате нашего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народах, проживающих в Поволжье, рассматривание костюмов русских, татар, чуваш, мордвы, заучивание загадок, считалок, пословиц разных народов Поволжья.</w:t>
      </w:r>
      <w:proofErr w:type="gramEnd"/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создан уголок «Дружбы народов», мини-музей «Народы Поволжья», имеются куклы  в народных костюмах.</w:t>
      </w:r>
    </w:p>
    <w:p w:rsidR="005D2B93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ребенка в среде национальной культуры позволяет приобщить его к красоте, добру и пониманию через осознание уникальности и самобытности коренных народов. 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7B2">
        <w:rPr>
          <w:rFonts w:ascii="Times New Roman" w:eastAsia="Times New Roman" w:hAnsi="Times New Roman" w:cs="Times New Roman"/>
          <w:color w:val="000000"/>
          <w:sz w:val="28"/>
          <w:szCs w:val="28"/>
        </w:rPr>
        <w:t>Но главной целью наличия регионального компонента в программах является не просто приобщение детей к материальной и духовной культуре народа, среди которого они живут, к его традициям и обычаям, а воспитание любви и уважения ко всему краю и к своему родному дому.</w:t>
      </w:r>
    </w:p>
    <w:p w:rsidR="005D2B93" w:rsidRPr="00A277B2" w:rsidRDefault="005D2B93" w:rsidP="005D2B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sectPr w:rsidR="005D2B93" w:rsidRPr="00A277B2" w:rsidSect="00B9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FFE"/>
    <w:multiLevelType w:val="hybridMultilevel"/>
    <w:tmpl w:val="410AA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5D2B93"/>
    <w:rsid w:val="00567179"/>
    <w:rsid w:val="005D2B93"/>
    <w:rsid w:val="00B93725"/>
    <w:rsid w:val="00C0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2B93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5D2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2024-04-18T05:15:00Z</dcterms:created>
  <dcterms:modified xsi:type="dcterms:W3CDTF">2024-04-18T05:15:00Z</dcterms:modified>
</cp:coreProperties>
</file>