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9B" w:rsidRPr="00975CB3" w:rsidRDefault="00607616" w:rsidP="006076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75CB3">
        <w:rPr>
          <w:rFonts w:ascii="Times New Roman" w:hAnsi="Times New Roman"/>
          <w:b/>
          <w:sz w:val="24"/>
          <w:szCs w:val="24"/>
        </w:rPr>
        <w:t>Практическая работа №1</w:t>
      </w:r>
    </w:p>
    <w:p w:rsidR="00607616" w:rsidRPr="00975CB3" w:rsidRDefault="00607616" w:rsidP="00607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07616" w:rsidRPr="00975CB3" w:rsidRDefault="00607616" w:rsidP="00607616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75CB3">
        <w:rPr>
          <w:rFonts w:ascii="Times New Roman" w:hAnsi="Times New Roman"/>
          <w:b/>
          <w:sz w:val="24"/>
          <w:szCs w:val="24"/>
        </w:rPr>
        <w:t>Тема: «Особенности содержания обновленных ФГОС</w:t>
      </w:r>
      <w:r w:rsidRPr="00975C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75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75CB3">
        <w:rPr>
          <w:rFonts w:ascii="Times New Roman" w:hAnsi="Times New Roman"/>
          <w:b/>
          <w:sz w:val="24"/>
          <w:szCs w:val="24"/>
        </w:rPr>
        <w:t xml:space="preserve">ОО, ФГОС СОО». </w:t>
      </w:r>
    </w:p>
    <w:p w:rsidR="00607616" w:rsidRPr="00975CB3" w:rsidRDefault="00AF002B" w:rsidP="00F1466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CB3">
        <w:rPr>
          <w:rFonts w:ascii="Times New Roman" w:eastAsia="Times New Roman" w:hAnsi="Times New Roman"/>
          <w:sz w:val="24"/>
          <w:szCs w:val="24"/>
        </w:rPr>
        <w:t>А)</w:t>
      </w:r>
      <w:r w:rsidR="00607616" w:rsidRPr="00975CB3">
        <w:rPr>
          <w:rFonts w:ascii="Times New Roman" w:eastAsia="Times New Roman" w:hAnsi="Times New Roman"/>
          <w:sz w:val="24"/>
          <w:szCs w:val="24"/>
        </w:rPr>
        <w:t xml:space="preserve"> </w:t>
      </w:r>
      <w:r w:rsidR="00607616" w:rsidRPr="00975CB3">
        <w:rPr>
          <w:rFonts w:ascii="Times New Roman" w:hAnsi="Times New Roman"/>
          <w:sz w:val="24"/>
          <w:szCs w:val="24"/>
        </w:rPr>
        <w:t xml:space="preserve">изучите содержание обновленных </w:t>
      </w:r>
      <w:r w:rsidR="00607616" w:rsidRPr="00975CB3">
        <w:rPr>
          <w:rFonts w:ascii="Times New Roman" w:eastAsia="Times New Roman" w:hAnsi="Times New Roman"/>
          <w:bCs/>
          <w:sz w:val="24"/>
          <w:szCs w:val="24"/>
          <w:lang w:eastAsia="ru-RU"/>
        </w:rPr>
        <w:t>ФГОС ООО,</w:t>
      </w:r>
      <w:r w:rsidR="00607616" w:rsidRPr="00975CB3">
        <w:rPr>
          <w:rFonts w:ascii="Times New Roman" w:hAnsi="Times New Roman"/>
          <w:sz w:val="24"/>
          <w:szCs w:val="24"/>
        </w:rPr>
        <w:t xml:space="preserve"> ФГОС</w:t>
      </w:r>
      <w:r w:rsidR="00607616" w:rsidRPr="00975C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 </w:t>
      </w:r>
      <w:r w:rsidR="00607616" w:rsidRPr="00975CB3">
        <w:rPr>
          <w:rFonts w:ascii="Times New Roman" w:hAnsi="Times New Roman"/>
          <w:sz w:val="24"/>
          <w:szCs w:val="24"/>
        </w:rPr>
        <w:t xml:space="preserve">на основе сравнительного анализа со ФГОС ООО (2010), ФГОС СОО (2022). Оформите работу в виде таблицы: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397"/>
        <w:gridCol w:w="5245"/>
        <w:gridCol w:w="6095"/>
      </w:tblGrid>
      <w:tr w:rsidR="00607616" w:rsidRPr="00975CB3" w:rsidTr="00A55456">
        <w:tc>
          <w:tcPr>
            <w:tcW w:w="3397" w:type="dxa"/>
          </w:tcPr>
          <w:p w:rsidR="00607616" w:rsidRPr="00975CB3" w:rsidRDefault="00607616" w:rsidP="00C44FB9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975CB3">
              <w:rPr>
                <w:rFonts w:ascii="PT Astra Serif" w:eastAsia="Times New Roman" w:hAnsi="PT Astra Serif"/>
                <w:sz w:val="24"/>
                <w:szCs w:val="24"/>
              </w:rPr>
              <w:t>Параметр</w:t>
            </w:r>
            <w:r w:rsidRPr="00975CB3">
              <w:rPr>
                <w:rFonts w:ascii="PT Astra Serif" w:eastAsiaTheme="minorHAnsi" w:hAnsi="PT Astra Serif"/>
                <w:sz w:val="24"/>
                <w:szCs w:val="24"/>
              </w:rPr>
              <w:t xml:space="preserve"> сравнения</w:t>
            </w:r>
          </w:p>
        </w:tc>
        <w:tc>
          <w:tcPr>
            <w:tcW w:w="5245" w:type="dxa"/>
          </w:tcPr>
          <w:p w:rsidR="00607616" w:rsidRPr="00975CB3" w:rsidRDefault="00607616" w:rsidP="00607616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75CB3">
              <w:rPr>
                <w:rFonts w:ascii="PT Astra Serif" w:eastAsiaTheme="minorHAnsi" w:hAnsi="PT Astra Serif"/>
                <w:sz w:val="24"/>
                <w:szCs w:val="24"/>
              </w:rPr>
              <w:t>ФГОС ООО</w:t>
            </w:r>
          </w:p>
        </w:tc>
        <w:tc>
          <w:tcPr>
            <w:tcW w:w="6095" w:type="dxa"/>
          </w:tcPr>
          <w:p w:rsidR="00607616" w:rsidRPr="00975CB3" w:rsidRDefault="00607616" w:rsidP="00607616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75CB3">
              <w:rPr>
                <w:rFonts w:ascii="PT Astra Serif" w:eastAsiaTheme="minorHAnsi" w:hAnsi="PT Astra Serif"/>
                <w:sz w:val="24"/>
                <w:szCs w:val="24"/>
              </w:rPr>
              <w:t>ФГОС СОО</w:t>
            </w:r>
          </w:p>
        </w:tc>
      </w:tr>
      <w:tr w:rsidR="002C48D4" w:rsidRPr="00975CB3" w:rsidTr="003B2D03">
        <w:tc>
          <w:tcPr>
            <w:tcW w:w="3397" w:type="dxa"/>
          </w:tcPr>
          <w:p w:rsidR="002C48D4" w:rsidRPr="00975CB3" w:rsidRDefault="002C48D4" w:rsidP="002C48D4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975CB3">
              <w:rPr>
                <w:rFonts w:ascii="PT Astra Serif" w:eastAsiaTheme="minorHAnsi" w:hAnsi="PT Astra Serif"/>
                <w:sz w:val="24"/>
                <w:szCs w:val="24"/>
              </w:rPr>
              <w:t>Требования к условиям реализации программ обучения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Результатом реализации указанных требований должно быть создание образовательной среды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-овладения обучающимися ключевыми компетенциями, составляющими основу дальнейшего успешного образования и ориентации в мире профессий;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- организации сетевого взаимодействия общеобразовательных учреждений, направленного на повышение эффективности образовательного процесса;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</w:p>
          <w:p w:rsidR="00975CB3" w:rsidRDefault="00975CB3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</w:p>
          <w:p w:rsidR="00975CB3" w:rsidRPr="00975CB3" w:rsidRDefault="00975CB3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Материально-технические условия реализации основной образовательной программы основного общего образования должны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Материально-техническое оснащение образовательного процесса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Информационно-методические условия реализации основной образовательной программы общего образования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(по тексту Стандарта идут после пункта Психолого-педагогические условия реализации ООП ООО)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lastRenderedPageBreak/>
              <w:t>Психолого-педагогические условия реализации основной образовательной программы основного общего образования должны обеспечивать… (6 пунктов)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Требования к условиям реализации программы основного общего образования, в том числе адаптированной, включают: общесистемные требования; требования к материально-техническому, учебно-методическому обеспечению; требования к психолого-педагогическим, кадровым и финансовым условиям.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Результатом выполнения требований к условиям реализации программы основного общего образования должно быть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создание комфортной развивающей образовательной среды по отношению к обучающимся и педагогическим работникам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</w:pPr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условия, обеспечивающие возможность: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- </w:t>
            </w:r>
            <w:r w:rsidRPr="00975CB3">
              <w:rPr>
                <w:rFonts w:ascii="PT Astra Serif" w:hAnsi="PT Astra Serif" w:cs="Arial"/>
                <w:iCs/>
                <w:color w:val="111115"/>
                <w:bdr w:val="none" w:sz="0" w:space="0" w:color="auto" w:frame="1"/>
              </w:rPr>
      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975CB3">
              <w:rPr>
                <w:rFonts w:ascii="PT Astra Serif" w:hAnsi="PT Astra Serif" w:cs="Arial"/>
                <w:iCs/>
                <w:color w:val="111115"/>
                <w:bdr w:val="none" w:sz="0" w:space="0" w:color="auto" w:frame="1"/>
              </w:rPr>
              <w:t>метапредметных</w:t>
            </w:r>
            <w:proofErr w:type="spellEnd"/>
            <w:r w:rsidRPr="00975CB3">
              <w:rPr>
                <w:rFonts w:ascii="PT Astra Serif" w:hAnsi="PT Astra Serif" w:cs="Arial"/>
                <w:iCs/>
                <w:color w:val="111115"/>
                <w:bdr w:val="none" w:sz="0" w:space="0" w:color="auto" w:frame="1"/>
              </w:rPr>
      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t>-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 организации сетевого взаимодействия Организаций, организаций, располагающих ресурсами, необходимыми для реализации программ основного общего 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образования, которое направлено на обеспечение качества условий образовательной деятельности;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При реализации программы основного общего образования, в том числе адаптированной,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информационно-образовательной среде Организации.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При реализации программы основного общего образования, в том числе адаптированной,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сетевой формы.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Требования к материально-техническому обеспечению реализации программы основного общего образования, в том числе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адаптированной.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</w:pPr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Учебно-методические условия, в том числе условия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информационного обеспечения.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Условия информационного обеспечения реализации программы основного общего образования, в том числе адаптированной, должны обеспечиваться также современной информационно-образовательной средой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lastRenderedPageBreak/>
              <w:t> 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Психолого-педагогические условия реализации программы основного общего образования, в том числе адаптированной, должны обеспечивать… (9 пунктов)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</w:tc>
      </w:tr>
      <w:tr w:rsidR="002C48D4" w:rsidRPr="00975CB3" w:rsidTr="00487589">
        <w:tc>
          <w:tcPr>
            <w:tcW w:w="3397" w:type="dxa"/>
          </w:tcPr>
          <w:p w:rsidR="002C48D4" w:rsidRPr="00975CB3" w:rsidRDefault="002C48D4" w:rsidP="002C48D4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975CB3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Требования к структуре основной образовательной программы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Основная образовательная программа основного общего образования должна содержать три раздела: целевой, содержательный и организационный.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Содержательный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 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      </w:r>
            <w:proofErr w:type="spell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метапредметных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  результатов, в том числе: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программу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развития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 универсальных учебных действий (программу формирования </w:t>
            </w:r>
            <w:proofErr w:type="spell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общеучебных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умений и навыков) на ступени основного общего образования, включающую формирование </w:t>
            </w:r>
            <w:proofErr w:type="gram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компетенций</w:t>
            </w:r>
            <w:proofErr w:type="gram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программы отдельных учебных предметов, курсов, в том числе интегрированных;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программу коррекционной работы.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jc w:val="both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Организационный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jc w:val="both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Организационный раздел включает: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учебный план основного общего образования как один из основных механизмов реализации основной образовательной программы;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систему условий реализации основной образовательной программы в соответствии с требованиями Стандарта.</w:t>
            </w:r>
          </w:p>
          <w:p w:rsidR="002C48D4" w:rsidRPr="00975CB3" w:rsidRDefault="002C48D4" w:rsidP="002C48D4">
            <w:pPr>
              <w:pStyle w:val="a4"/>
              <w:spacing w:before="0" w:beforeAutospacing="0" w:after="0" w:afterAutospacing="0" w:line="360" w:lineRule="atLeast"/>
              <w:jc w:val="both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Программа основного общего образования, в том числе адаптированная, включает три раздела: целевой; содержательный; организационный.</w:t>
            </w:r>
          </w:p>
          <w:p w:rsidR="002C48D4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975CB3" w:rsidRPr="00975CB3" w:rsidRDefault="00975CB3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Содержательный раздел программы основного общего образования, в том числе адаптированной, включает следующие программы, ориентированные на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 xml:space="preserve">достижение предметных, </w:t>
            </w:r>
            <w:proofErr w:type="spellStart"/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метапредметных</w:t>
            </w:r>
            <w:proofErr w:type="spellEnd"/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 xml:space="preserve"> и личностных результатов: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рабочие программы учебных предметов, учебных курсов (в том числе внеурочной деятельности), учебных модулей;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программу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формирования 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универсальных учебных действий у обучающихся;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рабочую программу воспитания;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программу коррекционной работы (разрабатывается при наличии в Организации обучающихся с ОВЗ).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975CB3" w:rsidRDefault="00975CB3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975CB3" w:rsidRDefault="00975CB3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975CB3" w:rsidRDefault="00975CB3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  <w:bdr w:val="none" w:sz="0" w:space="0" w:color="auto" w:frame="1"/>
              </w:rPr>
            </w:pP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 w:cs="Arial"/>
                <w:color w:val="111115"/>
                <w:bdr w:val="none" w:sz="0" w:space="0" w:color="auto" w:frame="1"/>
              </w:rPr>
              <w:t>Организационный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раздел программы основного общего образования, в том числе адаптированной, должен определять общие рамки организации образовательной деятельности, организационные механизмы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и условия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реализации программы основного общего образования и включать: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учебный план;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план внеурочной деятельности;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календарный учебный график; календарный план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</w:p>
          <w:p w:rsidR="002C48D4" w:rsidRPr="00975CB3" w:rsidRDefault="002C48D4" w:rsidP="002C48D4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характеристику условий реализации программы основного общего образования, в том числе адаптированной, в соответствии с требованиями ФГОС</w:t>
            </w:r>
          </w:p>
        </w:tc>
      </w:tr>
      <w:tr w:rsidR="002C48D4" w:rsidRPr="00975CB3" w:rsidTr="00C94F40">
        <w:tc>
          <w:tcPr>
            <w:tcW w:w="3397" w:type="dxa"/>
          </w:tcPr>
          <w:p w:rsidR="002C48D4" w:rsidRPr="00975CB3" w:rsidRDefault="002C48D4" w:rsidP="002C48D4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975CB3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 xml:space="preserve">Требования к результатам обучения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Стандарт устанавливает требования к результатам освоения обучающимися основной 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образовательной программы основного общего образования:</w:t>
            </w:r>
          </w:p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личностным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сформированность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      </w:r>
          </w:p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proofErr w:type="spellStart"/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метапредметным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, включающим освоенные обучающимися </w:t>
            </w:r>
            <w:proofErr w:type="spell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межпредметные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      </w:r>
          </w:p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Style w:val="a5"/>
                <w:rFonts w:ascii="PT Astra Serif" w:hAnsi="PT Astra Serif" w:cs="Arial"/>
                <w:b w:val="0"/>
                <w:bCs w:val="0"/>
                <w:color w:val="111115"/>
                <w:bdr w:val="none" w:sz="0" w:space="0" w:color="auto" w:frame="1"/>
              </w:rPr>
              <w:t>предметным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ФГОС устанавливает требования к результатам освоения обучающимися программ основного общего образования, в том числе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адаптированных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:</w:t>
            </w:r>
          </w:p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lastRenderedPageBreak/>
              <w:t>1) личностным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, включающим: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      </w:r>
            <w:proofErr w:type="spell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сформированность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внутренней позиции личности как особого ценностного отношения к себе, окружающим людям и жизни в целом;</w:t>
            </w:r>
          </w:p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t xml:space="preserve">2) </w:t>
            </w:r>
            <w:proofErr w:type="spellStart"/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t>метапредметным</w:t>
            </w:r>
            <w:proofErr w:type="spellEnd"/>
            <w:r w:rsidRPr="00975CB3">
              <w:rPr>
                <w:rFonts w:ascii="PT Astra Serif" w:hAnsi="PT Astra Serif"/>
                <w:i/>
                <w:iCs/>
                <w:color w:val="111115"/>
                <w:bdr w:val="none" w:sz="0" w:space="0" w:color="auto" w:frame="1"/>
              </w:rPr>
              <w:t>,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 включающим: освоение обучающимися </w:t>
            </w:r>
            <w:proofErr w:type="spellStart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межпредметных</w:t>
            </w:r>
            <w:proofErr w:type="spellEnd"/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аудитории;</w:t>
            </w:r>
          </w:p>
          <w:p w:rsidR="002C48D4" w:rsidRPr="00975CB3" w:rsidRDefault="002C48D4" w:rsidP="00975CB3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/>
                <w:color w:val="111115"/>
              </w:rPr>
            </w:pP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> </w:t>
            </w:r>
            <w:r w:rsidRPr="00975CB3">
              <w:rPr>
                <w:rFonts w:ascii="PT Astra Serif" w:hAnsi="PT Astra Serif" w:cs="Arial"/>
                <w:i/>
                <w:iCs/>
                <w:color w:val="111115"/>
                <w:bdr w:val="none" w:sz="0" w:space="0" w:color="auto" w:frame="1"/>
              </w:rPr>
              <w:t>3) предметным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t xml:space="preserve">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</w:t>
            </w:r>
            <w:r w:rsidRPr="00975CB3">
              <w:rPr>
                <w:rFonts w:ascii="PT Astra Serif" w:hAnsi="PT Astra Serif"/>
                <w:color w:val="111115"/>
                <w:bdr w:val="none" w:sz="0" w:space="0" w:color="auto" w:frame="1"/>
              </w:rPr>
              <w:lastRenderedPageBreak/>
              <w:t>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 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потребности.</w:t>
            </w:r>
          </w:p>
        </w:tc>
      </w:tr>
    </w:tbl>
    <w:p w:rsidR="00607616" w:rsidRPr="00FF48FC" w:rsidRDefault="00607616" w:rsidP="00607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7616" w:rsidRPr="00E639CB" w:rsidRDefault="00607616" w:rsidP="00AC4183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E639CB">
        <w:rPr>
          <w:rFonts w:ascii="PT Astra Serif" w:eastAsia="Times New Roman" w:hAnsi="PT Astra Serif"/>
          <w:b/>
          <w:sz w:val="24"/>
          <w:szCs w:val="24"/>
        </w:rPr>
        <w:t xml:space="preserve">Тема: «Современное </w:t>
      </w:r>
      <w:r w:rsidRPr="00E639CB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учебное занятие в условиях введения обновленных ФГОС ООО, ФГОС СОО»</w:t>
      </w:r>
    </w:p>
    <w:p w:rsidR="00AC4183" w:rsidRPr="00E639CB" w:rsidRDefault="00607616" w:rsidP="00AC4183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E639CB">
        <w:rPr>
          <w:rFonts w:ascii="PT Astra Serif" w:eastAsia="Times New Roman" w:hAnsi="PT Astra Serif"/>
          <w:sz w:val="24"/>
          <w:szCs w:val="24"/>
        </w:rPr>
        <w:t>Б)</w:t>
      </w:r>
      <w:r w:rsidRPr="00E639CB">
        <w:rPr>
          <w:rFonts w:ascii="PT Astra Serif" w:eastAsia="Times New Roman" w:hAnsi="PT Astra Serif"/>
          <w:i/>
          <w:sz w:val="24"/>
          <w:szCs w:val="24"/>
        </w:rPr>
        <w:t xml:space="preserve"> </w:t>
      </w:r>
      <w:r w:rsidR="00AC4183" w:rsidRPr="00E639CB">
        <w:rPr>
          <w:rFonts w:ascii="PT Astra Serif" w:eastAsia="Times New Roman" w:hAnsi="PT Astra Serif"/>
          <w:sz w:val="24"/>
          <w:szCs w:val="24"/>
        </w:rPr>
        <w:t>«Анализ видеофрагментов учебных занятий</w:t>
      </w:r>
      <w:r w:rsidR="008913D7" w:rsidRPr="00E639CB">
        <w:rPr>
          <w:rFonts w:ascii="PT Astra Serif" w:eastAsia="Times New Roman" w:hAnsi="PT Astra Serif"/>
          <w:sz w:val="24"/>
          <w:szCs w:val="24"/>
        </w:rPr>
        <w:t xml:space="preserve"> с позиции системно-деятельностного подхода</w:t>
      </w:r>
      <w:r w:rsidR="00AC4183" w:rsidRPr="00E639CB">
        <w:rPr>
          <w:rFonts w:ascii="PT Astra Serif" w:eastAsia="Times New Roman" w:hAnsi="PT Astra Serif"/>
          <w:sz w:val="24"/>
          <w:szCs w:val="24"/>
        </w:rPr>
        <w:t>»</w:t>
      </w:r>
      <w:r w:rsidR="00F968ED" w:rsidRPr="00E639CB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D40E9A" w:rsidRPr="00E639CB" w:rsidRDefault="008913D7" w:rsidP="008913D7">
      <w:pPr>
        <w:spacing w:after="0" w:line="276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Проанализируйте </w:t>
      </w:r>
      <w:proofErr w:type="spellStart"/>
      <w:r w:rsidR="00D40E9A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видеоурок</w:t>
      </w:r>
      <w:proofErr w:type="spellEnd"/>
      <w:r w:rsidR="00D40E9A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F968ED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(по выбору) </w:t>
      </w:r>
      <w:r w:rsidR="00D40E9A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или фрагменты двух </w:t>
      </w:r>
      <w:proofErr w:type="spellStart"/>
      <w:r w:rsidR="00D40E9A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видеоуроков</w:t>
      </w:r>
      <w:proofErr w:type="spellEnd"/>
      <w:r w:rsidR="00D40E9A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с опорой на чек-лист.</w:t>
      </w:r>
      <w:r w:rsidR="00D40E9A" w:rsidRPr="00E639CB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ab/>
      </w:r>
    </w:p>
    <w:p w:rsidR="00D40E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E9A" w:rsidRPr="00E639CB" w:rsidRDefault="00D40E9A" w:rsidP="0035554A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Чек-лист анализа фрагмента учебного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484"/>
        <w:gridCol w:w="1402"/>
        <w:gridCol w:w="1650"/>
        <w:gridCol w:w="1607"/>
        <w:gridCol w:w="1579"/>
        <w:gridCol w:w="1507"/>
        <w:gridCol w:w="1579"/>
        <w:gridCol w:w="1268"/>
        <w:gridCol w:w="1528"/>
      </w:tblGrid>
      <w:tr w:rsidR="00D40E9A" w:rsidRPr="00E639CB" w:rsidTr="00D16060">
        <w:tc>
          <w:tcPr>
            <w:tcW w:w="993" w:type="dxa"/>
            <w:vMerge w:val="restart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Тема анализируемого учебного занятия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center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024" w:type="dxa"/>
            <w:gridSpan w:val="6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center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Общий вывод о учебном занятии в контексте реализации системно-деятельностного подхода </w:t>
            </w:r>
          </w:p>
        </w:tc>
      </w:tr>
      <w:tr w:rsidR="00D40E9A" w:rsidRPr="00E639CB" w:rsidTr="00D16060">
        <w:tc>
          <w:tcPr>
            <w:tcW w:w="993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:rsidR="00D40E9A" w:rsidRPr="00E639CB" w:rsidRDefault="00D40E9A" w:rsidP="00A211B1">
            <w:pPr>
              <w:spacing w:after="0" w:line="240" w:lineRule="auto"/>
              <w:contextualSpacing/>
              <w:jc w:val="center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D40E9A" w:rsidRPr="00E639CB" w:rsidRDefault="00D40E9A" w:rsidP="00A211B1">
            <w:pPr>
              <w:spacing w:after="0" w:line="240" w:lineRule="auto"/>
              <w:contextualSpacing/>
              <w:jc w:val="center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D40E9A" w:rsidRPr="00E639CB" w:rsidRDefault="00D40E9A" w:rsidP="00A211B1">
            <w:pPr>
              <w:spacing w:after="0" w:line="240" w:lineRule="auto"/>
              <w:contextualSpacing/>
              <w:jc w:val="center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1616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9CB" w:rsidRPr="00E639CB" w:rsidTr="00D16060">
        <w:tc>
          <w:tcPr>
            <w:tcW w:w="993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338" w:type="dxa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670" w:type="dxa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338" w:type="dxa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670" w:type="dxa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338" w:type="dxa"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616" w:type="dxa"/>
            <w:vMerge/>
            <w:shd w:val="clear" w:color="auto" w:fill="auto"/>
          </w:tcPr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9CB" w:rsidRPr="00E639CB" w:rsidTr="00D16060">
        <w:tc>
          <w:tcPr>
            <w:tcW w:w="993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40E9A" w:rsidRPr="00E639CB" w:rsidRDefault="00D40E9A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Процесс питания и дыхания клетки</w:t>
            </w:r>
          </w:p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Диалогическое общение, деятельность учителя - направляющая</w:t>
            </w:r>
          </w:p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знаний. </w:t>
            </w:r>
          </w:p>
          <w:p w:rsidR="00D40E9A" w:rsidRPr="00E639CB" w:rsidRDefault="00E639CB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Проблемно-диалоговое взаимодействие</w:t>
            </w:r>
          </w:p>
        </w:tc>
        <w:tc>
          <w:tcPr>
            <w:tcW w:w="1338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Отвечают на простые и сложные вопросы учителя, анализируют и делают выводы, сравнивают, обобщают, классифицируют.</w:t>
            </w:r>
          </w:p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Выражение своих мыслей. Учебное сотрудничество.</w:t>
            </w: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Слушают и понимают учителя и товарищей, строят речевые высказывания в соответствии с задачей.</w:t>
            </w: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Взаимодействие в процессе групповой работы.</w:t>
            </w:r>
          </w:p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40E9A" w:rsidRPr="00E639CB" w:rsidRDefault="00D40E9A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Планирование</w:t>
            </w:r>
          </w:p>
          <w:p w:rsidR="00D40E9A" w:rsidRPr="00E639CB" w:rsidRDefault="00D40E9A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E639CB" w:rsidRPr="00E639CB" w:rsidRDefault="00E639CB" w:rsidP="00E639CB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Выполнение задания в диалоге с учителем. Совместное составление плана работы.</w:t>
            </w:r>
          </w:p>
          <w:p w:rsidR="00D40E9A" w:rsidRPr="00E639CB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</w:tcPr>
          <w:p w:rsidR="00D40E9A" w:rsidRPr="00E639CB" w:rsidRDefault="00E639CB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Учитель через систему вопросов </w:t>
            </w:r>
            <w:proofErr w:type="gramStart"/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обозначает  проблему</w:t>
            </w:r>
            <w:proofErr w:type="gramEnd"/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ученики принимают проблему. Учитель управляет поисковой </w:t>
            </w:r>
            <w:r w:rsidRPr="00E639C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деятельностью Знания не даются в готовом виде.</w:t>
            </w:r>
          </w:p>
        </w:tc>
      </w:tr>
    </w:tbl>
    <w:p w:rsidR="00D40E9A" w:rsidRPr="00AE55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  <w:bookmarkStart w:id="0" w:name="_GoBack"/>
      <w:bookmarkEnd w:id="0"/>
    </w:p>
    <w:sectPr w:rsidR="00D40E9A" w:rsidRPr="00AE559A" w:rsidSect="00B600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03B8A"/>
    <w:rsid w:val="001B18C4"/>
    <w:rsid w:val="0021396A"/>
    <w:rsid w:val="00284A6D"/>
    <w:rsid w:val="002C48D4"/>
    <w:rsid w:val="00323476"/>
    <w:rsid w:val="0035554A"/>
    <w:rsid w:val="004A6FA4"/>
    <w:rsid w:val="00566C9B"/>
    <w:rsid w:val="00607616"/>
    <w:rsid w:val="008913D7"/>
    <w:rsid w:val="008939A8"/>
    <w:rsid w:val="008F1C96"/>
    <w:rsid w:val="00931AB7"/>
    <w:rsid w:val="00947E89"/>
    <w:rsid w:val="00975CB3"/>
    <w:rsid w:val="00A211B1"/>
    <w:rsid w:val="00A55456"/>
    <w:rsid w:val="00AC4183"/>
    <w:rsid w:val="00AF002B"/>
    <w:rsid w:val="00B6006B"/>
    <w:rsid w:val="00BF4930"/>
    <w:rsid w:val="00D16060"/>
    <w:rsid w:val="00D40E9A"/>
    <w:rsid w:val="00E639CB"/>
    <w:rsid w:val="00E66777"/>
    <w:rsid w:val="00F1466C"/>
    <w:rsid w:val="00F85BFB"/>
    <w:rsid w:val="00F968ED"/>
    <w:rsid w:val="00FF137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4DB8-D97D-4685-9196-8B1CEC3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4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Зам ООО</cp:lastModifiedBy>
  <cp:revision>2</cp:revision>
  <dcterms:created xsi:type="dcterms:W3CDTF">2023-04-27T12:12:00Z</dcterms:created>
  <dcterms:modified xsi:type="dcterms:W3CDTF">2023-04-27T12:12:00Z</dcterms:modified>
</cp:coreProperties>
</file>