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D2" w:rsidRDefault="003A03D2" w:rsidP="00727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Проектная деятельность на уроках в начальной школе</w:t>
      </w:r>
    </w:p>
    <w:p w:rsidR="003A03D2" w:rsidRDefault="003A03D2" w:rsidP="00727F3F">
      <w:pPr>
        <w:spacing w:after="0" w:line="240" w:lineRule="auto"/>
        <w:ind w:firstLine="709"/>
        <w:jc w:val="both"/>
        <w:rPr>
          <w:rFonts w:ascii="Times New Roman" w:hAnsi="Times New Roman" w:cs="Times New Roman"/>
          <w:sz w:val="24"/>
          <w:szCs w:val="24"/>
        </w:rPr>
      </w:pPr>
    </w:p>
    <w:p w:rsidR="00727F3F" w:rsidRPr="009F6C24" w:rsidRDefault="00727F3F" w:rsidP="00727F3F">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hAnsi="Times New Roman" w:cs="Times New Roman"/>
          <w:sz w:val="24"/>
          <w:szCs w:val="24"/>
        </w:rPr>
        <w:t>В современном обществе человек должен быть инициативным, мыслящим, знающим, творческим, готовым к развитию и познанию нового. Именно в этом я вижу цель своей профессиональной деятельности</w:t>
      </w:r>
      <w:r w:rsidR="003F6C71" w:rsidRPr="009F6C24">
        <w:rPr>
          <w:rFonts w:ascii="Times New Roman" w:hAnsi="Times New Roman" w:cs="Times New Roman"/>
          <w:sz w:val="24"/>
          <w:szCs w:val="24"/>
        </w:rPr>
        <w:t>.</w:t>
      </w:r>
      <w:r w:rsidRPr="009F6C24">
        <w:rPr>
          <w:rFonts w:ascii="Times New Roman" w:hAnsi="Times New Roman" w:cs="Times New Roman"/>
          <w:sz w:val="24"/>
          <w:szCs w:val="24"/>
        </w:rPr>
        <w:t xml:space="preserve"> </w:t>
      </w:r>
      <w:r w:rsidR="003F6C71" w:rsidRPr="009F6C24">
        <w:rPr>
          <w:rFonts w:ascii="Times New Roman" w:hAnsi="Times New Roman" w:cs="Times New Roman"/>
          <w:sz w:val="24"/>
          <w:szCs w:val="24"/>
        </w:rPr>
        <w:t>Согласно</w:t>
      </w:r>
      <w:r w:rsidRPr="009F6C24">
        <w:rPr>
          <w:rFonts w:ascii="Times New Roman" w:hAnsi="Times New Roman" w:cs="Times New Roman"/>
          <w:sz w:val="24"/>
          <w:szCs w:val="24"/>
        </w:rPr>
        <w:t xml:space="preserve"> новым требованиям, именно начальная школа закладывает у учащихся первые навыки саморазвития.</w:t>
      </w:r>
      <w:r w:rsidRPr="009F6C24">
        <w:rPr>
          <w:rFonts w:ascii="Times New Roman" w:eastAsia="Times New Roman" w:hAnsi="Times New Roman" w:cs="Times New Roman"/>
          <w:b/>
          <w:bCs/>
          <w:sz w:val="24"/>
          <w:szCs w:val="24"/>
          <w:lang w:eastAsia="ru-RU"/>
        </w:rPr>
        <w:t xml:space="preserve"> </w:t>
      </w:r>
      <w:r w:rsidRPr="009F6C24">
        <w:rPr>
          <w:rFonts w:ascii="Times New Roman" w:eastAsia="Times New Roman" w:hAnsi="Times New Roman" w:cs="Times New Roman"/>
          <w:sz w:val="24"/>
          <w:szCs w:val="24"/>
          <w:lang w:eastAsia="ru-RU"/>
        </w:rPr>
        <w:t xml:space="preserve">Начальное образование призвано решать свою </w:t>
      </w:r>
      <w:r w:rsidRPr="009F6C24">
        <w:rPr>
          <w:rFonts w:ascii="Times New Roman" w:eastAsia="Times New Roman" w:hAnsi="Times New Roman" w:cs="Times New Roman"/>
          <w:b/>
          <w:bCs/>
          <w:sz w:val="24"/>
          <w:szCs w:val="24"/>
          <w:lang w:eastAsia="ru-RU"/>
        </w:rPr>
        <w:t xml:space="preserve">главную задачу </w:t>
      </w:r>
      <w:r w:rsidRPr="009F6C24">
        <w:rPr>
          <w:rFonts w:ascii="Times New Roman" w:eastAsia="Times New Roman" w:hAnsi="Times New Roman" w:cs="Times New Roman"/>
          <w:sz w:val="24"/>
          <w:szCs w:val="24"/>
          <w:lang w:eastAsia="ru-RU"/>
        </w:rPr>
        <w:t>– закладывать основу формирования учебной деятельности ребенка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27F3F" w:rsidRPr="009F6C24" w:rsidRDefault="00727F3F" w:rsidP="00727F3F">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b/>
          <w:bCs/>
          <w:sz w:val="24"/>
          <w:szCs w:val="24"/>
          <w:lang w:eastAsia="ru-RU"/>
        </w:rPr>
        <w:t>В современном мире приоритетом</w:t>
      </w:r>
      <w:r w:rsidRPr="009F6C24">
        <w:rPr>
          <w:rFonts w:ascii="Times New Roman" w:eastAsia="Times New Roman" w:hAnsi="Times New Roman" w:cs="Times New Roman"/>
          <w:sz w:val="24"/>
          <w:szCs w:val="24"/>
          <w:lang w:eastAsia="ru-RU"/>
        </w:rPr>
        <w:t xml:space="preserve"> начального общего образования становится формирование не столько </w:t>
      </w:r>
      <w:r w:rsidRPr="009F6C24">
        <w:rPr>
          <w:rFonts w:ascii="Times New Roman" w:eastAsia="Times New Roman" w:hAnsi="Times New Roman" w:cs="Times New Roman"/>
          <w:sz w:val="24"/>
          <w:szCs w:val="24"/>
          <w:u w:val="single"/>
          <w:lang w:eastAsia="ru-RU"/>
        </w:rPr>
        <w:t>предметных</w:t>
      </w:r>
      <w:r w:rsidRPr="009F6C24">
        <w:rPr>
          <w:rFonts w:ascii="Times New Roman" w:eastAsia="Times New Roman" w:hAnsi="Times New Roman" w:cs="Times New Roman"/>
          <w:sz w:val="24"/>
          <w:szCs w:val="24"/>
          <w:lang w:eastAsia="ru-RU"/>
        </w:rPr>
        <w:t xml:space="preserve"> знаний, умений и навыков, сколько </w:t>
      </w:r>
      <w:proofErr w:type="spellStart"/>
      <w:r w:rsidRPr="009F6C24">
        <w:rPr>
          <w:rFonts w:ascii="Times New Roman" w:eastAsia="Times New Roman" w:hAnsi="Times New Roman" w:cs="Times New Roman"/>
          <w:sz w:val="24"/>
          <w:szCs w:val="24"/>
          <w:u w:val="single"/>
          <w:lang w:eastAsia="ru-RU"/>
        </w:rPr>
        <w:t>общеучебных</w:t>
      </w:r>
      <w:proofErr w:type="spellEnd"/>
      <w:r w:rsidRPr="009F6C24">
        <w:rPr>
          <w:rFonts w:ascii="Times New Roman" w:eastAsia="Times New Roman" w:hAnsi="Times New Roman" w:cs="Times New Roman"/>
          <w:sz w:val="24"/>
          <w:szCs w:val="24"/>
          <w:lang w:eastAsia="ru-RU"/>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w:t>
      </w:r>
    </w:p>
    <w:p w:rsidR="003F6C71" w:rsidRPr="009F6C24" w:rsidRDefault="003F6C71" w:rsidP="003F6C71">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Инструментом достижения данных результатов являются </w:t>
      </w:r>
      <w:r w:rsidRPr="009F6C24">
        <w:rPr>
          <w:rFonts w:ascii="Times New Roman" w:eastAsia="Times New Roman" w:hAnsi="Times New Roman" w:cs="Times New Roman"/>
          <w:b/>
          <w:bCs/>
          <w:i/>
          <w:iCs/>
          <w:sz w:val="24"/>
          <w:szCs w:val="24"/>
          <w:lang w:eastAsia="ru-RU"/>
        </w:rPr>
        <w:t>универсальные учебные действия (программы формирования УУД)</w:t>
      </w:r>
      <w:r w:rsidRPr="009F6C24">
        <w:rPr>
          <w:rFonts w:ascii="Times New Roman" w:eastAsia="Times New Roman" w:hAnsi="Times New Roman" w:cs="Times New Roman"/>
          <w:sz w:val="24"/>
          <w:szCs w:val="24"/>
          <w:lang w:eastAsia="ru-RU"/>
        </w:rPr>
        <w:t>;</w:t>
      </w:r>
    </w:p>
    <w:p w:rsidR="003F6C71" w:rsidRPr="009F6C24" w:rsidRDefault="003F6C71" w:rsidP="003F6C71">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Основным подходом формирования УУД, согласно новым Стандартам, является </w:t>
      </w:r>
      <w:r w:rsidRPr="009F6C24">
        <w:rPr>
          <w:rFonts w:ascii="Times New Roman" w:eastAsia="Times New Roman" w:hAnsi="Times New Roman" w:cs="Times New Roman"/>
          <w:b/>
          <w:bCs/>
          <w:i/>
          <w:iCs/>
          <w:sz w:val="24"/>
          <w:szCs w:val="24"/>
          <w:lang w:eastAsia="ru-RU"/>
        </w:rPr>
        <w:t>системно-</w:t>
      </w:r>
      <w:proofErr w:type="spellStart"/>
      <w:r w:rsidRPr="009F6C24">
        <w:rPr>
          <w:rFonts w:ascii="Times New Roman" w:eastAsia="Times New Roman" w:hAnsi="Times New Roman" w:cs="Times New Roman"/>
          <w:b/>
          <w:bCs/>
          <w:i/>
          <w:iCs/>
          <w:sz w:val="24"/>
          <w:szCs w:val="24"/>
          <w:lang w:eastAsia="ru-RU"/>
        </w:rPr>
        <w:t>деятельностный</w:t>
      </w:r>
      <w:proofErr w:type="spellEnd"/>
      <w:r w:rsidRPr="009F6C24">
        <w:rPr>
          <w:rFonts w:ascii="Times New Roman" w:eastAsia="Times New Roman" w:hAnsi="Times New Roman" w:cs="Times New Roman"/>
          <w:b/>
          <w:bCs/>
          <w:i/>
          <w:iCs/>
          <w:sz w:val="24"/>
          <w:szCs w:val="24"/>
          <w:lang w:eastAsia="ru-RU"/>
        </w:rPr>
        <w:t xml:space="preserve"> подход</w:t>
      </w:r>
      <w:r w:rsidRPr="009F6C24">
        <w:rPr>
          <w:rFonts w:ascii="Times New Roman" w:eastAsia="Times New Roman" w:hAnsi="Times New Roman" w:cs="Times New Roman"/>
          <w:sz w:val="24"/>
          <w:szCs w:val="24"/>
          <w:lang w:eastAsia="ru-RU"/>
        </w:rPr>
        <w:t>;</w:t>
      </w:r>
    </w:p>
    <w:p w:rsidR="003F6C71" w:rsidRPr="009F6C24" w:rsidRDefault="003F6C71" w:rsidP="003F6C71">
      <w:pPr>
        <w:spacing w:after="0" w:line="240" w:lineRule="auto"/>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Pr="009F6C24">
        <w:rPr>
          <w:rFonts w:ascii="Times New Roman" w:eastAsia="Times New Roman" w:hAnsi="Times New Roman" w:cs="Times New Roman"/>
          <w:sz w:val="24"/>
          <w:szCs w:val="24"/>
          <w:lang w:eastAsia="ru-RU"/>
        </w:rPr>
        <w:t xml:space="preserve">Поэтому сейчас все более актуальным становится использование в обучении приемов и методов, которые формируют умение </w:t>
      </w:r>
      <w:r w:rsidRPr="009F6C24">
        <w:rPr>
          <w:rFonts w:ascii="Times New Roman" w:eastAsia="Times New Roman" w:hAnsi="Times New Roman" w:cs="Times New Roman"/>
          <w:b/>
          <w:bCs/>
          <w:sz w:val="24"/>
          <w:szCs w:val="24"/>
          <w:lang w:eastAsia="ru-RU"/>
        </w:rPr>
        <w:t>самостоятельно</w:t>
      </w:r>
      <w:r w:rsidRPr="009F6C24">
        <w:rPr>
          <w:rFonts w:ascii="Times New Roman" w:eastAsia="Times New Roman" w:hAnsi="Times New Roman" w:cs="Times New Roman"/>
          <w:sz w:val="24"/>
          <w:szCs w:val="24"/>
          <w:lang w:eastAsia="ru-RU"/>
        </w:rPr>
        <w:t xml:space="preserve"> добывать новые знания, собирать необходимую информацию, умение выдвигать гипотезы, делать выводы и умозаключения.</w:t>
      </w:r>
    </w:p>
    <w:p w:rsidR="004346D0" w:rsidRPr="009F6C24" w:rsidRDefault="003F6C71" w:rsidP="004346D0">
      <w:pPr>
        <w:spacing w:line="240" w:lineRule="auto"/>
        <w:jc w:val="both"/>
        <w:rPr>
          <w:rFonts w:ascii="Times New Roman" w:hAnsi="Times New Roman" w:cs="Times New Roman"/>
          <w:sz w:val="24"/>
          <w:szCs w:val="28"/>
        </w:rPr>
      </w:pPr>
      <w:r w:rsidRPr="009F6C24">
        <w:rPr>
          <w:rFonts w:ascii="Times New Roman" w:eastAsia="Times New Roman" w:hAnsi="Times New Roman" w:cs="Times New Roman"/>
          <w:sz w:val="24"/>
          <w:szCs w:val="24"/>
          <w:lang w:eastAsia="ru-RU"/>
        </w:rPr>
        <w:t xml:space="preserve">   </w:t>
      </w:r>
      <w:r w:rsidR="004346D0" w:rsidRPr="009F6C24">
        <w:rPr>
          <w:rFonts w:ascii="Times New Roman" w:hAnsi="Times New Roman" w:cs="Times New Roman"/>
          <w:sz w:val="24"/>
          <w:szCs w:val="28"/>
        </w:rPr>
        <w:t xml:space="preserve"> Я стараюсь готовить своих детей к жизни, чтобы все знания, которые они получают, пригодились моим ученикам. И считаю метод проектов универсальным средством развития человека. </w:t>
      </w:r>
    </w:p>
    <w:p w:rsidR="003F6C71" w:rsidRPr="009F6C24" w:rsidRDefault="004346D0" w:rsidP="004346D0">
      <w:pPr>
        <w:spacing w:after="0" w:line="240" w:lineRule="auto"/>
        <w:jc w:val="both"/>
        <w:rPr>
          <w:rFonts w:ascii="Times New Roman" w:eastAsia="Times New Roman" w:hAnsi="Times New Roman" w:cs="Times New Roman"/>
          <w:sz w:val="24"/>
          <w:szCs w:val="24"/>
          <w:lang w:eastAsia="ru-RU"/>
        </w:rPr>
      </w:pPr>
      <w:r w:rsidRPr="009F6C24">
        <w:rPr>
          <w:rFonts w:ascii="Times New Roman" w:hAnsi="Times New Roman" w:cs="Times New Roman"/>
          <w:sz w:val="24"/>
          <w:szCs w:val="24"/>
        </w:rPr>
        <w:t xml:space="preserve"> Метод проекта в начальной школе позволяет наиболее широко охватить все виды деятельности учащихся, так как включает в себя познавательную, игровую и творческую деятельность, захватывая все аспекты жизни детей в школе и дома</w:t>
      </w:r>
    </w:p>
    <w:p w:rsidR="003F6C71" w:rsidRPr="009F6C24" w:rsidRDefault="004346D0" w:rsidP="003F6C71">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b/>
          <w:bCs/>
          <w:sz w:val="24"/>
          <w:szCs w:val="24"/>
          <w:lang w:eastAsia="ru-RU"/>
        </w:rPr>
        <w:t xml:space="preserve">Целью </w:t>
      </w:r>
      <w:r w:rsidR="00402427" w:rsidRPr="009F6C24">
        <w:rPr>
          <w:rFonts w:ascii="Times New Roman" w:eastAsia="Times New Roman" w:hAnsi="Times New Roman" w:cs="Times New Roman"/>
          <w:bCs/>
          <w:sz w:val="24"/>
          <w:szCs w:val="24"/>
          <w:lang w:eastAsia="ru-RU"/>
        </w:rPr>
        <w:t>моей педагогической</w:t>
      </w:r>
      <w:r w:rsidRPr="009F6C24">
        <w:rPr>
          <w:rFonts w:ascii="Times New Roman" w:eastAsia="Times New Roman" w:hAnsi="Times New Roman" w:cs="Times New Roman"/>
          <w:bCs/>
          <w:sz w:val="24"/>
          <w:szCs w:val="24"/>
          <w:lang w:eastAsia="ru-RU"/>
        </w:rPr>
        <w:t xml:space="preserve"> деятельности является:</w:t>
      </w:r>
    </w:p>
    <w:p w:rsidR="003F6C71" w:rsidRPr="009F6C24" w:rsidRDefault="003F6C71" w:rsidP="003F6C71">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b/>
          <w:bCs/>
          <w:sz w:val="24"/>
          <w:szCs w:val="24"/>
          <w:lang w:eastAsia="ru-RU"/>
        </w:rPr>
        <w:t>развить познавательные интересы, интеллектуальные, творческие и коммуникативные способности учащихся</w:t>
      </w:r>
      <w:r w:rsidRPr="009F6C24">
        <w:rPr>
          <w:rFonts w:ascii="Times New Roman" w:eastAsia="Times New Roman" w:hAnsi="Times New Roman" w:cs="Times New Roman"/>
          <w:sz w:val="24"/>
          <w:szCs w:val="24"/>
          <w:lang w:eastAsia="ru-RU"/>
        </w:rPr>
        <w:t>.</w:t>
      </w:r>
    </w:p>
    <w:p w:rsidR="003F6C71" w:rsidRPr="009F6C24" w:rsidRDefault="004346D0" w:rsidP="003F6C71">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b/>
          <w:bCs/>
          <w:sz w:val="24"/>
          <w:szCs w:val="24"/>
          <w:lang w:eastAsia="ru-RU"/>
        </w:rPr>
        <w:t xml:space="preserve">Задачи </w:t>
      </w:r>
      <w:r w:rsidRPr="009F6C24">
        <w:rPr>
          <w:rFonts w:ascii="Times New Roman" w:eastAsia="Times New Roman" w:hAnsi="Times New Roman" w:cs="Times New Roman"/>
          <w:bCs/>
          <w:sz w:val="24"/>
          <w:szCs w:val="24"/>
          <w:lang w:eastAsia="ru-RU"/>
        </w:rPr>
        <w:t>это:</w:t>
      </w:r>
    </w:p>
    <w:p w:rsidR="003F6C71" w:rsidRPr="009F6C24" w:rsidRDefault="003F6C71" w:rsidP="003F6C71">
      <w:pPr>
        <w:spacing w:after="0" w:line="240" w:lineRule="auto"/>
        <w:ind w:left="130"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Научить:</w:t>
      </w:r>
    </w:p>
    <w:p w:rsidR="003F6C71" w:rsidRPr="009F6C24" w:rsidRDefault="000526DD" w:rsidP="000526DD">
      <w:pPr>
        <w:spacing w:after="0" w:line="240" w:lineRule="auto"/>
        <w:ind w:left="720"/>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003F6C71" w:rsidRPr="009F6C24">
        <w:rPr>
          <w:rFonts w:ascii="Times New Roman" w:eastAsia="Times New Roman" w:hAnsi="Times New Roman" w:cs="Times New Roman"/>
          <w:sz w:val="24"/>
          <w:szCs w:val="24"/>
          <w:lang w:eastAsia="ru-RU"/>
        </w:rPr>
        <w:t>планировать свою деятельность</w:t>
      </w:r>
    </w:p>
    <w:p w:rsidR="003F6C71" w:rsidRPr="009F6C24" w:rsidRDefault="000526DD" w:rsidP="000526DD">
      <w:pPr>
        <w:spacing w:after="0" w:line="240" w:lineRule="auto"/>
        <w:ind w:left="720"/>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003F6C71" w:rsidRPr="009F6C24">
        <w:rPr>
          <w:rFonts w:ascii="Times New Roman" w:eastAsia="Times New Roman" w:hAnsi="Times New Roman" w:cs="Times New Roman"/>
          <w:sz w:val="24"/>
          <w:szCs w:val="24"/>
          <w:lang w:eastAsia="ru-RU"/>
        </w:rPr>
        <w:t>ставить творческую цель</w:t>
      </w:r>
    </w:p>
    <w:p w:rsidR="003F6C71" w:rsidRPr="009F6C24" w:rsidRDefault="000526DD" w:rsidP="000526DD">
      <w:pPr>
        <w:spacing w:after="0" w:line="240" w:lineRule="auto"/>
        <w:ind w:left="720"/>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003F6C71" w:rsidRPr="009F6C24">
        <w:rPr>
          <w:rFonts w:ascii="Times New Roman" w:eastAsia="Times New Roman" w:hAnsi="Times New Roman" w:cs="Times New Roman"/>
          <w:sz w:val="24"/>
          <w:szCs w:val="24"/>
          <w:lang w:eastAsia="ru-RU"/>
        </w:rPr>
        <w:t>уметь работать самостоятельно</w:t>
      </w:r>
    </w:p>
    <w:p w:rsidR="003F6C71" w:rsidRPr="009F6C24" w:rsidRDefault="000526DD" w:rsidP="000526DD">
      <w:pPr>
        <w:spacing w:after="0" w:line="240" w:lineRule="auto"/>
        <w:ind w:left="720"/>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003F6C71" w:rsidRPr="009F6C24">
        <w:rPr>
          <w:rFonts w:ascii="Times New Roman" w:eastAsia="Times New Roman" w:hAnsi="Times New Roman" w:cs="Times New Roman"/>
          <w:sz w:val="24"/>
          <w:szCs w:val="24"/>
          <w:lang w:eastAsia="ru-RU"/>
        </w:rPr>
        <w:t>включаться в групповую работу</w:t>
      </w:r>
    </w:p>
    <w:p w:rsidR="003F6C71" w:rsidRPr="009F6C24" w:rsidRDefault="000526DD" w:rsidP="000526DD">
      <w:pPr>
        <w:spacing w:after="0" w:line="240" w:lineRule="auto"/>
        <w:ind w:left="720"/>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w:t>
      </w:r>
      <w:r w:rsidR="003F6C71" w:rsidRPr="009F6C24">
        <w:rPr>
          <w:rFonts w:ascii="Times New Roman" w:eastAsia="Times New Roman" w:hAnsi="Times New Roman" w:cs="Times New Roman"/>
          <w:sz w:val="24"/>
          <w:szCs w:val="24"/>
          <w:lang w:eastAsia="ru-RU"/>
        </w:rPr>
        <w:t>находить и использовать информацию</w:t>
      </w:r>
    </w:p>
    <w:p w:rsidR="002329C7" w:rsidRPr="009F6C24" w:rsidRDefault="000526DD" w:rsidP="000526DD">
      <w:pPr>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 </w:t>
      </w:r>
      <w:r w:rsidR="003F6C71" w:rsidRPr="009F6C24">
        <w:rPr>
          <w:rFonts w:ascii="Times New Roman" w:eastAsia="Times New Roman" w:hAnsi="Times New Roman" w:cs="Times New Roman"/>
          <w:sz w:val="24"/>
          <w:szCs w:val="24"/>
          <w:lang w:eastAsia="ru-RU"/>
        </w:rPr>
        <w:t>представлять готовый продукт(презентация</w:t>
      </w:r>
      <w:r w:rsidR="004346D0" w:rsidRPr="009F6C24">
        <w:rPr>
          <w:rFonts w:ascii="Times New Roman" w:eastAsia="Times New Roman" w:hAnsi="Times New Roman" w:cs="Times New Roman"/>
          <w:sz w:val="24"/>
          <w:szCs w:val="24"/>
          <w:lang w:eastAsia="ru-RU"/>
        </w:rPr>
        <w:t>)</w:t>
      </w:r>
    </w:p>
    <w:p w:rsidR="00402427" w:rsidRPr="009F6C24" w:rsidRDefault="00402427" w:rsidP="00402427">
      <w:pPr>
        <w:spacing w:after="0" w:line="240" w:lineRule="auto"/>
        <w:ind w:firstLine="709"/>
        <w:rPr>
          <w:rFonts w:ascii="Times New Roman" w:hAnsi="Times New Roman" w:cs="Times New Roman"/>
          <w:sz w:val="24"/>
          <w:szCs w:val="24"/>
        </w:rPr>
      </w:pPr>
      <w:r w:rsidRPr="009F6C24">
        <w:rPr>
          <w:rFonts w:ascii="Times New Roman" w:eastAsia="Times New Roman" w:hAnsi="Times New Roman" w:cs="Times New Roman"/>
          <w:sz w:val="24"/>
          <w:szCs w:val="24"/>
          <w:lang w:eastAsia="ru-RU"/>
        </w:rPr>
        <w:t>Младший школьный возраст — это</w:t>
      </w:r>
      <w:r w:rsidR="000526DD" w:rsidRPr="009F6C24">
        <w:rPr>
          <w:rFonts w:ascii="Times New Roman" w:eastAsia="Times New Roman" w:hAnsi="Times New Roman" w:cs="Times New Roman"/>
          <w:sz w:val="24"/>
          <w:szCs w:val="24"/>
          <w:lang w:eastAsia="ru-RU"/>
        </w:rPr>
        <w:t xml:space="preserve"> начальный этап вхождения в проектную деятельность и такое включение должно проходить поэтапно, начиная с самого простого. При этом долж</w:t>
      </w:r>
      <w:r w:rsidRPr="009F6C24">
        <w:rPr>
          <w:rFonts w:ascii="Times New Roman" w:eastAsia="Times New Roman" w:hAnsi="Times New Roman" w:cs="Times New Roman"/>
          <w:sz w:val="24"/>
          <w:szCs w:val="24"/>
          <w:lang w:eastAsia="ru-RU"/>
        </w:rPr>
        <w:t xml:space="preserve">ны учитываться </w:t>
      </w:r>
      <w:r w:rsidRPr="009F6C24">
        <w:rPr>
          <w:rFonts w:ascii="Times New Roman" w:hAnsi="Times New Roman" w:cs="Times New Roman"/>
          <w:sz w:val="24"/>
          <w:szCs w:val="24"/>
        </w:rPr>
        <w:t>необходимо учитывать возрастные и психолого-физиолого-гигиенические особенности младших школьников.</w:t>
      </w:r>
    </w:p>
    <w:p w:rsidR="00626328" w:rsidRDefault="000526DD" w:rsidP="00CE1C98">
      <w:pPr>
        <w:rPr>
          <w:rFonts w:ascii="Times New Roman" w:hAnsi="Times New Roman" w:cs="Times New Roman"/>
          <w:sz w:val="24"/>
          <w:szCs w:val="24"/>
        </w:rPr>
      </w:pPr>
      <w:r w:rsidRPr="009F6C24">
        <w:rPr>
          <w:rFonts w:ascii="Times New Roman" w:eastAsia="Times New Roman" w:hAnsi="Times New Roman" w:cs="Times New Roman"/>
          <w:sz w:val="24"/>
          <w:szCs w:val="24"/>
          <w:lang w:eastAsia="ru-RU"/>
        </w:rPr>
        <w:t xml:space="preserve"> </w:t>
      </w:r>
      <w:r w:rsidR="00402427" w:rsidRPr="009F6C24">
        <w:rPr>
          <w:rFonts w:ascii="Times New Roman" w:eastAsia="Times New Roman" w:hAnsi="Times New Roman" w:cs="Times New Roman"/>
          <w:sz w:val="24"/>
          <w:szCs w:val="24"/>
          <w:lang w:eastAsia="ru-RU"/>
        </w:rPr>
        <w:t xml:space="preserve"> Начиная с </w:t>
      </w:r>
      <w:r w:rsidR="00402427" w:rsidRPr="003A03D2">
        <w:rPr>
          <w:rFonts w:ascii="Times New Roman" w:eastAsia="Times New Roman" w:hAnsi="Times New Roman" w:cs="Times New Roman"/>
          <w:b/>
          <w:sz w:val="24"/>
          <w:szCs w:val="24"/>
          <w:lang w:eastAsia="ru-RU"/>
        </w:rPr>
        <w:t>1 класса</w:t>
      </w:r>
      <w:r w:rsidR="00402427" w:rsidRPr="009F6C24">
        <w:rPr>
          <w:rFonts w:ascii="Times New Roman" w:eastAsia="Times New Roman" w:hAnsi="Times New Roman" w:cs="Times New Roman"/>
          <w:sz w:val="24"/>
          <w:szCs w:val="24"/>
          <w:lang w:eastAsia="ru-RU"/>
        </w:rPr>
        <w:t xml:space="preserve"> дети могут работать над творческими проектами, представляя себя авторами, издателями, художниками и как результат их работы появляются книжки-малышки, иллюстрации к произведениям, постановки, где дети выступают как в роли режиссеров, так и актеров. Такие проекты используются и на уроках математики и технологии, и русского языка. В подготовке к таким проектам ученики анализируют и подбирают материал (конечно еще не самостоятельно, а с помощью педагога или родителей), учатся придумывать</w:t>
      </w:r>
      <w:r w:rsidRPr="009F6C24">
        <w:rPr>
          <w:rFonts w:ascii="Times New Roman" w:eastAsia="Times New Roman" w:hAnsi="Times New Roman" w:cs="Times New Roman"/>
          <w:sz w:val="24"/>
          <w:szCs w:val="24"/>
          <w:lang w:eastAsia="ru-RU"/>
        </w:rPr>
        <w:t xml:space="preserve"> </w:t>
      </w:r>
      <w:r w:rsidR="00402427" w:rsidRPr="009F6C24">
        <w:rPr>
          <w:rFonts w:ascii="Times New Roman" w:eastAsia="Times New Roman" w:hAnsi="Times New Roman" w:cs="Times New Roman"/>
          <w:sz w:val="24"/>
          <w:szCs w:val="24"/>
          <w:lang w:eastAsia="ru-RU"/>
        </w:rPr>
        <w:t xml:space="preserve">задания и вопросы для одноклассников. Подготовив </w:t>
      </w:r>
      <w:bookmarkStart w:id="0" w:name="_GoBack"/>
      <w:bookmarkEnd w:id="0"/>
      <w:r w:rsidR="00402427" w:rsidRPr="009F6C24">
        <w:rPr>
          <w:rFonts w:ascii="Times New Roman" w:eastAsia="Times New Roman" w:hAnsi="Times New Roman" w:cs="Times New Roman"/>
          <w:sz w:val="24"/>
          <w:szCs w:val="24"/>
          <w:lang w:eastAsia="ru-RU"/>
        </w:rPr>
        <w:lastRenderedPageBreak/>
        <w:t xml:space="preserve">дополнительный материал из книг и журналов, представляют </w:t>
      </w:r>
      <w:r w:rsidR="00CE1C98" w:rsidRPr="009F6C24">
        <w:rPr>
          <w:rFonts w:ascii="Times New Roman" w:eastAsia="Times New Roman" w:hAnsi="Times New Roman" w:cs="Times New Roman"/>
          <w:sz w:val="24"/>
          <w:szCs w:val="24"/>
          <w:lang w:eastAsia="ru-RU"/>
        </w:rPr>
        <w:t xml:space="preserve">его </w:t>
      </w:r>
      <w:r w:rsidR="00402427" w:rsidRPr="009F6C24">
        <w:rPr>
          <w:rFonts w:ascii="Times New Roman" w:eastAsia="Times New Roman" w:hAnsi="Times New Roman" w:cs="Times New Roman"/>
          <w:sz w:val="24"/>
          <w:szCs w:val="24"/>
          <w:lang w:eastAsia="ru-RU"/>
        </w:rPr>
        <w:t>на уроке в виде сообщения или макета</w:t>
      </w:r>
      <w:r w:rsidR="00CE1C98" w:rsidRPr="009F6C24">
        <w:rPr>
          <w:rFonts w:ascii="Times New Roman" w:eastAsia="Times New Roman" w:hAnsi="Times New Roman" w:cs="Times New Roman"/>
          <w:sz w:val="24"/>
          <w:szCs w:val="24"/>
          <w:lang w:eastAsia="ru-RU"/>
        </w:rPr>
        <w:t>.</w:t>
      </w:r>
      <w:r w:rsidR="00CE1C98" w:rsidRPr="009F6C24">
        <w:rPr>
          <w:rFonts w:ascii="Times New Roman" w:hAnsi="Times New Roman" w:cs="Times New Roman"/>
          <w:sz w:val="24"/>
          <w:szCs w:val="24"/>
        </w:rPr>
        <w:t xml:space="preserve"> Данные проекты носят индивидуальную форму выполнения. Это такие проекты «Моя любимая буква», «Наш питомец», «Загадки в числах».</w:t>
      </w:r>
    </w:p>
    <w:p w:rsidR="009F6C24" w:rsidRPr="00D23AD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D23AD4">
        <w:rPr>
          <w:rFonts w:ascii="Times New Roman" w:eastAsia="Times New Roman" w:hAnsi="Times New Roman" w:cs="Times New Roman"/>
          <w:b/>
          <w:bCs/>
          <w:sz w:val="24"/>
          <w:szCs w:val="24"/>
          <w:lang w:eastAsia="ru-RU"/>
        </w:rPr>
        <w:t>Во 2-м классе</w:t>
      </w:r>
      <w:r w:rsidRPr="00D23AD4">
        <w:rPr>
          <w:rFonts w:ascii="Times New Roman" w:eastAsia="Times New Roman" w:hAnsi="Times New Roman" w:cs="Times New Roman"/>
          <w:sz w:val="24"/>
          <w:szCs w:val="24"/>
          <w:lang w:eastAsia="ru-RU"/>
        </w:rPr>
        <w:t xml:space="preserve">, кроме творческих проектов, появляются проекты информационные. На этом этапе, работаю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Нетрадиционные уроки литературного чтения – уроки творчества, уроки-сказки, уроки-утренники позволяют каждому ребенку проявить свои читательские, актерские способности. </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D23AD4">
        <w:rPr>
          <w:rFonts w:ascii="Times New Roman" w:eastAsia="Times New Roman" w:hAnsi="Times New Roman" w:cs="Times New Roman"/>
          <w:sz w:val="24"/>
          <w:szCs w:val="24"/>
          <w:lang w:eastAsia="ru-RU"/>
        </w:rPr>
        <w:t xml:space="preserve">Объединившись в группы, дети самостоятельно составляют план, договариваются, распределяют обязанности, создают групповые проекты «Покормите птиц зимой”. Каждое решение уникально, выразительно. Работая в группах, дети понимают, что коллективно они могут создавать замечательные газеты, сказки, книги, инсценировки и т.д. Как нельзя лучше для формирования исследовательской деятельности подходят уроки окружающего мира. Уроки – исследования позволяют ставить серьезные проблемные вопросы, исследовательские задачи. Успех выполнения таких задач формирует положительные эмоции. </w:t>
      </w:r>
    </w:p>
    <w:p w:rsidR="009F6C24" w:rsidRPr="00D23AD4" w:rsidRDefault="009F6C24" w:rsidP="009F6C24">
      <w:pPr>
        <w:spacing w:after="0" w:line="240" w:lineRule="auto"/>
        <w:ind w:left="142" w:firstLine="709"/>
        <w:rPr>
          <w:rFonts w:ascii="Times New Roman" w:eastAsia="Times New Roman" w:hAnsi="Times New Roman" w:cs="Times New Roman"/>
          <w:color w:val="000000"/>
          <w:sz w:val="24"/>
          <w:szCs w:val="24"/>
          <w:lang w:eastAsia="ru-RU"/>
        </w:rPr>
      </w:pPr>
      <w:r w:rsidRPr="00D23AD4">
        <w:rPr>
          <w:rFonts w:ascii="Times New Roman" w:eastAsia="Times New Roman" w:hAnsi="Times New Roman" w:cs="Times New Roman"/>
          <w:color w:val="000000"/>
          <w:sz w:val="24"/>
          <w:szCs w:val="24"/>
          <w:bdr w:val="none" w:sz="0" w:space="0" w:color="auto" w:frame="1"/>
          <w:lang w:eastAsia="ru-RU"/>
        </w:rPr>
        <w:t xml:space="preserve">Один из проектов во </w:t>
      </w:r>
      <w:r w:rsidRPr="00D23AD4">
        <w:rPr>
          <w:rFonts w:ascii="Times New Roman" w:eastAsia="Times New Roman" w:hAnsi="Times New Roman" w:cs="Times New Roman"/>
          <w:color w:val="000000"/>
          <w:sz w:val="24"/>
          <w:szCs w:val="24"/>
          <w:bdr w:val="none" w:sz="0" w:space="0" w:color="auto" w:frame="1"/>
          <w:lang w:eastAsia="ru-RU"/>
        </w:rPr>
        <w:t>втором </w:t>
      </w:r>
      <w:r w:rsidRPr="00D23AD4">
        <w:rPr>
          <w:rFonts w:ascii="Times New Roman" w:eastAsia="Times New Roman" w:hAnsi="Times New Roman" w:cs="Times New Roman"/>
          <w:color w:val="000000"/>
          <w:sz w:val="24"/>
          <w:szCs w:val="24"/>
          <w:lang w:eastAsia="ru-RU"/>
        </w:rPr>
        <w:t>классе</w:t>
      </w:r>
      <w:r w:rsidRPr="00D23AD4">
        <w:rPr>
          <w:rFonts w:ascii="Times New Roman" w:eastAsia="Times New Roman" w:hAnsi="Times New Roman" w:cs="Times New Roman"/>
          <w:color w:val="000000"/>
          <w:sz w:val="24"/>
          <w:szCs w:val="24"/>
          <w:bdr w:val="none" w:sz="0" w:space="0" w:color="auto" w:frame="1"/>
          <w:lang w:eastAsia="ru-RU"/>
        </w:rPr>
        <w:t>, который предполагает исследовательскую работу по теме «Растения». В домашних условиях ребята ставили опыты и наблюдали, как развиваются растения. Результаты своих наблюдений они оформляли в виде схематических рисунков и таблиц.</w:t>
      </w:r>
      <w:r w:rsidRPr="00D23AD4">
        <w:rPr>
          <w:rFonts w:ascii="Times New Roman" w:eastAsia="Times New Roman" w:hAnsi="Times New Roman" w:cs="Times New Roman"/>
          <w:color w:val="000000"/>
          <w:sz w:val="24"/>
          <w:szCs w:val="24"/>
          <w:lang w:eastAsia="ru-RU"/>
        </w:rPr>
        <w:t> </w:t>
      </w:r>
      <w:r w:rsidRPr="00D23AD4">
        <w:rPr>
          <w:rFonts w:ascii="Times New Roman" w:eastAsia="Times New Roman" w:hAnsi="Times New Roman" w:cs="Times New Roman"/>
          <w:color w:val="000000"/>
          <w:sz w:val="24"/>
          <w:szCs w:val="24"/>
          <w:bdr w:val="none" w:sz="0" w:space="0" w:color="auto" w:frame="1"/>
          <w:lang w:eastAsia="ru-RU"/>
        </w:rPr>
        <w:t> По технологии ребята так же выполняли учебные проекты: «Сказка из пластилина», «Путешествие колобка», "В мире животных».</w:t>
      </w:r>
    </w:p>
    <w:p w:rsidR="009F6C24" w:rsidRPr="00D23AD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D23AD4">
        <w:rPr>
          <w:rFonts w:ascii="Times New Roman" w:eastAsia="Times New Roman" w:hAnsi="Times New Roman" w:cs="Times New Roman"/>
          <w:b/>
          <w:bCs/>
          <w:sz w:val="24"/>
          <w:szCs w:val="24"/>
          <w:lang w:eastAsia="ru-RU"/>
        </w:rPr>
        <w:t>В 3-4-м классах</w:t>
      </w:r>
      <w:r w:rsidRPr="00D23AD4">
        <w:rPr>
          <w:rFonts w:ascii="Times New Roman" w:eastAsia="Times New Roman" w:hAnsi="Times New Roman" w:cs="Times New Roman"/>
          <w:sz w:val="24"/>
          <w:szCs w:val="24"/>
          <w:lang w:eastAsia="ru-RU"/>
        </w:rPr>
        <w:t xml:space="preserve"> мы встречаемся с практико-ориентированными проектами. К таким проектам можно отнести проекты по темам «Изучай и знай природу своего края» и «Сохраним чистоту рек и озер своего края», куда, кроме традиционных заданий, включены исследования, результаты которых вполне могут быть применены на практике. Так, в работе по теме «Изучай и знай природу своего края» была поставлена проблема: как погода зависит от ветра? Учащимся было предложено в течение месяца провести наблюдения и сделать вывод о том, какие ветры являются преобладающими в нашем крае и как они влияют на погоду. По результатам наблюдения были сформулированы выводы и выдвинуты предложения, как можно использовать эти выводы в жизни. Таким же образом построена подготовка к проекту по проблеме загрязнения водоемов. И, может быть, решения этой экологической проблемы носили в большинстве своем достаточно фантастический характер, как знать – возможно, это основа для будущего величайшего открытия.</w:t>
      </w:r>
    </w:p>
    <w:p w:rsid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D23AD4">
        <w:rPr>
          <w:rFonts w:ascii="Times New Roman" w:eastAsia="Times New Roman" w:hAnsi="Times New Roman" w:cs="Times New Roman"/>
          <w:sz w:val="24"/>
          <w:szCs w:val="24"/>
          <w:lang w:eastAsia="ru-RU"/>
        </w:rPr>
        <w:t>Используя метод проекта, учитель управляет деятельностью учащихся, а не дает знания в готовом виде, организует коллективные обсуждения при планировании, выборе пути решения, нахождении ошибок и способов их ликвидации, а не в навязывании своих. Для учащихся нужно быть равноправным партнером по учебному общению</w:t>
      </w:r>
      <w:r>
        <w:rPr>
          <w:rFonts w:ascii="Times New Roman" w:eastAsia="Times New Roman" w:hAnsi="Times New Roman" w:cs="Times New Roman"/>
          <w:sz w:val="24"/>
          <w:szCs w:val="24"/>
          <w:lang w:eastAsia="ru-RU"/>
        </w:rPr>
        <w:t>.</w:t>
      </w:r>
    </w:p>
    <w:p w:rsidR="00C14543" w:rsidRPr="009F6C24" w:rsidRDefault="00626328"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hAnsi="Times New Roman" w:cs="Times New Roman"/>
          <w:sz w:val="24"/>
          <w:szCs w:val="24"/>
        </w:rPr>
        <w:t xml:space="preserve"> По временным аспектам   </w:t>
      </w:r>
      <w:r w:rsidRPr="009F6C24">
        <w:rPr>
          <w:rFonts w:ascii="Times New Roman" w:hAnsi="Times New Roman" w:cs="Times New Roman"/>
          <w:sz w:val="24"/>
          <w:szCs w:val="24"/>
        </w:rPr>
        <w:t>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находится в зоне их ближайшего развития</w:t>
      </w:r>
      <w:r w:rsidRPr="009F6C24">
        <w:rPr>
          <w:rFonts w:ascii="Times New Roman" w:hAnsi="Times New Roman" w:cs="Times New Roman"/>
          <w:sz w:val="24"/>
          <w:szCs w:val="24"/>
        </w:rPr>
        <w:t xml:space="preserve">. По </w:t>
      </w:r>
      <w:r w:rsidR="00D27E81" w:rsidRPr="009F6C24">
        <w:rPr>
          <w:rFonts w:ascii="Times New Roman" w:hAnsi="Times New Roman" w:cs="Times New Roman"/>
          <w:sz w:val="24"/>
          <w:szCs w:val="24"/>
        </w:rPr>
        <w:t xml:space="preserve">временным критериям в этот период надо ограничить одним уроком, а начиная со второго класса 2 урока </w:t>
      </w:r>
      <w:r w:rsidR="00C14543" w:rsidRPr="009F6C24">
        <w:rPr>
          <w:rFonts w:ascii="Times New Roman" w:hAnsi="Times New Roman" w:cs="Times New Roman"/>
          <w:sz w:val="24"/>
          <w:szCs w:val="24"/>
        </w:rPr>
        <w:t>и в</w:t>
      </w:r>
      <w:r w:rsidR="00D27E81" w:rsidRPr="009F6C24">
        <w:rPr>
          <w:rFonts w:ascii="Times New Roman" w:hAnsi="Times New Roman" w:cs="Times New Roman"/>
          <w:sz w:val="24"/>
          <w:szCs w:val="24"/>
        </w:rPr>
        <w:t xml:space="preserve"> течение двух недель. В 3-4 </w:t>
      </w:r>
      <w:r w:rsidR="00C14543" w:rsidRPr="009F6C24">
        <w:rPr>
          <w:rFonts w:ascii="Times New Roman" w:hAnsi="Times New Roman" w:cs="Times New Roman"/>
          <w:sz w:val="24"/>
          <w:szCs w:val="24"/>
        </w:rPr>
        <w:t>классе нужно</w:t>
      </w:r>
      <w:r w:rsidR="00D27E81" w:rsidRPr="009F6C24">
        <w:rPr>
          <w:rFonts w:ascii="Times New Roman" w:hAnsi="Times New Roman" w:cs="Times New Roman"/>
          <w:sz w:val="24"/>
          <w:szCs w:val="24"/>
        </w:rPr>
        <w:t xml:space="preserve"> переходить к долгосрочным проектам</w:t>
      </w:r>
      <w:r w:rsidR="00C14543" w:rsidRPr="009F6C24">
        <w:rPr>
          <w:rFonts w:ascii="Times New Roman" w:hAnsi="Times New Roman" w:cs="Times New Roman"/>
          <w:sz w:val="24"/>
          <w:szCs w:val="24"/>
        </w:rPr>
        <w:t xml:space="preserve">, рассчитанным на месяц, четверть, полугодие. </w:t>
      </w:r>
      <w:r w:rsidR="00C14543" w:rsidRPr="009F6C24">
        <w:rPr>
          <w:rFonts w:ascii="Times New Roman" w:hAnsi="Times New Roman" w:cs="Times New Roman"/>
          <w:sz w:val="24"/>
          <w:szCs w:val="24"/>
        </w:rPr>
        <w:t xml:space="preserve">От </w:t>
      </w:r>
      <w:proofErr w:type="spellStart"/>
      <w:r w:rsidR="00C14543" w:rsidRPr="009F6C24">
        <w:rPr>
          <w:rFonts w:ascii="Times New Roman" w:hAnsi="Times New Roman" w:cs="Times New Roman"/>
          <w:sz w:val="24"/>
          <w:szCs w:val="24"/>
        </w:rPr>
        <w:t>однопредметных</w:t>
      </w:r>
      <w:proofErr w:type="spellEnd"/>
      <w:r w:rsidR="00C14543" w:rsidRPr="009F6C24">
        <w:rPr>
          <w:rFonts w:ascii="Times New Roman" w:hAnsi="Times New Roman" w:cs="Times New Roman"/>
          <w:sz w:val="24"/>
          <w:szCs w:val="24"/>
        </w:rPr>
        <w:t xml:space="preserve"> к </w:t>
      </w:r>
      <w:proofErr w:type="spellStart"/>
      <w:r w:rsidR="00C14543" w:rsidRPr="009F6C24">
        <w:rPr>
          <w:rFonts w:ascii="Times New Roman" w:hAnsi="Times New Roman" w:cs="Times New Roman"/>
          <w:sz w:val="24"/>
          <w:szCs w:val="24"/>
        </w:rPr>
        <w:t>межпредметным</w:t>
      </w:r>
      <w:proofErr w:type="spellEnd"/>
      <w:r w:rsidR="00C14543" w:rsidRPr="009F6C24">
        <w:rPr>
          <w:rFonts w:ascii="Times New Roman" w:hAnsi="Times New Roman" w:cs="Times New Roman"/>
          <w:sz w:val="24"/>
          <w:szCs w:val="24"/>
        </w:rPr>
        <w:t xml:space="preserve">, от личных проектов к групповым и </w:t>
      </w:r>
      <w:proofErr w:type="spellStart"/>
      <w:r w:rsidR="00C14543" w:rsidRPr="009F6C24">
        <w:rPr>
          <w:rFonts w:ascii="Times New Roman" w:hAnsi="Times New Roman" w:cs="Times New Roman"/>
          <w:sz w:val="24"/>
          <w:szCs w:val="24"/>
        </w:rPr>
        <w:t>общеклассным</w:t>
      </w:r>
      <w:proofErr w:type="spellEnd"/>
      <w:r w:rsidR="00C14543" w:rsidRPr="009F6C24">
        <w:rPr>
          <w:rFonts w:ascii="Times New Roman" w:hAnsi="Times New Roman" w:cs="Times New Roman"/>
          <w:sz w:val="24"/>
          <w:szCs w:val="24"/>
        </w:rPr>
        <w:t>.</w:t>
      </w:r>
    </w:p>
    <w:p w:rsidR="00C14543" w:rsidRPr="009F6C24" w:rsidRDefault="00C14543" w:rsidP="00C14543">
      <w:pPr>
        <w:spacing w:after="0" w:line="240" w:lineRule="auto"/>
        <w:ind w:firstLine="709"/>
        <w:rPr>
          <w:rFonts w:ascii="Times New Roman" w:hAnsi="Times New Roman" w:cs="Times New Roman"/>
          <w:i/>
          <w:sz w:val="24"/>
          <w:szCs w:val="24"/>
        </w:rPr>
      </w:pPr>
      <w:r w:rsidRPr="009F6C24">
        <w:rPr>
          <w:rFonts w:ascii="Times New Roman" w:hAnsi="Times New Roman" w:cs="Times New Roman"/>
          <w:i/>
          <w:sz w:val="24"/>
          <w:szCs w:val="24"/>
        </w:rPr>
        <w:t>Обучение с использованием проектных приёмов в начальной школе имеет целый ряд достоинств. Можно выделить несколько групп умений, на которые проектная деятельность оказывает наибольшее влияние:</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исследовательские (генерировать идеи, выбирать лучшее решение);</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lastRenderedPageBreak/>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оценочные (оценивать ход, результат своей деятельности и деятельности других);</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xml:space="preserve">-         информационные (самостоятельно осуществлять поиск нужной </w:t>
      </w:r>
      <w:proofErr w:type="gramStart"/>
      <w:r w:rsidRPr="009F6C24">
        <w:rPr>
          <w:rFonts w:ascii="Times New Roman" w:hAnsi="Times New Roman" w:cs="Times New Roman"/>
          <w:sz w:val="24"/>
          <w:szCs w:val="24"/>
        </w:rPr>
        <w:t xml:space="preserve">информации; </w:t>
      </w:r>
      <w:r w:rsidR="009F6C24" w:rsidRPr="009F6C24">
        <w:rPr>
          <w:rFonts w:ascii="Times New Roman" w:hAnsi="Times New Roman" w:cs="Times New Roman"/>
          <w:sz w:val="24"/>
          <w:szCs w:val="24"/>
        </w:rPr>
        <w:t xml:space="preserve">  </w:t>
      </w:r>
      <w:proofErr w:type="gramEnd"/>
      <w:r w:rsidR="009F6C24" w:rsidRPr="009F6C24">
        <w:rPr>
          <w:rFonts w:ascii="Times New Roman" w:hAnsi="Times New Roman" w:cs="Times New Roman"/>
          <w:sz w:val="24"/>
          <w:szCs w:val="24"/>
        </w:rPr>
        <w:t xml:space="preserve">   </w:t>
      </w:r>
      <w:r w:rsidRPr="009F6C24">
        <w:rPr>
          <w:rFonts w:ascii="Times New Roman" w:hAnsi="Times New Roman" w:cs="Times New Roman"/>
          <w:sz w:val="24"/>
          <w:szCs w:val="24"/>
        </w:rPr>
        <w:t>выявлять, какой информации или каких умений не достаёт);</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рефлексивные (отвечать на вопросы: «Чему я научился? Чему мне необходимо научиться?»; адекватно выбирать свою роль в коллективном деле);</w:t>
      </w:r>
    </w:p>
    <w:p w:rsidR="00C14543" w:rsidRPr="009F6C24" w:rsidRDefault="00C14543" w:rsidP="00C14543">
      <w:pPr>
        <w:spacing w:after="0" w:line="240" w:lineRule="auto"/>
        <w:ind w:firstLine="709"/>
        <w:rPr>
          <w:rFonts w:ascii="Times New Roman" w:hAnsi="Times New Roman" w:cs="Times New Roman"/>
          <w:sz w:val="24"/>
          <w:szCs w:val="24"/>
        </w:rPr>
      </w:pPr>
      <w:r w:rsidRPr="009F6C24">
        <w:rPr>
          <w:rFonts w:ascii="Times New Roman" w:hAnsi="Times New Roman" w:cs="Times New Roman"/>
          <w:sz w:val="24"/>
          <w:szCs w:val="24"/>
        </w:rPr>
        <w:t>-         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9F6C24" w:rsidRPr="009F6C24" w:rsidRDefault="009F6C24" w:rsidP="009F6C24">
      <w:pPr>
        <w:spacing w:after="0" w:line="240" w:lineRule="auto"/>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 xml:space="preserve">      С</w:t>
      </w:r>
      <w:r w:rsidRPr="009F6C24">
        <w:rPr>
          <w:rFonts w:ascii="Times New Roman" w:eastAsia="Times New Roman" w:hAnsi="Times New Roman" w:cs="Times New Roman"/>
          <w:sz w:val="24"/>
          <w:szCs w:val="24"/>
          <w:lang w:eastAsia="ru-RU"/>
        </w:rPr>
        <w:t xml:space="preserve">истема работы над проектами </w:t>
      </w:r>
      <w:proofErr w:type="spellStart"/>
      <w:r w:rsidRPr="009F6C24">
        <w:rPr>
          <w:rFonts w:ascii="Times New Roman" w:eastAsia="Times New Roman" w:hAnsi="Times New Roman" w:cs="Times New Roman"/>
          <w:sz w:val="24"/>
          <w:szCs w:val="24"/>
          <w:lang w:eastAsia="ru-RU"/>
        </w:rPr>
        <w:t>стороится</w:t>
      </w:r>
      <w:proofErr w:type="spellEnd"/>
      <w:r w:rsidRPr="009F6C24">
        <w:rPr>
          <w:rFonts w:ascii="Times New Roman" w:eastAsia="Times New Roman" w:hAnsi="Times New Roman" w:cs="Times New Roman"/>
          <w:sz w:val="24"/>
          <w:szCs w:val="24"/>
          <w:lang w:eastAsia="ru-RU"/>
        </w:rPr>
        <w:t xml:space="preserve"> на следующих основных образовательных технологиях</w:t>
      </w:r>
      <w:r w:rsidRPr="009F6C24">
        <w:rPr>
          <w:rFonts w:ascii="Times New Roman" w:eastAsia="Times New Roman" w:hAnsi="Times New Roman" w:cs="Times New Roman"/>
          <w:b/>
          <w:bCs/>
          <w:sz w:val="24"/>
          <w:szCs w:val="24"/>
          <w:lang w:eastAsia="ru-RU"/>
        </w:rPr>
        <w:t>:</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1) Технология проектирования предполагает самостоятельную деятельность ученика, в начальной школе под чутким руководством учителя и вовлечения ученика в решение значимой для него проблемы, которая требует разрешения, так одна технология предполагает использование другой.</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2) Технологии проблемного обучения. В ходе решения проблемной ситуации ребёнок получает самостоятельно добытые знания, источником которых является его личный опыт, который важен не только для него, но и для его одноклассников.</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3) Технология развивающего обучения вытекает из технологии проблемного обучения. Развивающее обучение немыслимо без постоянного учебного общения, при котором учащийся, поняв, чего он не знает, не умеет делать, сам начинает активно действовать, восполняя недостаток знаний и включая в этот процесс учителя.</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eastAsia="Times New Roman" w:hAnsi="Times New Roman" w:cs="Times New Roman"/>
          <w:sz w:val="24"/>
          <w:szCs w:val="24"/>
          <w:lang w:eastAsia="ru-RU"/>
        </w:rPr>
        <w:t>4) Информационно-коммуникативные технологии, которые не только используются мной для поиска нужной информации, но и для создания презентаций.</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p>
    <w:p w:rsidR="009F6C24" w:rsidRPr="009F6C24" w:rsidRDefault="009F6C24" w:rsidP="009F6C24">
      <w:pPr>
        <w:spacing w:after="0" w:line="240" w:lineRule="auto"/>
        <w:rPr>
          <w:rFonts w:ascii="Times New Roman" w:hAnsi="Times New Roman" w:cs="Times New Roman"/>
          <w:sz w:val="24"/>
          <w:szCs w:val="24"/>
        </w:rPr>
      </w:pPr>
      <w:r w:rsidRPr="009F6C24">
        <w:rPr>
          <w:rFonts w:ascii="Times New Roman" w:hAnsi="Times New Roman" w:cs="Times New Roman"/>
          <w:sz w:val="24"/>
          <w:szCs w:val="24"/>
        </w:rPr>
        <w:t>В проектной деятельности младших школьников выделяю следующие этапы, соответствующие структуре учебной деятельности:</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1 этап. Погружение в проект.</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 xml:space="preserve">          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При этом необходимо учитывать интересы школьников, показать практическое применение знаний, полученных в ходе выполнения проекта. </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2 этап. Организационный.</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 xml:space="preserve">          На данном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3 этап. Осуществление деятельности.</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lastRenderedPageBreak/>
        <w:t xml:space="preserve">       Поиск необходимой информации, сбор данных, изучение 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т.д.</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4 этап. Обработка и оформление результатов проекта (презентация).</w:t>
      </w:r>
    </w:p>
    <w:p w:rsidR="009F6C24" w:rsidRPr="009F6C24" w:rsidRDefault="009F6C24" w:rsidP="009F6C24">
      <w:pPr>
        <w:spacing w:after="0" w:line="240" w:lineRule="auto"/>
        <w:ind w:firstLine="709"/>
        <w:jc w:val="both"/>
        <w:rPr>
          <w:rFonts w:ascii="Times New Roman" w:eastAsia="Times New Roman" w:hAnsi="Times New Roman" w:cs="Times New Roman"/>
          <w:sz w:val="24"/>
          <w:szCs w:val="24"/>
          <w:lang w:eastAsia="ru-RU"/>
        </w:rPr>
      </w:pPr>
      <w:r w:rsidRPr="009F6C24">
        <w:rPr>
          <w:rFonts w:ascii="Times New Roman" w:hAnsi="Times New Roman" w:cs="Times New Roman"/>
          <w:sz w:val="24"/>
          <w:szCs w:val="24"/>
        </w:rPr>
        <w:t xml:space="preserve">         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r w:rsidRPr="009F6C24">
        <w:rPr>
          <w:rFonts w:ascii="Times New Roman" w:eastAsia="Times New Roman" w:hAnsi="Times New Roman" w:cs="Times New Roman"/>
          <w:sz w:val="24"/>
          <w:szCs w:val="24"/>
          <w:lang w:eastAsia="ru-RU"/>
        </w:rPr>
        <w:t xml:space="preserve"> </w:t>
      </w:r>
      <w:r w:rsidRPr="009F6C24">
        <w:rPr>
          <w:rFonts w:ascii="Times New Roman" w:eastAsia="Times New Roman" w:hAnsi="Times New Roman" w:cs="Times New Roman"/>
          <w:sz w:val="24"/>
          <w:szCs w:val="24"/>
          <w:lang w:eastAsia="ru-RU"/>
        </w:rPr>
        <w:t>Защита - венец исследования и один из главных этапов обучения начинающего исследователя. О выполненной работе надо не просто рассказать, её, как и всякое настоящее исследование, надо защитить публично. В ходе защиты дети учатся излагать добытую информацию, сталкиваются с другими взглядами на проблему, учатся доказывать свою точку зрения. В работе оценивается познавательная ценность темы, оригинальность и ценность собранного материала, структура и логика работы, язык и стиль изложения, ответы на вопросы. Время представления проекта не более 3-5 минут. Для успешной презентации я стараюсь научить учащихся сжато излагать свои мысли, логически связно выстраивать сообщение, готовить наглядность. Презентация проекта, как правило, осуществляется нами в форме выставки рисунков, альбомов, поделок, книжек - малышек, показа тех изделий, которые дети создали, театрализованного представления, спектакля, конференции, слайд-шоу, компьютерной презентации.</w:t>
      </w:r>
    </w:p>
    <w:p w:rsidR="009F6C24" w:rsidRP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5 этап. Обсуждение полученных результатов (рефлексия).</w:t>
      </w:r>
    </w:p>
    <w:p w:rsidR="009F6C24" w:rsidRDefault="009F6C24" w:rsidP="009F6C24">
      <w:pPr>
        <w:rPr>
          <w:rFonts w:ascii="Times New Roman" w:hAnsi="Times New Roman" w:cs="Times New Roman"/>
          <w:sz w:val="24"/>
          <w:szCs w:val="24"/>
        </w:rPr>
      </w:pPr>
      <w:r w:rsidRPr="009F6C24">
        <w:rPr>
          <w:rFonts w:ascii="Times New Roman" w:hAnsi="Times New Roman" w:cs="Times New Roman"/>
          <w:sz w:val="24"/>
          <w:szCs w:val="24"/>
        </w:rPr>
        <w:t xml:space="preserve">             </w:t>
      </w:r>
      <w:r w:rsidRPr="009F6C24">
        <w:rPr>
          <w:rFonts w:ascii="Times New Roman" w:hAnsi="Times New Roman" w:cs="Times New Roman"/>
          <w:sz w:val="24"/>
          <w:szCs w:val="24"/>
        </w:rPr>
        <w:t xml:space="preserve">  Оформленные результаты представляются остальным участникам проекта в виде доклада, дискуссии, ролевой игры, через научную конференцию и т.д. Участники обсуждают и анализируют полученную информацию, делятся мнениями, задают докладчику вопросы. Проверяются выдвинутые гипотезы, обсуждаются возможные пути применения полученных результатов проектной деятельности на практике. Рефлексия, самооценка проделанной работы.</w:t>
      </w:r>
    </w:p>
    <w:p w:rsidR="003A03D2" w:rsidRDefault="003A03D2" w:rsidP="003A03D2">
      <w:pPr>
        <w:widowControl w:val="0"/>
        <w:spacing w:after="0" w:line="240" w:lineRule="auto"/>
        <w:ind w:left="360"/>
        <w:rPr>
          <w:rFonts w:ascii="Times New Roman" w:hAnsi="Times New Roman"/>
          <w:b/>
          <w:sz w:val="24"/>
          <w:szCs w:val="28"/>
        </w:rPr>
      </w:pPr>
      <w:r>
        <w:rPr>
          <w:rFonts w:ascii="Times New Roman" w:hAnsi="Times New Roman"/>
          <w:b/>
          <w:sz w:val="24"/>
          <w:szCs w:val="28"/>
        </w:rPr>
        <w:t xml:space="preserve">В чём достоинства метода проектов? </w:t>
      </w:r>
    </w:p>
    <w:p w:rsidR="003A03D2" w:rsidRDefault="003A03D2" w:rsidP="003A03D2">
      <w:pPr>
        <w:widowControl w:val="0"/>
        <w:numPr>
          <w:ilvl w:val="0"/>
          <w:numId w:val="3"/>
        </w:numPr>
        <w:spacing w:after="0" w:line="240" w:lineRule="auto"/>
        <w:rPr>
          <w:rFonts w:ascii="Times New Roman" w:hAnsi="Times New Roman"/>
          <w:sz w:val="24"/>
          <w:szCs w:val="28"/>
        </w:rPr>
      </w:pPr>
      <w:r>
        <w:rPr>
          <w:rFonts w:ascii="Times New Roman" w:hAnsi="Times New Roman"/>
          <w:sz w:val="24"/>
          <w:szCs w:val="28"/>
        </w:rPr>
        <w:t xml:space="preserve">Учащиеся видят перед собой конечный результат – вещь, </w:t>
      </w:r>
      <w:proofErr w:type="gramStart"/>
      <w:r>
        <w:rPr>
          <w:rFonts w:ascii="Times New Roman" w:hAnsi="Times New Roman"/>
          <w:sz w:val="24"/>
          <w:szCs w:val="28"/>
        </w:rPr>
        <w:t>которой  могут</w:t>
      </w:r>
      <w:proofErr w:type="gramEnd"/>
      <w:r>
        <w:rPr>
          <w:rFonts w:ascii="Times New Roman" w:hAnsi="Times New Roman"/>
          <w:sz w:val="24"/>
          <w:szCs w:val="28"/>
        </w:rPr>
        <w:t xml:space="preserve"> пользоваться в быту, которую они сделали своими руками, вложили в него свою душу, а ради этого стоит потрудиться. Создание прекрасного своими руками возвеличивает человека в собственных глазах, воспитывает нравственно.</w:t>
      </w:r>
    </w:p>
    <w:p w:rsidR="003A03D2" w:rsidRDefault="003A03D2" w:rsidP="003A03D2">
      <w:pPr>
        <w:widowControl w:val="0"/>
        <w:numPr>
          <w:ilvl w:val="0"/>
          <w:numId w:val="3"/>
        </w:numPr>
        <w:spacing w:after="0" w:line="240" w:lineRule="auto"/>
        <w:rPr>
          <w:rFonts w:ascii="Times New Roman" w:hAnsi="Times New Roman"/>
          <w:sz w:val="24"/>
          <w:szCs w:val="28"/>
        </w:rPr>
      </w:pPr>
      <w:r>
        <w:rPr>
          <w:rFonts w:ascii="Times New Roman" w:hAnsi="Times New Roman"/>
          <w:sz w:val="24"/>
          <w:szCs w:val="28"/>
        </w:rPr>
        <w:t>Позволяет выявить и развить творческие возможности и способности учащихся, научить решать новые нетиповые задачи, выявить деловые ка</w:t>
      </w:r>
      <w:r>
        <w:rPr>
          <w:rFonts w:ascii="Times New Roman" w:hAnsi="Times New Roman"/>
          <w:sz w:val="24"/>
          <w:szCs w:val="28"/>
        </w:rPr>
        <w:softHyphen/>
        <w:t xml:space="preserve">чества детей. </w:t>
      </w:r>
    </w:p>
    <w:p w:rsidR="003A03D2" w:rsidRDefault="003A03D2" w:rsidP="003A03D2">
      <w:pPr>
        <w:widowControl w:val="0"/>
        <w:numPr>
          <w:ilvl w:val="0"/>
          <w:numId w:val="3"/>
        </w:numPr>
        <w:spacing w:after="0" w:line="240" w:lineRule="auto"/>
        <w:rPr>
          <w:rFonts w:ascii="Times New Roman" w:hAnsi="Times New Roman"/>
          <w:sz w:val="24"/>
          <w:szCs w:val="28"/>
        </w:rPr>
      </w:pPr>
      <w:r>
        <w:rPr>
          <w:rFonts w:ascii="Times New Roman" w:hAnsi="Times New Roman"/>
          <w:sz w:val="24"/>
          <w:szCs w:val="28"/>
        </w:rPr>
        <w:t>Помогает ученику профессионально самоопределиться – именно при выполнении творческого проекта учащиеся задумываются над вопросами: на что я способен, где применить свои знания, что надо ещё успеть сделать и чему научиться, чтобы не оказаться лишним на жизненном пути.</w:t>
      </w:r>
    </w:p>
    <w:p w:rsidR="003A03D2" w:rsidRDefault="003A03D2" w:rsidP="003A03D2">
      <w:pPr>
        <w:widowControl w:val="0"/>
        <w:numPr>
          <w:ilvl w:val="0"/>
          <w:numId w:val="3"/>
        </w:numPr>
        <w:spacing w:after="0" w:line="240" w:lineRule="auto"/>
        <w:rPr>
          <w:rFonts w:ascii="Times New Roman" w:hAnsi="Times New Roman"/>
          <w:sz w:val="24"/>
          <w:szCs w:val="28"/>
        </w:rPr>
      </w:pPr>
      <w:r>
        <w:rPr>
          <w:rFonts w:ascii="Times New Roman" w:hAnsi="Times New Roman"/>
          <w:sz w:val="24"/>
          <w:szCs w:val="28"/>
        </w:rPr>
        <w:t>Учитываются индивидуальные</w:t>
      </w:r>
      <w:r>
        <w:rPr>
          <w:rFonts w:ascii="Times New Roman" w:hAnsi="Times New Roman"/>
          <w:sz w:val="24"/>
          <w:szCs w:val="28"/>
        </w:rPr>
        <w:t xml:space="preserve"> способности учащихся: сильным – сложные, слабым – по их реальным возможностям.</w:t>
      </w:r>
    </w:p>
    <w:p w:rsidR="003A03D2" w:rsidRDefault="003A03D2" w:rsidP="003A03D2">
      <w:pPr>
        <w:widowControl w:val="0"/>
        <w:numPr>
          <w:ilvl w:val="0"/>
          <w:numId w:val="3"/>
        </w:numPr>
        <w:spacing w:after="0" w:line="240" w:lineRule="auto"/>
        <w:rPr>
          <w:rFonts w:ascii="Times New Roman" w:hAnsi="Times New Roman"/>
          <w:sz w:val="24"/>
          <w:szCs w:val="28"/>
        </w:rPr>
      </w:pPr>
      <w:r>
        <w:rPr>
          <w:rFonts w:ascii="Times New Roman" w:hAnsi="Times New Roman"/>
          <w:sz w:val="24"/>
          <w:szCs w:val="28"/>
        </w:rPr>
        <w:t>Проекты сплачивают детей, развивают коммуникабельность, от</w:t>
      </w:r>
      <w:r>
        <w:rPr>
          <w:rFonts w:ascii="Times New Roman" w:hAnsi="Times New Roman"/>
          <w:sz w:val="24"/>
          <w:szCs w:val="28"/>
        </w:rPr>
        <w:softHyphen/>
        <w:t>ветственность за совместную работу, желание помочь другим, умение работать в команде и доводить до конца начатое дело.</w:t>
      </w:r>
    </w:p>
    <w:p w:rsidR="003A03D2" w:rsidRPr="009F6C24" w:rsidRDefault="003A03D2" w:rsidP="009F6C24">
      <w:pPr>
        <w:rPr>
          <w:rFonts w:ascii="Times New Roman" w:hAnsi="Times New Roman" w:cs="Times New Roman"/>
          <w:sz w:val="24"/>
          <w:szCs w:val="24"/>
        </w:rPr>
      </w:pPr>
    </w:p>
    <w:p w:rsidR="003A03D2" w:rsidRPr="00D23AD4" w:rsidRDefault="003A03D2" w:rsidP="003A03D2">
      <w:pPr>
        <w:spacing w:after="0" w:line="240" w:lineRule="auto"/>
        <w:ind w:firstLine="709"/>
        <w:jc w:val="both"/>
        <w:rPr>
          <w:rFonts w:ascii="Times New Roman" w:eastAsia="Times New Roman" w:hAnsi="Times New Roman" w:cs="Times New Roman"/>
          <w:sz w:val="24"/>
          <w:szCs w:val="24"/>
          <w:lang w:eastAsia="ru-RU"/>
        </w:rPr>
      </w:pPr>
      <w:r w:rsidRPr="00D23AD4">
        <w:rPr>
          <w:rFonts w:ascii="Times New Roman" w:eastAsia="Times New Roman" w:hAnsi="Times New Roman" w:cs="Times New Roman"/>
          <w:sz w:val="24"/>
          <w:szCs w:val="24"/>
          <w:lang w:eastAsia="ru-RU"/>
        </w:rPr>
        <w:lastRenderedPageBreak/>
        <w:t xml:space="preserve">Исходя из вышесказанного, можно сделать вывод, что исследовательская тактика ребёнка – это не просто один из методов обучения. Это путь формирования особого стиля детской жизни и учебной деятельности. Он позволяет трансформировать обучение в самообучение. Главное отличие детей, способных принимать участие в исследовательской работе, - наличие у них потребности узнавать новое. </w:t>
      </w:r>
    </w:p>
    <w:p w:rsidR="004346D0" w:rsidRPr="009F6C24" w:rsidRDefault="004346D0" w:rsidP="00CE1C98">
      <w:pPr>
        <w:rPr>
          <w:rFonts w:ascii="Times New Roman" w:hAnsi="Times New Roman" w:cs="Times New Roman"/>
          <w:sz w:val="24"/>
          <w:szCs w:val="24"/>
        </w:rPr>
      </w:pPr>
    </w:p>
    <w:p w:rsidR="00626328" w:rsidRPr="009F6C24" w:rsidRDefault="00626328" w:rsidP="00CE1C98">
      <w:pPr>
        <w:rPr>
          <w:rFonts w:ascii="Times New Roman" w:hAnsi="Times New Roman" w:cs="Times New Roman"/>
          <w:sz w:val="24"/>
          <w:szCs w:val="24"/>
        </w:rPr>
      </w:pPr>
    </w:p>
    <w:p w:rsidR="00626328" w:rsidRPr="009F6C24" w:rsidRDefault="00626328" w:rsidP="00CE1C98">
      <w:pPr>
        <w:rPr>
          <w:rFonts w:ascii="Times New Roman" w:hAnsi="Times New Roman" w:cs="Times New Roman"/>
          <w:sz w:val="24"/>
          <w:szCs w:val="24"/>
        </w:rPr>
      </w:pPr>
    </w:p>
    <w:sectPr w:rsidR="00626328" w:rsidRPr="009F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357C"/>
    <w:multiLevelType w:val="hybridMultilevel"/>
    <w:tmpl w:val="36189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190AD2"/>
    <w:multiLevelType w:val="hybridMultilevel"/>
    <w:tmpl w:val="A574D2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FFC57E6"/>
    <w:multiLevelType w:val="multilevel"/>
    <w:tmpl w:val="9C8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3F"/>
    <w:rsid w:val="000526DD"/>
    <w:rsid w:val="002329C7"/>
    <w:rsid w:val="003A03D2"/>
    <w:rsid w:val="003F6C71"/>
    <w:rsid w:val="00402427"/>
    <w:rsid w:val="004346D0"/>
    <w:rsid w:val="00626328"/>
    <w:rsid w:val="00727F3F"/>
    <w:rsid w:val="009F6C24"/>
    <w:rsid w:val="00C14543"/>
    <w:rsid w:val="00CE1C98"/>
    <w:rsid w:val="00D2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0543B-BC4C-4CDB-850E-CD73E77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2073">
      <w:bodyDiv w:val="1"/>
      <w:marLeft w:val="0"/>
      <w:marRight w:val="0"/>
      <w:marTop w:val="0"/>
      <w:marBottom w:val="0"/>
      <w:divBdr>
        <w:top w:val="none" w:sz="0" w:space="0" w:color="auto"/>
        <w:left w:val="none" w:sz="0" w:space="0" w:color="auto"/>
        <w:bottom w:val="none" w:sz="0" w:space="0" w:color="auto"/>
        <w:right w:val="none" w:sz="0" w:space="0" w:color="auto"/>
      </w:divBdr>
    </w:div>
    <w:div w:id="1043360914">
      <w:bodyDiv w:val="1"/>
      <w:marLeft w:val="0"/>
      <w:marRight w:val="0"/>
      <w:marTop w:val="0"/>
      <w:marBottom w:val="0"/>
      <w:divBdr>
        <w:top w:val="none" w:sz="0" w:space="0" w:color="auto"/>
        <w:left w:val="none" w:sz="0" w:space="0" w:color="auto"/>
        <w:bottom w:val="none" w:sz="0" w:space="0" w:color="auto"/>
        <w:right w:val="none" w:sz="0" w:space="0" w:color="auto"/>
      </w:divBdr>
    </w:div>
    <w:div w:id="17141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2024-04-11T10:37:00Z</dcterms:created>
  <dcterms:modified xsi:type="dcterms:W3CDTF">2024-04-11T13:04:00Z</dcterms:modified>
</cp:coreProperties>
</file>