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B4" w:rsidRPr="000479B4" w:rsidRDefault="000479B4" w:rsidP="00B31033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479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0479B4" w:rsidRPr="000479B4" w:rsidRDefault="000479B4" w:rsidP="000479B4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0479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Консультация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для родителей</w:t>
      </w:r>
    </w:p>
    <w:p w:rsidR="004F2B7B" w:rsidRPr="00B31033" w:rsidRDefault="000479B4" w:rsidP="00B31033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Pr="004F2B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Заучивание стихов для развит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ия речи и памяти у дошкольников»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прекрасно знаем, что одн</w:t>
      </w:r>
      <w:r w:rsidRPr="004F2B7B">
        <w:rPr>
          <w:rFonts w:ascii="Times New Roman" w:hAnsi="Times New Roman" w:cs="Times New Roman"/>
          <w:sz w:val="28"/>
          <w:szCs w:val="28"/>
        </w:rPr>
        <w:t xml:space="preserve">о из важных качеств, способствующих успешной учебе </w:t>
      </w:r>
      <w:proofErr w:type="gramStart"/>
      <w:r w:rsidRPr="004F2B7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F2B7B">
        <w:rPr>
          <w:rFonts w:ascii="Times New Roman" w:hAnsi="Times New Roman" w:cs="Times New Roman"/>
          <w:sz w:val="28"/>
          <w:szCs w:val="28"/>
        </w:rPr>
        <w:t xml:space="preserve">то память. </w:t>
      </w:r>
      <w:r w:rsidRPr="004F2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Детская память избирательна. Что заинтересовало, удивило, удержало внимание, то и запомнилось. За время дошкольного периода интенсивно развиваются все  виды памяти, а также постепенно формируется произвольность запоминания и воспроизведения. </w:t>
      </w:r>
    </w:p>
    <w:p w:rsidR="004F2B7B" w:rsidRPr="004F2B7B" w:rsidRDefault="004F2B7B" w:rsidP="004F2B7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Связная речь дошкольника также является значимым показателем его речевого и общего развития. Если ребенок в разговоре хорошо раскрывает смысл, логически и последовательно рассказывая о чем-либо, то взрослые отмечают, что он говорит складно и связно. При этом не забывают отметить умственное развитие </w:t>
      </w:r>
      <w:proofErr w:type="spellStart"/>
      <w:r w:rsidRPr="004F2B7B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малыша</w:t>
      </w:r>
      <w:proofErr w:type="gramStart"/>
      <w:r w:rsidRPr="004F2B7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4F2B7B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традно</w:t>
      </w:r>
      <w:proofErr w:type="spellEnd"/>
      <w:r w:rsidRPr="004F2B7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умение говорить осмысленно и понятно формируется с помощью обучения. А значит, родители и воспитатели могут помочь дошкольнику освоиться в использовании родного языка.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способов развития памяти и речи ребенка – это заучивание стихов.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 xml:space="preserve">Кстати, чем интереснее и веселее стихи, тем легче они запоминаются. Поэтому </w:t>
      </w:r>
      <w:proofErr w:type="gramStart"/>
      <w:r w:rsidRPr="004F2B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F2B7B">
        <w:rPr>
          <w:rFonts w:ascii="Times New Roman" w:hAnsi="Times New Roman" w:cs="Times New Roman"/>
          <w:sz w:val="28"/>
          <w:szCs w:val="28"/>
        </w:rPr>
        <w:t xml:space="preserve"> заучивание наизусть надо брать ритмичные и веселые стихи.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Давайте разберем по этапам, как учить стихотворение с ребенком: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1 этап. Обязательное чтение стихотворения взрослым. Вы даете образец выразительного и правильного чтения. Помогаете ребенку прочувствовать настроение и характер стихотворения. Давайте, попробуем выучить маленькое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B7B">
        <w:rPr>
          <w:rFonts w:ascii="Times New Roman" w:hAnsi="Times New Roman" w:cs="Times New Roman"/>
          <w:sz w:val="28"/>
          <w:szCs w:val="28"/>
        </w:rPr>
        <w:t xml:space="preserve"> и правильно прочитаем его ребенку.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шагает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Быстрыми шагами, 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сугробы тают 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ее ногами.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Черные проталины 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очень теплые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Ноги у весны.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2этап. Выяснить, как ребенок понял смысл стихотворения. Спросить, о чем говорится в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Как шагает весна? Почему тают сугробы? Что видно на полях? 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 xml:space="preserve">3 этап. Уточнить значение трудных слов, спросить все ли понятно.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проталины. 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4 этап. Прочитать стихотворение еще раз.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5 этап. Очень хорошо совместить чтение с движениями тела или рук. Здесь можно сделать так</w:t>
      </w:r>
      <w:proofErr w:type="gramStart"/>
      <w:r w:rsidRPr="004F2B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2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строчки показывать быстрые шаги, 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«сугробы тают под ее ногами» - смотреть под ноги, </w:t>
      </w:r>
    </w:p>
    <w:p w:rsid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«черные проталины на полях видны» - поднести руку ко лбу и смотреть по сторонам,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последних строчках можно обнять себя руками, показывая теплоту.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 xml:space="preserve">Так можно придумать любые движения, чтобы сработала двигательная память и ребенку легче будет запомнить порядок строк. 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6 этап. Нарисовать стихотворение в виде символов или сделать иллюстрацию к тексту. Здесь можно прорисовать не каждую строчку, а смысловую фразу. Это стих</w:t>
      </w:r>
      <w:r>
        <w:rPr>
          <w:rFonts w:ascii="Times New Roman" w:hAnsi="Times New Roman" w:cs="Times New Roman"/>
          <w:sz w:val="28"/>
          <w:szCs w:val="28"/>
        </w:rPr>
        <w:t>отворение можно изобразить в виде 3 картинок-символов: весна (девушка в зеленом платье),  черные проталины на снегу, ноги</w:t>
      </w:r>
      <w:r w:rsidRPr="004F2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B7B">
        <w:rPr>
          <w:rFonts w:ascii="Times New Roman" w:hAnsi="Times New Roman" w:cs="Times New Roman"/>
          <w:sz w:val="28"/>
          <w:szCs w:val="28"/>
        </w:rPr>
        <w:t xml:space="preserve">Последовательное расположение картинок поможет ребенку, у которого </w:t>
      </w:r>
      <w:proofErr w:type="spellStart"/>
      <w:r w:rsidRPr="004F2B7B">
        <w:rPr>
          <w:rFonts w:ascii="Times New Roman" w:hAnsi="Times New Roman" w:cs="Times New Roman"/>
          <w:sz w:val="28"/>
          <w:szCs w:val="28"/>
        </w:rPr>
        <w:t>приобладает</w:t>
      </w:r>
      <w:proofErr w:type="spellEnd"/>
      <w:r w:rsidRPr="004F2B7B">
        <w:rPr>
          <w:rFonts w:ascii="Times New Roman" w:hAnsi="Times New Roman" w:cs="Times New Roman"/>
          <w:sz w:val="28"/>
          <w:szCs w:val="28"/>
        </w:rPr>
        <w:t xml:space="preserve"> зрительная память.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 xml:space="preserve">7 этап. Заучивать стихотворение не по строчке, а по фразам. Если фраза длинная, то можно разбить ее на части. Заучивание совмещать с показами картинок и движениями. 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 xml:space="preserve">Читаем первую фразу </w:t>
      </w:r>
      <w:r>
        <w:rPr>
          <w:rFonts w:ascii="Times New Roman" w:hAnsi="Times New Roman" w:cs="Times New Roman"/>
          <w:sz w:val="28"/>
          <w:szCs w:val="28"/>
        </w:rPr>
        <w:t>« К нам весна шагает быстрыми шагами».</w:t>
      </w:r>
      <w:r w:rsidRPr="004F2B7B">
        <w:rPr>
          <w:rFonts w:ascii="Times New Roman" w:hAnsi="Times New Roman" w:cs="Times New Roman"/>
          <w:sz w:val="28"/>
          <w:szCs w:val="28"/>
        </w:rPr>
        <w:t xml:space="preserve"> И ребенок повторяет ее 2 – 3 раза. Затем к первой фразе приклеиваем </w:t>
      </w:r>
      <w:proofErr w:type="gramStart"/>
      <w:r w:rsidRPr="004F2B7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 сугробы тают под ее ногами»</w:t>
      </w:r>
      <w:r w:rsidRPr="004F2B7B">
        <w:rPr>
          <w:rFonts w:ascii="Times New Roman" w:hAnsi="Times New Roman" w:cs="Times New Roman"/>
          <w:sz w:val="28"/>
          <w:szCs w:val="28"/>
        </w:rPr>
        <w:t xml:space="preserve"> и ребенок повторяет сразу 2 фразы 2 -3 раза. Затем приклеиваем следующую фразу и повторяем 2 уже </w:t>
      </w:r>
      <w:proofErr w:type="gramStart"/>
      <w:r w:rsidRPr="004F2B7B">
        <w:rPr>
          <w:rFonts w:ascii="Times New Roman" w:hAnsi="Times New Roman" w:cs="Times New Roman"/>
          <w:sz w:val="28"/>
          <w:szCs w:val="28"/>
        </w:rPr>
        <w:t>заученные</w:t>
      </w:r>
      <w:proofErr w:type="gramEnd"/>
      <w:r w:rsidRPr="004F2B7B">
        <w:rPr>
          <w:rFonts w:ascii="Times New Roman" w:hAnsi="Times New Roman" w:cs="Times New Roman"/>
          <w:sz w:val="28"/>
          <w:szCs w:val="28"/>
        </w:rPr>
        <w:t xml:space="preserve">  и одну новую. И так далее. Затем повторить все стихотворение вместе 1 -2 раза и отложить на время. 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 xml:space="preserve">Если стихотворение длинное, то надо разбить его на смысловые части и каждую часть </w:t>
      </w:r>
      <w:proofErr w:type="gramStart"/>
      <w:r w:rsidRPr="004F2B7B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4F2B7B">
        <w:rPr>
          <w:rFonts w:ascii="Times New Roman" w:hAnsi="Times New Roman" w:cs="Times New Roman"/>
          <w:sz w:val="28"/>
          <w:szCs w:val="28"/>
        </w:rPr>
        <w:t xml:space="preserve"> таким образом, а потом все </w:t>
      </w:r>
      <w:proofErr w:type="spellStart"/>
      <w:r w:rsidRPr="004F2B7B">
        <w:rPr>
          <w:rFonts w:ascii="Times New Roman" w:hAnsi="Times New Roman" w:cs="Times New Roman"/>
          <w:sz w:val="28"/>
          <w:szCs w:val="28"/>
        </w:rPr>
        <w:t>объеденить</w:t>
      </w:r>
      <w:proofErr w:type="spellEnd"/>
      <w:r w:rsidRPr="004F2B7B">
        <w:rPr>
          <w:rFonts w:ascii="Times New Roman" w:hAnsi="Times New Roman" w:cs="Times New Roman"/>
          <w:sz w:val="28"/>
          <w:szCs w:val="28"/>
        </w:rPr>
        <w:t>.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lastRenderedPageBreak/>
        <w:t>8 этап. Повторить стихотворение вместе через промежуток времени, через полчаса, позже, перед сном, на следующий день. Только не следует это делать в виде экзамена: « А ну-ка, расскажи, я посмотрю, как ты запомнил». Гораздо эффективнее, если Вы предложите рассказать папе, бабушке, соседке; если вы начнете рассказывать, а потом «забудете» и попросите ребенка помочь; если Вы попросите ребенка послушать, правильно ли Вы запомнили.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9 этап. Повторите стихотворение через день, через два, помогая ребенку картинками и движениями, если он забудет.</w:t>
      </w:r>
    </w:p>
    <w:p w:rsidR="004F2B7B" w:rsidRPr="004F2B7B" w:rsidRDefault="004F2B7B" w:rsidP="004F2B7B">
      <w:pPr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 xml:space="preserve">Вот и все. Если вы пройдете эти этапы, то Ваш ребенок прекрасно выучит стихотворение без напряжения. При таком заучивании мы делаем упор на все системы человека (слуховую, зрительную, образную) и все они работают вместе, значительно облегчая работу ребенка.  </w:t>
      </w:r>
    </w:p>
    <w:sectPr w:rsidR="004F2B7B" w:rsidRPr="004F2B7B" w:rsidSect="00B310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2F1"/>
    <w:multiLevelType w:val="multilevel"/>
    <w:tmpl w:val="0A54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11DA0"/>
    <w:multiLevelType w:val="multilevel"/>
    <w:tmpl w:val="1C0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D485C"/>
    <w:multiLevelType w:val="multilevel"/>
    <w:tmpl w:val="6242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F5963"/>
    <w:multiLevelType w:val="multilevel"/>
    <w:tmpl w:val="0378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22113D"/>
    <w:multiLevelType w:val="multilevel"/>
    <w:tmpl w:val="1976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55811"/>
    <w:multiLevelType w:val="multilevel"/>
    <w:tmpl w:val="939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2200"/>
    <w:rsid w:val="00022CBC"/>
    <w:rsid w:val="000479B4"/>
    <w:rsid w:val="004F2B7B"/>
    <w:rsid w:val="007B2200"/>
    <w:rsid w:val="00B012C8"/>
    <w:rsid w:val="00B3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C8"/>
  </w:style>
  <w:style w:type="paragraph" w:styleId="2">
    <w:name w:val="heading 2"/>
    <w:basedOn w:val="a"/>
    <w:link w:val="20"/>
    <w:uiPriority w:val="9"/>
    <w:qFormat/>
    <w:rsid w:val="004F2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2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F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2B7B"/>
    <w:rPr>
      <w:color w:val="0000FF"/>
      <w:u w:val="single"/>
    </w:rPr>
  </w:style>
  <w:style w:type="character" w:styleId="a5">
    <w:name w:val="Strong"/>
    <w:basedOn w:val="a0"/>
    <w:uiPriority w:val="22"/>
    <w:qFormat/>
    <w:rsid w:val="004F2B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3942">
          <w:blockQuote w:val="1"/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44">
          <w:marLeft w:val="0"/>
          <w:marRight w:val="251"/>
          <w:marTop w:val="84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71">
          <w:blockQuote w:val="1"/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906">
          <w:marLeft w:val="0"/>
          <w:marRight w:val="251"/>
          <w:marTop w:val="84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251"/>
          <w:marTop w:val="84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Менеджер</cp:lastModifiedBy>
  <cp:revision>4</cp:revision>
  <dcterms:created xsi:type="dcterms:W3CDTF">2020-05-20T17:40:00Z</dcterms:created>
  <dcterms:modified xsi:type="dcterms:W3CDTF">2022-12-27T23:55:00Z</dcterms:modified>
</cp:coreProperties>
</file>