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Конспект НОД по познавательному развитию в старшей группе «Путешествие в подводный мир»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u w:val="single"/>
          <w:rtl w:val="off"/>
          <w:lang w:val="en-US"/>
        </w:rPr>
        <w:t xml:space="preserve"> Цель:</w:t>
      </w:r>
      <w:r>
        <w:rPr>
          <w:rFonts w:ascii="times new roman"/>
          <w:color w:val="000000"/>
          <w:sz w:val="28"/>
          <w:rtl w:val="off"/>
          <w:lang w:val="en-US"/>
        </w:rPr>
        <w:t xml:space="preserve"> Обобщить и систематизировать знания детей о жизни подводного мира; формировать у дошкольников установку на защиту окружающей среды.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calibri"/>
          <w:color w:val="000000"/>
          <w:sz w:val="22"/>
          <w:lang w:val="en-US"/>
        </w:rPr>
      </w:pPr>
      <w:r>
        <w:rPr>
          <w:rFonts w:ascii="times new roman"/>
          <w:b/>
          <w:color w:val="000000"/>
          <w:sz w:val="28"/>
          <w:u w:val="single"/>
          <w:rtl w:val="off"/>
          <w:lang w:val="en-US"/>
        </w:rPr>
        <w:t>Задачи:</w:t>
      </w:r>
      <w:r>
        <w:rPr>
          <w:rFonts w:ascii="calibri"/>
          <w:color w:val="000000"/>
          <w:sz w:val="22"/>
          <w:lang w:val="en-US"/>
        </w:rPr>
        <w:br w:type="textWrapping"/>
      </w:r>
      <w:r>
        <w:rPr>
          <w:rFonts w:ascii="times new roman"/>
          <w:b/>
          <w:color w:val="000000"/>
          <w:sz w:val="28"/>
          <w:rtl w:val="off"/>
          <w:lang w:val="en-US"/>
        </w:rPr>
        <w:t>Воспитательные:</w:t>
      </w: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развивать бережное отношение ко всему живому.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Развивающие: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- развивать связную речь детей, расширять словарный запас;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вызвать интерес к жизни морских обитателей;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развивать память, мышление, воображение детей.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Образовательные</w:t>
      </w:r>
      <w:r>
        <w:rPr>
          <w:rFonts w:ascii="times new roman"/>
          <w:color w:val="000000"/>
          <w:sz w:val="28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продолжать уточнять и систематизировать представления детей о морских обитателях;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закреплять умение анализировать объекты живой природы, выделяя существенные признаки.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познакомить детей, что внутри человека есть воздух, обнаружить его, воздух приводит в движение предмет.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Дидактический материал:</w:t>
      </w:r>
      <w:r>
        <w:rPr>
          <w:rFonts w:ascii="times new roman"/>
          <w:color w:val="000000"/>
          <w:sz w:val="28"/>
          <w:rtl w:val="off"/>
          <w:lang w:val="en-US"/>
        </w:rPr>
        <w:t xml:space="preserve">  изображения морских обитателей (раскраски), изображение батискафа,    загадки о морских жителях. Аудиозапись «шум моря»,  презентация на тему «Морские обитатели»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Содержание.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calibri"/>
          <w:color w:val="000000"/>
          <w:sz w:val="22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Вводная часть:</w:t>
      </w:r>
      <w:r>
        <w:rPr>
          <w:rFonts w:ascii="calibri"/>
          <w:color w:val="000000"/>
          <w:sz w:val="22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-Для начала встанем в круг! Сколько радости вокруг! Мы все за руки возьмемся, И друг другу улыбнемся! Мы готовы поиграть!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Можно встречу начинать!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Воспитатель включает аудиозапись, где слышится шум моря.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Ребята, прислушайтесь? Что за звук раздается? Что вы слышите? (Ответы детей)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Правильно, это шум моря! Волны плещутся о берег. А кто из вас видел настоящее море? Вы купались в нем?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Ответы детей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А хотели бы вы снова оказаться на море?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Ответы детей.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Подскажите мне, ребята, на чем можно путешествовать по морю? (ответы детей)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-Ребята, смотрите,  из морских глубин к нам приплыли кораблики! Мы с вами можем посмотреть, как же они передвигаются по воде! Представим, что вода в нашем подносе – это море! Опустим наши кораблики в воду.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Но почему-то наши кораблики замерли на месте и не плывут… Почему, ребята?  Что же нужно, чтоб кораблики поплыли? (ответы детей)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- Правильно, нужно подуть. (Воспитатель предлагает детям подуть на кораблики)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- Вот видите, поплыли!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- Ребята вы догадались, откуда взялся ветер?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- Да, правильно, это воздух,  который   мы выдыхаем.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- Если набрать воздуха по больше  и сильно его выдохнуть, направляя его струю на парус, то кораблик поплывет быстрее.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Воспитатель читает стихотворение </w:t>
      </w:r>
      <w:r>
        <w:rPr>
          <w:rFonts w:ascii="times new roman"/>
          <w:b/>
          <w:color w:val="000000"/>
          <w:sz w:val="28"/>
          <w:rtl w:val="off"/>
          <w:lang w:val="en-US"/>
        </w:rPr>
        <w:t>«Кораблик»</w:t>
      </w: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calibri"/>
          <w:color w:val="000000"/>
          <w:sz w:val="22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Это – море,</w:t>
      </w:r>
      <w:r>
        <w:rPr>
          <w:rFonts w:ascii="calibri"/>
          <w:color w:val="000000"/>
          <w:sz w:val="22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Это – берег,</w:t>
      </w:r>
      <w:r>
        <w:rPr>
          <w:rFonts w:ascii="calibri"/>
          <w:color w:val="000000"/>
          <w:sz w:val="22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Это – мой кораблик белый,</w:t>
      </w:r>
      <w:r>
        <w:rPr>
          <w:rFonts w:ascii="calibri"/>
          <w:color w:val="000000"/>
          <w:sz w:val="22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Это – ветер поднялся,</w:t>
      </w:r>
      <w:r>
        <w:rPr>
          <w:rFonts w:ascii="calibri"/>
          <w:color w:val="000000"/>
          <w:sz w:val="22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Крепко дует в паруса.</w:t>
      </w:r>
      <w:r>
        <w:rPr>
          <w:rFonts w:ascii="calibri"/>
          <w:color w:val="000000"/>
          <w:sz w:val="22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Но тверда рука моя –</w:t>
      </w:r>
      <w:r>
        <w:rPr>
          <w:rFonts w:ascii="calibri"/>
          <w:color w:val="000000"/>
          <w:sz w:val="22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Правлю прямо на маяк.</w:t>
      </w:r>
      <w:r>
        <w:rPr>
          <w:rFonts w:ascii="calibri"/>
          <w:color w:val="000000"/>
          <w:sz w:val="22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Мчись, кораблик, по волнам</w:t>
      </w:r>
      <w:r>
        <w:rPr>
          <w:rFonts w:ascii="calibri"/>
          <w:color w:val="000000"/>
          <w:sz w:val="22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К самым дальним берегам!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Ребята, а как вы думаете, может ли человек спуститься на морское дно? С помощью чего?  (ответы детей)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Правильно, ребята, можно опустится на подводной лодке или нырнуть с аквалангом. Но есть еще кое-что. (Воспитатель демонстрирует детям картинку батискафа). Как вы думаете, что это? Это Батискаф. Он похож на большой шар, посмотрите, у него есть маленькие окошечки  - иллюминаторы, с их помощью, мы можем наблюдать, что происходит на морском дне.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-Ребята, а вы хотите отправиться в путешествие в подводный мир?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Для перемещения в подводное царство необходимо встать в круг, зажмурить глаза, закрыть носики и на счет три сделать прыжок!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Педагог включает видео презентацию о  морском дне.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- Открывайте глаза! Вот мы и на дне! Как здесь красиво, вода прозрачная, спокойная!- Смотрите, вон плывет стайка рыб (Слайд).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- Кто знает, как они называются? (Ответы детей) Каких еще рыб вы знаете? Ребята, все рыбы такие разные, но в то же время чем-то похожи!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Давайте назовем, что общего у всех рыб?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Как много мы узнали о рыбах! Плывем дальше!.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Ребята, а это что за чудо-юдо плывет? (Осьминог)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- Осьминоги живут у самого дна, между камнями, в пещерах. Они хищники! Чем питается? Рыбами, крабами и др. морскими животными, которых он захватывает присосками на щупальцах. У осьминога очень крепкие челюсти, похожие на клюв попугая! укус ядовит!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Динамическая пауза: «Танец осьминожков».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- Ребята, отгадайте загадку!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Глубоко на дне 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Словно на небе видна.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Но не светит и не греет,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Потому что не умеет. (Морская звезда)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Правильно, ребята, это Морская звезда – буд-то с неба скатилась и в воду упала! Рыбка говорит, что она хищница! Питается моллюсками! Нам кажется, что звезда неподвижная, но она постоянно передвигается! Очень медленно! На нижних сторонах лучей находятся ножки с присосками! (демонстрация слайда)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-Попробуйте еще угадать мою загадку: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Гроза всей живности морей.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Не знаем мы зубов острей.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Не зубы – острые ножи.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Ты не боишься? Зря… дрожи!!!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Её боится даже кит,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 безопасна, если спит.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Потрогать можно, раз заснула.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Кто эта рыбина?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(акула)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-Да, это акула! Все знают: акулы- хищницы. Акула атакует всё, что кажется возможной добычей: рыбу, черепах, морских птиц и млекопитающих, своих собратьев – акул. (демонстрация слайда)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-Переходим к следующему морскому обитателю, угадайте, кто это?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Для нее волна – качели!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И плывет она без цели,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Ниоткуда в никуда,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Вся прозрачна как вода!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(Медуза)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Верно, ребята, это медуза! А вот и она! (демонстрация слайдов)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- Они бывают круглыми, плоскими, вытянутыми! Но их красота обманчива! Все медузы в той или иной степени ядовиты! Поэтому трогать их нельзя! Есть такие медузы, от которых может остаться ожог!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- Пусть она плывет дальше!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>- Молодцы ребята, вы всех морских животных назвали и выбрали правильно, угадали все мои загадки.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-Теперь предлагаю вам немножечко размяться!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* Малоподвижная игра «Море волнуется».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Повторение: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Воспитатель демонстрирует детям черно-белые картинки (раскраски),  с изображением морских обитателей. Предлагает детям вспомнить их название.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А сейчас давайте «оживим» наших морских обитателей, раскрасив их!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Дети раскрашивают цветными карандашами морских животных.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calibri"/>
          <w:color w:val="000000"/>
          <w:sz w:val="22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Заключительная часть.</w:t>
      </w:r>
      <w:r>
        <w:rPr>
          <w:rFonts w:ascii="calibri"/>
          <w:color w:val="000000"/>
          <w:sz w:val="22"/>
          <w:lang w:val="en-US"/>
        </w:rPr>
        <w:br w:type="textWrapping"/>
      </w:r>
      <w:r>
        <w:rPr>
          <w:rFonts w:ascii="calibri"/>
          <w:color w:val="000000"/>
          <w:sz w:val="22"/>
          <w:lang w:val="en-US"/>
        </w:rPr>
        <w:br w:type="textWrapping"/>
      </w:r>
      <w:r>
        <w:rPr>
          <w:rFonts w:ascii="times new roman"/>
          <w:color w:val="000000"/>
          <w:sz w:val="28"/>
          <w:rtl w:val="off"/>
          <w:lang w:val="en-US"/>
        </w:rPr>
        <w:t xml:space="preserve">- Вам понравилось наше путешествие на морское дно? Что нового вы узнали? (Обсуждение).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imes new roman">
    <w:charset w:val="00"/>
  </w:font>
  <w:font w:name="calibr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Шильниковская Людмила</dc:creator>
  <cp:lastModifiedBy>Шильниковская Людмила</cp:lastModifiedBy>
</cp:coreProperties>
</file>