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A77F" w14:textId="77777777" w:rsidR="00910178" w:rsidRPr="00910178" w:rsidRDefault="00910178" w:rsidP="00910178">
      <w:r w:rsidRPr="00910178">
        <w:t>МБДОУ Центр развития ребенка – детский сад «Кораблик»</w:t>
      </w:r>
    </w:p>
    <w:p w14:paraId="3E4D96CB" w14:textId="77777777" w:rsidR="00910178" w:rsidRPr="00910178" w:rsidRDefault="00910178" w:rsidP="00910178">
      <w:r w:rsidRPr="00910178">
        <w:t>КОНСПЕКТ НЕПОСРЕДСТВЕННОЙ ОБРАЗОВАТЕЛЬНОЙ ДЕЯТЕЛЬНОСТИ</w:t>
      </w:r>
    </w:p>
    <w:p w14:paraId="419EB38D" w14:textId="77777777" w:rsidR="00910178" w:rsidRPr="00910178" w:rsidRDefault="00910178" w:rsidP="00910178">
      <w:r w:rsidRPr="00910178">
        <w:t> по сенсорному воспитанию (образовательная область «Познание»):</w:t>
      </w:r>
    </w:p>
    <w:p w14:paraId="005AFED8" w14:textId="77777777" w:rsidR="00910178" w:rsidRPr="00910178" w:rsidRDefault="00910178" w:rsidP="00910178">
      <w:r w:rsidRPr="00910178">
        <w:t>Игра «Путешествие в царство фигурок-человечков» для 2 - ой младшей группы</w:t>
      </w:r>
    </w:p>
    <w:p w14:paraId="56EF5B94" w14:textId="77777777" w:rsidR="00910178" w:rsidRPr="00910178" w:rsidRDefault="00910178" w:rsidP="00910178">
      <w:r w:rsidRPr="00910178">
        <w:rPr>
          <w:b/>
          <w:bCs/>
        </w:rPr>
        <w:t>Цель:</w:t>
      </w:r>
      <w:r w:rsidRPr="00910178">
        <w:t> развивать у детей умение соотносить форму окружающих предметов с геометрическими эталонами (круг, треугольник, квадрат, овал, прямоугольник).</w:t>
      </w:r>
    </w:p>
    <w:p w14:paraId="37992810" w14:textId="77777777" w:rsidR="00910178" w:rsidRPr="00910178" w:rsidRDefault="00910178" w:rsidP="00910178">
      <w:r w:rsidRPr="00910178">
        <w:rPr>
          <w:b/>
          <w:bCs/>
        </w:rPr>
        <w:t>Задачи:</w:t>
      </w:r>
    </w:p>
    <w:p w14:paraId="09A2CBDA" w14:textId="77777777" w:rsidR="00910178" w:rsidRPr="00910178" w:rsidRDefault="00910178" w:rsidP="00910178">
      <w:pPr>
        <w:numPr>
          <w:ilvl w:val="0"/>
          <w:numId w:val="1"/>
        </w:numPr>
      </w:pPr>
      <w:r w:rsidRPr="00910178">
        <w:t>закреплять с детьми особенности геометрических фигур (отсутствие углов у круга, овала; пропорции – прямоугольник и овал вытянутые);</w:t>
      </w:r>
    </w:p>
    <w:p w14:paraId="45731C19" w14:textId="77777777" w:rsidR="00910178" w:rsidRPr="00910178" w:rsidRDefault="00910178" w:rsidP="00910178">
      <w:pPr>
        <w:numPr>
          <w:ilvl w:val="0"/>
          <w:numId w:val="1"/>
        </w:numPr>
      </w:pPr>
      <w:r w:rsidRPr="00910178">
        <w:t>закреплять названия геометрических фигур (круг, треугольник, квадрат, овал, прямоугольник);</w:t>
      </w:r>
    </w:p>
    <w:p w14:paraId="6C09C3DF" w14:textId="77777777" w:rsidR="00910178" w:rsidRPr="00910178" w:rsidRDefault="00910178" w:rsidP="00910178">
      <w:pPr>
        <w:numPr>
          <w:ilvl w:val="0"/>
          <w:numId w:val="1"/>
        </w:numPr>
      </w:pPr>
      <w:r w:rsidRPr="00910178">
        <w:t>обогащение активного словаря детей прилагательными «круглый», «квадратный», «треугольный», «овальный», «прямоугольный»;</w:t>
      </w:r>
    </w:p>
    <w:p w14:paraId="4DAC2537" w14:textId="77777777" w:rsidR="00910178" w:rsidRPr="00910178" w:rsidRDefault="00910178" w:rsidP="00910178">
      <w:pPr>
        <w:numPr>
          <w:ilvl w:val="0"/>
          <w:numId w:val="1"/>
        </w:numPr>
      </w:pPr>
      <w:r w:rsidRPr="00910178">
        <w:t>развивать представления детей о сезонных изменениях в природе зимой (метель, вьюга);</w:t>
      </w:r>
    </w:p>
    <w:p w14:paraId="601C9BB3" w14:textId="77777777" w:rsidR="00910178" w:rsidRPr="00910178" w:rsidRDefault="00910178" w:rsidP="00910178">
      <w:pPr>
        <w:numPr>
          <w:ilvl w:val="0"/>
          <w:numId w:val="1"/>
        </w:numPr>
      </w:pPr>
      <w:r w:rsidRPr="00910178">
        <w:t>воспитывать у детей дружеские чувства, умение работать в коллективе.</w:t>
      </w:r>
    </w:p>
    <w:p w14:paraId="448E115F" w14:textId="77777777" w:rsidR="00910178" w:rsidRPr="00910178" w:rsidRDefault="00910178" w:rsidP="00910178">
      <w:r w:rsidRPr="00910178">
        <w:rPr>
          <w:b/>
          <w:bCs/>
        </w:rPr>
        <w:t>Материалы и оборудование</w:t>
      </w:r>
      <w:r w:rsidRPr="00910178">
        <w:t>: магнитофон, музыкальные записи («Гудок паровоза», «Поезд»); «письмо от фигурок-человечков» (конверт с изображением геометрических фигур – круга, треугольника, квадрата, овала и прямоугольника и иллюстрация с изображением домиков, украшенных теми же геометрическими фигурами); «домики фигурок-человечков» (коробочки, украшенные 5-ю вышеназванными геометрическими фигурами);</w:t>
      </w:r>
    </w:p>
    <w:p w14:paraId="193D4035" w14:textId="77777777" w:rsidR="00910178" w:rsidRPr="00910178" w:rsidRDefault="00910178" w:rsidP="00910178">
      <w:r w:rsidRPr="00910178">
        <w:t>фигурки-человечки; игрушки 5-ти геометрических форм (мячик, кубик, кирпичик, пирамидка, матрешка, барабан, елочка и т.п. – по 2 игрушки на каждого ребенка).</w:t>
      </w:r>
    </w:p>
    <w:p w14:paraId="5DD4EACC" w14:textId="77777777" w:rsidR="00910178" w:rsidRPr="00910178" w:rsidRDefault="00910178" w:rsidP="00910178">
      <w:r w:rsidRPr="00910178">
        <w:rPr>
          <w:b/>
          <w:bCs/>
        </w:rPr>
        <w:t>Ход игры:</w:t>
      </w:r>
    </w:p>
    <w:p w14:paraId="4C408121" w14:textId="77777777" w:rsidR="00910178" w:rsidRPr="00910178" w:rsidRDefault="00910178" w:rsidP="00910178">
      <w:r w:rsidRPr="00910178">
        <w:rPr>
          <w:b/>
          <w:bCs/>
        </w:rPr>
        <w:t>1. Вводная часть</w:t>
      </w:r>
    </w:p>
    <w:p w14:paraId="61A6B3D7" w14:textId="77777777" w:rsidR="00910178" w:rsidRPr="00910178" w:rsidRDefault="00910178" w:rsidP="00910178">
      <w:r w:rsidRPr="00910178">
        <w:rPr>
          <w:b/>
          <w:bCs/>
          <w:i/>
          <w:iCs/>
        </w:rPr>
        <w:t>Дети входят в групповую комнату, здороваются с гостями. Вместе с воспитателем рассматривают красочный конверт:</w:t>
      </w:r>
    </w:p>
    <w:p w14:paraId="534E2BAD" w14:textId="77777777" w:rsidR="00910178" w:rsidRPr="00910178" w:rsidRDefault="00910178" w:rsidP="00910178">
      <w:r w:rsidRPr="00910178">
        <w:t>- Ребята, пока нас не было в группе, нам по почте прислали письмо. Интересно, кто его отправил?</w:t>
      </w:r>
    </w:p>
    <w:p w14:paraId="78EE6D40" w14:textId="77777777" w:rsidR="00910178" w:rsidRPr="00910178" w:rsidRDefault="00910178" w:rsidP="00910178">
      <w:r w:rsidRPr="00910178">
        <w:rPr>
          <w:b/>
          <w:bCs/>
          <w:i/>
          <w:iCs/>
        </w:rPr>
        <w:t>(Дети вместе с воспитателем рассматривают изображения фигурок-человечков на конверте, ответы детей – фигурки-человечки).</w:t>
      </w:r>
    </w:p>
    <w:p w14:paraId="6DE2358C" w14:textId="77777777" w:rsidR="00910178" w:rsidRPr="00910178" w:rsidRDefault="00910178" w:rsidP="00910178">
      <w:r w:rsidRPr="00910178">
        <w:t>- Письмо действительно прислали наши друзья, фигурки-человечки, они приглашают нас в гости! </w:t>
      </w:r>
      <w:r w:rsidRPr="00910178">
        <w:rPr>
          <w:b/>
          <w:bCs/>
          <w:i/>
          <w:iCs/>
        </w:rPr>
        <w:t>(воспитатель достает из конверта иллюстрацию: домики с изображениями геометрических фигур).</w:t>
      </w:r>
    </w:p>
    <w:p w14:paraId="1A2D1B19" w14:textId="77777777" w:rsidR="00910178" w:rsidRPr="00910178" w:rsidRDefault="00910178" w:rsidP="00910178">
      <w:r w:rsidRPr="00910178">
        <w:t xml:space="preserve">- Ребята, вы бы хотели все вместе отправиться в царство фигурок-человечков и </w:t>
      </w:r>
      <w:proofErr w:type="gramStart"/>
      <w:r w:rsidRPr="00910178">
        <w:t>узнать</w:t>
      </w:r>
      <w:proofErr w:type="gramEnd"/>
      <w:r w:rsidRPr="00910178">
        <w:t xml:space="preserve"> как они там живут? </w:t>
      </w:r>
      <w:r w:rsidRPr="00910178">
        <w:rPr>
          <w:b/>
          <w:bCs/>
          <w:i/>
          <w:iCs/>
        </w:rPr>
        <w:t>(ответы детей: да.)</w:t>
      </w:r>
      <w:r w:rsidRPr="00910178">
        <w:t> Раздается гудок паровоза:</w:t>
      </w:r>
    </w:p>
    <w:p w14:paraId="4F753C76" w14:textId="77777777" w:rsidR="00910178" w:rsidRPr="00910178" w:rsidRDefault="00910178" w:rsidP="00910178">
      <w:r w:rsidRPr="00910178">
        <w:t>- Нам повезло: прямо сейчас туда отправляется сказочный поезд. Одевайтесь потеплее (ведь в царстве фигурок-человечков, как и в нашем городе, началась зима) </w:t>
      </w:r>
      <w:r w:rsidRPr="00910178">
        <w:rPr>
          <w:b/>
          <w:bCs/>
          <w:i/>
          <w:iCs/>
        </w:rPr>
        <w:t>*выразительные движения – «одеваем шапку, шубу, варежки и т.д.</w:t>
      </w:r>
    </w:p>
    <w:p w14:paraId="5F9D656A" w14:textId="77777777" w:rsidR="00910178" w:rsidRPr="00910178" w:rsidRDefault="00910178" w:rsidP="00910178">
      <w:r w:rsidRPr="00910178">
        <w:t>и рассаживайтесь по вагонам </w:t>
      </w:r>
      <w:r w:rsidRPr="00910178">
        <w:rPr>
          <w:b/>
          <w:bCs/>
          <w:i/>
          <w:iCs/>
        </w:rPr>
        <w:t>(дети садятся на заранее приготовленные стульчики).</w:t>
      </w:r>
      <w:r w:rsidRPr="00910178">
        <w:t> </w:t>
      </w:r>
    </w:p>
    <w:p w14:paraId="34487896" w14:textId="77777777" w:rsidR="00910178" w:rsidRPr="00910178" w:rsidRDefault="00910178" w:rsidP="00910178">
      <w:r w:rsidRPr="00910178">
        <w:lastRenderedPageBreak/>
        <w:t>Наш поезд отправляется в путешествие </w:t>
      </w:r>
      <w:r w:rsidRPr="00910178">
        <w:rPr>
          <w:b/>
          <w:bCs/>
          <w:i/>
          <w:iCs/>
        </w:rPr>
        <w:t>(звучит музыкальная запись «Поезд»).</w:t>
      </w:r>
    </w:p>
    <w:p w14:paraId="5B46ED9B" w14:textId="77777777" w:rsidR="00910178" w:rsidRPr="00910178" w:rsidRDefault="00910178" w:rsidP="00910178">
      <w:r w:rsidRPr="00910178">
        <w:rPr>
          <w:b/>
          <w:bCs/>
        </w:rPr>
        <w:t>2. Основная часть</w:t>
      </w:r>
    </w:p>
    <w:p w14:paraId="4B16285A" w14:textId="77777777" w:rsidR="00910178" w:rsidRPr="00910178" w:rsidRDefault="00910178" w:rsidP="00910178">
      <w:proofErr w:type="gramStart"/>
      <w:r w:rsidRPr="00910178">
        <w:t>- Вот</w:t>
      </w:r>
      <w:proofErr w:type="gramEnd"/>
      <w:r w:rsidRPr="00910178">
        <w:t xml:space="preserve"> мы и приехали! Фигурки-человечки встречают нас и хотят с нами поздороваться! </w:t>
      </w:r>
      <w:r w:rsidRPr="00910178">
        <w:rPr>
          <w:b/>
          <w:bCs/>
          <w:i/>
          <w:iCs/>
        </w:rPr>
        <w:t>(Здравствуйте, ребята!)</w:t>
      </w:r>
    </w:p>
    <w:p w14:paraId="2C16E4C1" w14:textId="77777777" w:rsidR="00910178" w:rsidRPr="00910178" w:rsidRDefault="00910178" w:rsidP="00910178">
      <w:r w:rsidRPr="00910178">
        <w:t>Воспитатель предлагает поздороваться с каждым из человечков </w:t>
      </w:r>
      <w:r w:rsidRPr="00910178">
        <w:rPr>
          <w:b/>
          <w:bCs/>
          <w:i/>
          <w:iCs/>
        </w:rPr>
        <w:t>(вспоминают названия геометрических фигур).</w:t>
      </w:r>
    </w:p>
    <w:p w14:paraId="055294B6" w14:textId="77777777" w:rsidR="00910178" w:rsidRPr="00910178" w:rsidRDefault="00910178" w:rsidP="00910178">
      <w:r w:rsidRPr="00910178">
        <w:t>- В царстве, где мы оказались, у каждого человечка есть свой домик </w:t>
      </w:r>
      <w:r w:rsidRPr="00910178">
        <w:rPr>
          <w:b/>
          <w:bCs/>
          <w:i/>
          <w:iCs/>
        </w:rPr>
        <w:t>(рассматривают домики - коробочки с изображением геометрических фигур и размещают их рядом с человечками: «Как вы думаете, чей это домик?», или «Как вы думаете, кто здесь живет?»).</w:t>
      </w:r>
    </w:p>
    <w:p w14:paraId="4C1FC05D" w14:textId="77777777" w:rsidR="00910178" w:rsidRPr="00910178" w:rsidRDefault="00910178" w:rsidP="00910178">
      <w:r w:rsidRPr="00910178">
        <w:t>- А еще у каждого человечка есть свои любимые игрушки: они похожи на своих владельцев (у круга игрушки круглые, у треугольника – треугольные, у квадрата – квадратные, у прямоугольника – прямоугольные, у овала – овальные).</w:t>
      </w:r>
    </w:p>
    <w:p w14:paraId="79239D1A" w14:textId="77777777" w:rsidR="00910178" w:rsidRPr="00910178" w:rsidRDefault="00910178" w:rsidP="00910178">
      <w:r w:rsidRPr="00910178">
        <w:rPr>
          <w:b/>
          <w:bCs/>
          <w:i/>
          <w:iCs/>
        </w:rPr>
        <w:t>* При этом дети вместе с воспитателем «рисуют в воздухе» контуры круга, треугольника, квадрата, прямоугольника, овала.</w:t>
      </w:r>
    </w:p>
    <w:p w14:paraId="664EEF2C" w14:textId="77777777" w:rsidR="00910178" w:rsidRPr="00910178" w:rsidRDefault="00910178" w:rsidP="00910178">
      <w:r w:rsidRPr="00910178">
        <w:t>- Человечки любят играть друг с другом. Они всегда делятся с друзьями своими игрушками. Вот и сегодня фигурки-человечки отправились играть на площадку рядом с домиками. Вдруг подул холодный северный ветер, повалил снег, началась метель. Друзья поспешили по домам, забыв про свои игрушки.</w:t>
      </w:r>
    </w:p>
    <w:p w14:paraId="7D3A4738" w14:textId="77777777" w:rsidR="00910178" w:rsidRPr="00910178" w:rsidRDefault="00910178" w:rsidP="00910178">
      <w:r w:rsidRPr="00910178">
        <w:rPr>
          <w:b/>
          <w:bCs/>
          <w:i/>
          <w:iCs/>
        </w:rPr>
        <w:t>Физкультминутка:</w:t>
      </w:r>
    </w:p>
    <w:p w14:paraId="3FCB2030" w14:textId="77777777" w:rsidR="00910178" w:rsidRPr="00910178" w:rsidRDefault="00910178" w:rsidP="00910178">
      <w:r w:rsidRPr="00910178">
        <w:t>Закружились, завертелись</w:t>
      </w:r>
    </w:p>
    <w:p w14:paraId="6E9E9A31" w14:textId="77777777" w:rsidR="00910178" w:rsidRPr="00910178" w:rsidRDefault="00910178" w:rsidP="00910178">
      <w:r w:rsidRPr="00910178">
        <w:rPr>
          <w:i/>
          <w:iCs/>
        </w:rPr>
        <w:t>(Покружиться на месте)</w:t>
      </w:r>
    </w:p>
    <w:p w14:paraId="558E31F3" w14:textId="77777777" w:rsidR="00910178" w:rsidRPr="00910178" w:rsidRDefault="00910178" w:rsidP="00910178">
      <w:r w:rsidRPr="00910178">
        <w:t>Белые снежинки.</w:t>
      </w:r>
    </w:p>
    <w:p w14:paraId="4B1F23B3" w14:textId="77777777" w:rsidR="00910178" w:rsidRPr="00910178" w:rsidRDefault="00910178" w:rsidP="00910178">
      <w:r w:rsidRPr="00910178">
        <w:t>Вверх взлетели белой стаей</w:t>
      </w:r>
    </w:p>
    <w:p w14:paraId="04A95D80" w14:textId="77777777" w:rsidR="00910178" w:rsidRPr="00910178" w:rsidRDefault="00910178" w:rsidP="00910178">
      <w:r w:rsidRPr="00910178">
        <w:t>Легкие пушинки.</w:t>
      </w:r>
    </w:p>
    <w:p w14:paraId="7074B84F" w14:textId="77777777" w:rsidR="00910178" w:rsidRPr="00910178" w:rsidRDefault="00910178" w:rsidP="00910178">
      <w:r w:rsidRPr="00910178">
        <w:rPr>
          <w:i/>
          <w:iCs/>
        </w:rPr>
        <w:t>(Поднять руки)</w:t>
      </w:r>
    </w:p>
    <w:p w14:paraId="48CFB379" w14:textId="77777777" w:rsidR="00910178" w:rsidRPr="00910178" w:rsidRDefault="00910178" w:rsidP="00910178">
      <w:r w:rsidRPr="00910178">
        <w:t>Чуть затихла злая вьюга –</w:t>
      </w:r>
    </w:p>
    <w:p w14:paraId="6324FDB3" w14:textId="77777777" w:rsidR="00910178" w:rsidRPr="00910178" w:rsidRDefault="00910178" w:rsidP="00910178">
      <w:r w:rsidRPr="00910178">
        <w:rPr>
          <w:i/>
          <w:iCs/>
        </w:rPr>
        <w:t>(Опустить руки, встать прямо)</w:t>
      </w:r>
    </w:p>
    <w:p w14:paraId="1D25A694" w14:textId="77777777" w:rsidR="00910178" w:rsidRPr="00910178" w:rsidRDefault="00910178" w:rsidP="00910178">
      <w:r w:rsidRPr="00910178">
        <w:t>Улеглись повсюду.</w:t>
      </w:r>
    </w:p>
    <w:p w14:paraId="48743A7B" w14:textId="77777777" w:rsidR="00910178" w:rsidRPr="00910178" w:rsidRDefault="00910178" w:rsidP="00910178">
      <w:r w:rsidRPr="00910178">
        <w:rPr>
          <w:i/>
          <w:iCs/>
        </w:rPr>
        <w:t>(Присесть, руки к полу)</w:t>
      </w:r>
    </w:p>
    <w:p w14:paraId="2DF45BCC" w14:textId="77777777" w:rsidR="00910178" w:rsidRPr="00910178" w:rsidRDefault="00910178" w:rsidP="00910178">
      <w:r w:rsidRPr="00910178">
        <w:t>Заблистали, словно жемчуг –</w:t>
      </w:r>
    </w:p>
    <w:p w14:paraId="12727628" w14:textId="77777777" w:rsidR="00910178" w:rsidRPr="00910178" w:rsidRDefault="00910178" w:rsidP="00910178">
      <w:r w:rsidRPr="00910178">
        <w:rPr>
          <w:i/>
          <w:iCs/>
        </w:rPr>
        <w:t>(Встать, руки вперед)</w:t>
      </w:r>
    </w:p>
    <w:p w14:paraId="4C2B963A" w14:textId="77777777" w:rsidR="00910178" w:rsidRPr="00910178" w:rsidRDefault="00910178" w:rsidP="00910178">
      <w:r w:rsidRPr="00910178">
        <w:t>Все дивятся чуду.</w:t>
      </w:r>
    </w:p>
    <w:p w14:paraId="3F2F03AA" w14:textId="77777777" w:rsidR="00910178" w:rsidRPr="00910178" w:rsidRDefault="00910178" w:rsidP="00910178">
      <w:r w:rsidRPr="00910178">
        <w:rPr>
          <w:i/>
          <w:iCs/>
        </w:rPr>
        <w:t>(Развести руки в стороны)</w:t>
      </w:r>
    </w:p>
    <w:p w14:paraId="09AC6D5F" w14:textId="77777777" w:rsidR="00910178" w:rsidRPr="00910178" w:rsidRDefault="00910178" w:rsidP="00910178">
      <w:r w:rsidRPr="00910178">
        <w:t>- Давайте поможем нашим друзьям-человечкам – отнесем им игрушки. </w:t>
      </w:r>
      <w:r w:rsidRPr="00910178">
        <w:rPr>
          <w:b/>
          <w:bCs/>
          <w:i/>
          <w:iCs/>
        </w:rPr>
        <w:t>(дидактическая игра «Найди предмет такой же формы»).</w:t>
      </w:r>
    </w:p>
    <w:p w14:paraId="36EC9C78" w14:textId="77777777" w:rsidR="00910178" w:rsidRPr="00910178" w:rsidRDefault="00910178" w:rsidP="00910178">
      <w:r w:rsidRPr="00910178">
        <w:t>Воспитатель берет в руки пирамидку:</w:t>
      </w:r>
    </w:p>
    <w:p w14:paraId="2E3B81F5" w14:textId="77777777" w:rsidR="00910178" w:rsidRPr="00910178" w:rsidRDefault="00910178" w:rsidP="00910178">
      <w:r w:rsidRPr="00910178">
        <w:lastRenderedPageBreak/>
        <w:t>- Ребята, на кого из человечков похожа пирамидка? </w:t>
      </w:r>
      <w:r w:rsidRPr="00910178">
        <w:rPr>
          <w:b/>
          <w:bCs/>
          <w:i/>
          <w:iCs/>
        </w:rPr>
        <w:t>(на треугольник)</w:t>
      </w:r>
    </w:p>
    <w:p w14:paraId="3BF57017" w14:textId="77777777" w:rsidR="00910178" w:rsidRPr="00910178" w:rsidRDefault="00910178" w:rsidP="00910178">
      <w:r w:rsidRPr="00910178">
        <w:t>Обращаясь к ребенку по имени, просит отнести пирамидку в домик треугольника.</w:t>
      </w:r>
    </w:p>
    <w:p w14:paraId="51DA0543" w14:textId="77777777" w:rsidR="00910178" w:rsidRPr="00910178" w:rsidRDefault="00910178" w:rsidP="00910178">
      <w:r w:rsidRPr="00910178">
        <w:t>Воспитатель берет в руки руль:</w:t>
      </w:r>
    </w:p>
    <w:p w14:paraId="3408AC30" w14:textId="77777777" w:rsidR="00910178" w:rsidRPr="00910178" w:rsidRDefault="00910178" w:rsidP="00910178">
      <w:r w:rsidRPr="00910178">
        <w:t>- А это чья игрушка? </w:t>
      </w:r>
      <w:r w:rsidRPr="00910178">
        <w:rPr>
          <w:b/>
          <w:bCs/>
          <w:i/>
          <w:iCs/>
        </w:rPr>
        <w:t>(круга)</w:t>
      </w:r>
    </w:p>
    <w:p w14:paraId="4BC286E7" w14:textId="77777777" w:rsidR="00910178" w:rsidRPr="00910178" w:rsidRDefault="00910178" w:rsidP="00910178">
      <w:r w:rsidRPr="00910178">
        <w:t>- Почему ты так думаешь? </w:t>
      </w:r>
      <w:r w:rsidRPr="00910178">
        <w:rPr>
          <w:b/>
          <w:bCs/>
          <w:i/>
          <w:iCs/>
        </w:rPr>
        <w:t>(руль круглый, он похож на круг)</w:t>
      </w:r>
    </w:p>
    <w:p w14:paraId="00BE211E" w14:textId="77777777" w:rsidR="00910178" w:rsidRPr="00910178" w:rsidRDefault="00910178" w:rsidP="00910178">
      <w:r w:rsidRPr="00910178">
        <w:t>Обращаясь к другому ребенку по имени, просит отнести руль в домик круга.</w:t>
      </w:r>
    </w:p>
    <w:p w14:paraId="19091D2B" w14:textId="77777777" w:rsidR="00910178" w:rsidRPr="00910178" w:rsidRDefault="00910178" w:rsidP="00910178">
      <w:r w:rsidRPr="00910178">
        <w:t>   Аналогичным образом дети соотносят форму игрушек с эталонами – фигурками-человечками и размещают их в соответствующие домики, пока на столе не останется по 1 игрушке на каждого ребенка в подгруппе.</w:t>
      </w:r>
    </w:p>
    <w:p w14:paraId="0DB0C6FA" w14:textId="77777777" w:rsidR="00910178" w:rsidRPr="00910178" w:rsidRDefault="00910178" w:rsidP="00910178">
      <w:r w:rsidRPr="00910178">
        <w:t>   Тогда воспитатель предлагает детям взять по одной игрушке и самостоятельно отнести их в домики, ориентируясь на их форму.</w:t>
      </w:r>
    </w:p>
    <w:p w14:paraId="51CE2752" w14:textId="77777777" w:rsidR="00910178" w:rsidRPr="00910178" w:rsidRDefault="00910178" w:rsidP="00910178">
      <w:r w:rsidRPr="00910178">
        <w:t>Дети садятся на свои места. Фигурки-человечки проверяют правильность выполнения игрового задания детьми, благодарят их за помощь и участие!</w:t>
      </w:r>
    </w:p>
    <w:p w14:paraId="6CC74359" w14:textId="77777777" w:rsidR="00910178" w:rsidRPr="00910178" w:rsidRDefault="00910178" w:rsidP="00910178">
      <w:r w:rsidRPr="00910178">
        <w:t>Вновь раздается гудок паровоза:</w:t>
      </w:r>
    </w:p>
    <w:p w14:paraId="336FABAA" w14:textId="77777777" w:rsidR="00910178" w:rsidRPr="00910178" w:rsidRDefault="00910178" w:rsidP="00910178">
      <w:r w:rsidRPr="00910178">
        <w:t>- Ребята, нам пора возвращаться обратно в детский сад. Прощайтесь с нашими друзьями! (До свидания! До новой встречи!)</w:t>
      </w:r>
    </w:p>
    <w:p w14:paraId="741A6A4E" w14:textId="77777777" w:rsidR="00C745B2" w:rsidRDefault="00C745B2"/>
    <w:sectPr w:rsidR="00C7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7076E"/>
    <w:multiLevelType w:val="multilevel"/>
    <w:tmpl w:val="8DC0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2A"/>
    <w:rsid w:val="006C582A"/>
    <w:rsid w:val="00910178"/>
    <w:rsid w:val="00C7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617E"/>
  <w15:chartTrackingRefBased/>
  <w15:docId w15:val="{4597CA84-673D-48EA-9005-46F6A9C7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Чумак</dc:creator>
  <cp:keywords/>
  <dc:description/>
  <cp:lastModifiedBy>Александра Чумак</cp:lastModifiedBy>
  <cp:revision>2</cp:revision>
  <dcterms:created xsi:type="dcterms:W3CDTF">2024-03-14T06:49:00Z</dcterms:created>
  <dcterms:modified xsi:type="dcterms:W3CDTF">2024-03-14T06:50:00Z</dcterms:modified>
</cp:coreProperties>
</file>