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0A" w:rsidRDefault="004A0A0A" w:rsidP="004A0A0A">
      <w:pPr>
        <w:spacing w:line="240" w:lineRule="auto"/>
        <w:ind w:left="-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24486" wp14:editId="219B9A5B">
                <wp:simplePos x="0" y="0"/>
                <wp:positionH relativeFrom="column">
                  <wp:posOffset>-108585</wp:posOffset>
                </wp:positionH>
                <wp:positionV relativeFrom="paragraph">
                  <wp:posOffset>2430780</wp:posOffset>
                </wp:positionV>
                <wp:extent cx="5619750" cy="3371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0A" w:rsidRPr="006266DF" w:rsidRDefault="00D90EC9" w:rsidP="00D90EC9">
                            <w:pPr>
                              <w:pStyle w:val="a7"/>
                              <w:jc w:val="center"/>
                              <w:rPr>
                                <w:b/>
                                <w:color w:val="0F243E" w:themeColor="text2" w:themeShade="80"/>
                                <w:sz w:val="96"/>
                                <w:szCs w:val="96"/>
                              </w:rPr>
                            </w:pPr>
                            <w:r w:rsidRPr="006266DF">
                              <w:rPr>
                                <w:b/>
                                <w:color w:val="0F243E" w:themeColor="text2" w:themeShade="80"/>
                                <w:sz w:val="96"/>
                                <w:szCs w:val="96"/>
                              </w:rPr>
                              <w:t>Нетрадиционное 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2448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.55pt;margin-top:191.4pt;width:442.5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" filled="f" stroked="f" strokeweight=".5pt">
                <v:textbox>
                  <w:txbxContent>
                    <w:p w:rsidR="004A0A0A" w:rsidRPr="006266DF" w:rsidRDefault="00D90EC9" w:rsidP="00D90EC9">
                      <w:pPr>
                        <w:pStyle w:val="a7"/>
                        <w:jc w:val="center"/>
                        <w:rPr>
                          <w:b/>
                          <w:color w:val="0F243E" w:themeColor="text2" w:themeShade="80"/>
                          <w:sz w:val="96"/>
                          <w:szCs w:val="96"/>
                        </w:rPr>
                      </w:pPr>
                      <w:r w:rsidRPr="006266DF">
                        <w:rPr>
                          <w:b/>
                          <w:color w:val="0F243E" w:themeColor="text2" w:themeShade="80"/>
                          <w:sz w:val="96"/>
                          <w:szCs w:val="96"/>
                        </w:rPr>
                        <w:t>Нетрадиционное родительское собрание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7D4815" wp14:editId="06434239">
            <wp:extent cx="7505700" cy="1072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14_html_m790714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12" cy="1073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CDE" w:rsidRDefault="00A73CDE" w:rsidP="00A73CDE">
      <w:pPr>
        <w:pStyle w:val="a9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A73CDE" w:rsidRDefault="00A73CDE" w:rsidP="00A73CDE">
      <w:pPr>
        <w:pStyle w:val="a9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A73CDE" w:rsidRPr="00F945F6" w:rsidRDefault="00A73CDE" w:rsidP="00A73CD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>Муниципальное бюджетное дошкольное образовательное учреждение</w:t>
      </w:r>
    </w:p>
    <w:p w:rsidR="00A73CDE" w:rsidRPr="00F945F6" w:rsidRDefault="00A73CDE" w:rsidP="00A73CD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«Детский сад общеразвивающего вида № 40 «Светлячок» </w:t>
      </w:r>
    </w:p>
    <w:p w:rsidR="00A73CDE" w:rsidRPr="00F945F6" w:rsidRDefault="00A73CDE" w:rsidP="00A73CD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 приоритетным осуществлением социально-личностного  </w:t>
      </w:r>
    </w:p>
    <w:p w:rsidR="00A73CDE" w:rsidRPr="00F945F6" w:rsidRDefault="00A73CDE" w:rsidP="00A73CD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направления развития    воспитанников» </w:t>
      </w:r>
    </w:p>
    <w:p w:rsidR="00A73CDE" w:rsidRPr="00F945F6" w:rsidRDefault="00A73CDE" w:rsidP="00A73CD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>города Невинномысска</w:t>
      </w: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Pr="00A73CDE" w:rsidRDefault="00E00303" w:rsidP="00A73CDE">
      <w:pPr>
        <w:tabs>
          <w:tab w:val="left" w:pos="9072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0303" w:rsidRPr="00A73CDE" w:rsidRDefault="00E00303" w:rsidP="00A73CDE">
      <w:pPr>
        <w:tabs>
          <w:tab w:val="left" w:pos="9072"/>
          <w:tab w:val="left" w:pos="9214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CDE">
        <w:rPr>
          <w:rFonts w:ascii="Times New Roman" w:hAnsi="Times New Roman" w:cs="Times New Roman"/>
          <w:b/>
          <w:sz w:val="40"/>
          <w:szCs w:val="40"/>
        </w:rPr>
        <w:t>Конспект нетрадиционного родительского собрания</w:t>
      </w:r>
    </w:p>
    <w:p w:rsidR="00E00303" w:rsidRPr="00A73CDE" w:rsidRDefault="00E00303" w:rsidP="00A73CDE">
      <w:pPr>
        <w:tabs>
          <w:tab w:val="left" w:pos="9072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CDE">
        <w:rPr>
          <w:rFonts w:ascii="Times New Roman" w:hAnsi="Times New Roman" w:cs="Times New Roman"/>
          <w:b/>
          <w:sz w:val="40"/>
          <w:szCs w:val="40"/>
        </w:rPr>
        <w:t>в форме вечера – встречи</w:t>
      </w:r>
    </w:p>
    <w:p w:rsidR="00E00303" w:rsidRPr="00A73CDE" w:rsidRDefault="00E00303" w:rsidP="00A73CDE">
      <w:pPr>
        <w:tabs>
          <w:tab w:val="left" w:pos="9072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CDE">
        <w:rPr>
          <w:rFonts w:ascii="Times New Roman" w:hAnsi="Times New Roman" w:cs="Times New Roman"/>
          <w:b/>
          <w:sz w:val="40"/>
          <w:szCs w:val="40"/>
        </w:rPr>
        <w:t>«Моя семья – что может быть дороже»</w:t>
      </w:r>
    </w:p>
    <w:p w:rsidR="00E00303" w:rsidRPr="00A73CDE" w:rsidRDefault="00E00303" w:rsidP="00A73CDE">
      <w:pPr>
        <w:tabs>
          <w:tab w:val="left" w:pos="9072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CDE">
        <w:rPr>
          <w:rFonts w:ascii="Times New Roman" w:hAnsi="Times New Roman" w:cs="Times New Roman"/>
          <w:b/>
          <w:sz w:val="40"/>
          <w:szCs w:val="40"/>
        </w:rPr>
        <w:t>старшая группа</w:t>
      </w:r>
    </w:p>
    <w:p w:rsidR="00E00303" w:rsidRDefault="00E00303" w:rsidP="00E00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303" w:rsidRDefault="00E00303" w:rsidP="00E00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303" w:rsidRDefault="00E00303" w:rsidP="00E00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303" w:rsidRDefault="00E00303" w:rsidP="00E00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303" w:rsidRDefault="00E00303" w:rsidP="00E00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303" w:rsidRDefault="00E00303" w:rsidP="00E00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303" w:rsidRDefault="00E00303" w:rsidP="00E00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303" w:rsidRDefault="00E00303" w:rsidP="00A73CDE">
      <w:pPr>
        <w:rPr>
          <w:rFonts w:ascii="Times New Roman" w:hAnsi="Times New Roman" w:cs="Times New Roman"/>
          <w:sz w:val="32"/>
          <w:szCs w:val="32"/>
        </w:rPr>
      </w:pPr>
    </w:p>
    <w:p w:rsidR="00A73CDE" w:rsidRPr="00A73CDE" w:rsidRDefault="00A73CDE" w:rsidP="00A73CD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A73CDE">
        <w:rPr>
          <w:rFonts w:ascii="Times New Roman" w:eastAsiaTheme="minorHAnsi" w:hAnsi="Times New Roman" w:cs="Times New Roman"/>
          <w:sz w:val="28"/>
          <w:szCs w:val="28"/>
        </w:rPr>
        <w:t>Подготовил:</w:t>
      </w:r>
    </w:p>
    <w:p w:rsidR="00A73CDE" w:rsidRPr="00A73CDE" w:rsidRDefault="00A73CDE" w:rsidP="00A73CD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A73CDE">
        <w:rPr>
          <w:rFonts w:ascii="Times New Roman" w:eastAsiaTheme="minorHAnsi" w:hAnsi="Times New Roman" w:cs="Times New Roman"/>
          <w:sz w:val="28"/>
          <w:szCs w:val="28"/>
        </w:rPr>
        <w:t>воспитатель МБДОУ №40</w:t>
      </w:r>
    </w:p>
    <w:p w:rsidR="00A73CDE" w:rsidRPr="00A73CDE" w:rsidRDefault="00A20CCD" w:rsidP="00A73CD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Арутюнян Алёна Николаевна</w:t>
      </w:r>
    </w:p>
    <w:p w:rsidR="00A73CDE" w:rsidRPr="00A73CDE" w:rsidRDefault="00A20CCD" w:rsidP="00A73CDE">
      <w:pPr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A73CDE" w:rsidRDefault="00A73CDE" w:rsidP="00A73CDE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20CCD" w:rsidRDefault="00A20CCD" w:rsidP="00A73CDE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3CDE" w:rsidRDefault="00A73CDE" w:rsidP="00A73CD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CDE" w:rsidRPr="00A73CDE" w:rsidRDefault="00A73CDE" w:rsidP="00A73CD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Невинномысск, 20</w:t>
      </w:r>
      <w:r w:rsidR="00A20CCD">
        <w:rPr>
          <w:rFonts w:ascii="Times New Roman" w:hAnsi="Times New Roman" w:cs="Times New Roman"/>
          <w:bCs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73CDE" w:rsidRDefault="00E00303" w:rsidP="00A73C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помочь родителям и детям осознать значимость семьи в жизни человека. </w:t>
      </w:r>
    </w:p>
    <w:p w:rsidR="00E00303" w:rsidRPr="00A73CDE" w:rsidRDefault="00E00303" w:rsidP="00A73C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00303" w:rsidRDefault="00A73CDE" w:rsidP="00D90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Создать благоприятные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взаимоотношения 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родителями, детьми и педагогом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для более результативной работы.                                                     </w:t>
      </w:r>
    </w:p>
    <w:p w:rsidR="00E00303" w:rsidRDefault="00E00303" w:rsidP="00D90EC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Познакомить родителей с мн</w:t>
      </w:r>
      <w:r w:rsidR="00A73CDE">
        <w:rPr>
          <w:rFonts w:ascii="Times New Roman" w:hAnsi="Times New Roman" w:cs="Times New Roman"/>
          <w:sz w:val="28"/>
          <w:szCs w:val="28"/>
          <w:lang w:eastAsia="ru-RU"/>
        </w:rPr>
        <w:t>ением детей о семье и счастье, затем у</w:t>
      </w:r>
      <w:r>
        <w:rPr>
          <w:rFonts w:ascii="Times New Roman" w:hAnsi="Times New Roman" w:cs="Times New Roman"/>
          <w:sz w:val="28"/>
          <w:szCs w:val="28"/>
          <w:lang w:eastAsia="ru-RU"/>
        </w:rPr>
        <w:t>точнить, совпадают ли мнения родителей и детей.                                                              </w:t>
      </w:r>
    </w:p>
    <w:p w:rsidR="00D90EC9" w:rsidRDefault="00E00303" w:rsidP="00D90E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Повысить статус  ребенка и семьи в целом.</w:t>
      </w:r>
    </w:p>
    <w:p w:rsidR="00D90EC9" w:rsidRDefault="00D90EC9" w:rsidP="00D90E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Укрепить привязанность к членам своей семьи. </w:t>
      </w:r>
    </w:p>
    <w:p w:rsidR="00E00303" w:rsidRDefault="00E00303" w:rsidP="00D90E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Укрепление доброжелательного отношения между родителями и детьми.</w:t>
      </w:r>
    </w:p>
    <w:p w:rsidR="00E00303" w:rsidRDefault="00E00303" w:rsidP="00D9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Помочь формированию взаимопонимания между родителями и ребенком.</w:t>
      </w:r>
    </w:p>
    <w:p w:rsidR="00E00303" w:rsidRDefault="00E00303" w:rsidP="00D90E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Обогащать детско-родительские отношения опытом совме</w:t>
      </w:r>
      <w:r w:rsidR="00D90EC9">
        <w:rPr>
          <w:rFonts w:ascii="Times New Roman" w:hAnsi="Times New Roman" w:cs="Times New Roman"/>
          <w:sz w:val="28"/>
          <w:szCs w:val="28"/>
          <w:lang w:eastAsia="ru-RU"/>
        </w:rPr>
        <w:t>стной творческой  деятельности.</w:t>
      </w:r>
    </w:p>
    <w:p w:rsidR="00E00303" w:rsidRDefault="00E00303" w:rsidP="00D90EC9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опрос детей по теме «Что такое для тебя семья», разучить стихотворения и песню по теме «Моя семья»,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оформление стенгазеты «Моя дружная семья», изготовление приглашения на собрание совместно с детьми, проведение тематических бесед с детьми о семье, подготовить пословицы о семье, изготовить памятки для родителей.</w:t>
      </w:r>
    </w:p>
    <w:p w:rsidR="00E00303" w:rsidRPr="00D90EC9" w:rsidRDefault="00E00303" w:rsidP="00E00303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родительского собрания: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1. Вступительное слово воспитателя.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 Игра «Передай мяч и назови членов своей семьи»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3. Высказывания родителей на тему «Что такое семья»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Стихи детей о семье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Просмотр видеозаписи 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Подвижная игра «Моя семья — мой дом родной»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Пословицы и поговорки о семье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Тренинг «Тепло семьи»</w:t>
      </w:r>
    </w:p>
    <w:p w:rsidR="00E00303" w:rsidRDefault="007B70B4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 Стихи детей о семье.</w:t>
      </w:r>
    </w:p>
    <w:p w:rsidR="00E00303" w:rsidRDefault="007B70B4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 Работа родителей с цветиком-семицветиком. Песня в исполнении детей</w:t>
      </w:r>
    </w:p>
    <w:p w:rsidR="00E00303" w:rsidRDefault="007B70B4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 Игра «Вопросы и ответы»</w:t>
      </w:r>
    </w:p>
    <w:p w:rsidR="00D90EC9" w:rsidRDefault="007B70B4" w:rsidP="00D90EC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 Продуктивная деятельность детей 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одителей «Семья на сердечке».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13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 Заключительная часть.</w:t>
      </w:r>
    </w:p>
    <w:p w:rsidR="00E00303" w:rsidRDefault="00E00303" w:rsidP="00D90EC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мяч, плакат-шарада, видеозапись высказываний детей о семье, мультимедийная установка, , бумажные заготовки «цветик-семицветик», материалы для рисования, фонограмма песен «Моя семья», «Радость моя»</w:t>
      </w:r>
    </w:p>
    <w:p w:rsidR="00E00303" w:rsidRDefault="00E00303" w:rsidP="00E0030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  <w:r w:rsidR="00D90EC9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совместное творчество  фотоколлажи «Моя семья».</w:t>
      </w:r>
    </w:p>
    <w:p w:rsidR="00D90EC9" w:rsidRDefault="00D90EC9" w:rsidP="00E0030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EC9" w:rsidRDefault="00D90EC9" w:rsidP="00E0030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EC9" w:rsidRDefault="00D90EC9" w:rsidP="00E0030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70B4" w:rsidRDefault="007B70B4" w:rsidP="00D90EC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0303" w:rsidRDefault="00E00303" w:rsidP="007B70B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мероприятия:</w:t>
      </w:r>
    </w:p>
    <w:p w:rsidR="00E00303" w:rsidRDefault="00D90EC9" w:rsidP="00D90EC9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Добрый вечер уважаемые родители! 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очень рада, что вы сегодня пришли. </w:t>
      </w:r>
      <w:r w:rsidR="00E477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Сегодняшний день</w:t>
      </w: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семье посвящаем</w:t>
      </w: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беседу веселую</w:t>
      </w: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вас начинаем!</w:t>
      </w: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Когда мы вместе –  ты и я, 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Печали нет: душа в покое, 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 хорошо, что есть  семья – 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 свете самое родное!</w:t>
      </w:r>
    </w:p>
    <w:p w:rsidR="00E47703" w:rsidRDefault="00E477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Возьмитесь за руки друзья!</w:t>
      </w:r>
    </w:p>
    <w:p w:rsidR="00E47703" w:rsidRDefault="00E477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своей вы маме повернитесь</w:t>
      </w:r>
    </w:p>
    <w:p w:rsidR="00E47703" w:rsidRDefault="00E477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нежно вы ей улыбнитесь.</w:t>
      </w:r>
    </w:p>
    <w:p w:rsidR="00E00303" w:rsidRPr="00D90EC9" w:rsidRDefault="00E47703" w:rsidP="00D90E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стоят в кругу с родителями</w:t>
      </w:r>
    </w:p>
    <w:p w:rsidR="00E00303" w:rsidRDefault="00E00303" w:rsidP="00E0030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0303" w:rsidRDefault="00E00303" w:rsidP="00E0030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90EC9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сегодня поговорим о семье и ее значении в жизни любого человека. Я предлагаю вам поиграть в волшебный мячик, вы будете передавать его и рассказывать о своих членах семьи.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(Родители и дети представляются и рассказывают о членах своей семьи)</w:t>
      </w:r>
    </w:p>
    <w:p w:rsidR="006066CB" w:rsidRDefault="00E00303" w:rsidP="006066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Семья для ребенка – это источник общественного опыта. Здесь он находит примеры для подражания и здесь происходит его социальное рождение. </w:t>
      </w:r>
      <w:r w:rsidR="006066CB">
        <w:rPr>
          <w:rFonts w:ascii="Times New Roman" w:hAnsi="Times New Roman" w:cs="Times New Roman"/>
          <w:sz w:val="28"/>
          <w:szCs w:val="28"/>
        </w:rPr>
        <w:t xml:space="preserve">И именно Вы родители, первые и самые важные учителя в жизни ребенка. Ваш дом – это первая школа. Ведь не зря говорят: « Что посеешь, то и пожнешь». </w:t>
      </w:r>
    </w:p>
    <w:p w:rsidR="00E00303" w:rsidRDefault="006066CB" w:rsidP="006066C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по вашему мнению, означает понятие СЕМЬЯ</w:t>
      </w:r>
      <w:r w:rsidRPr="006066CB">
        <w:rPr>
          <w:rFonts w:ascii="Times New Roman" w:hAnsi="Times New Roman" w:cs="Times New Roman"/>
          <w:sz w:val="28"/>
          <w:szCs w:val="28"/>
        </w:rPr>
        <w:t>?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родителей)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0303" w:rsidRDefault="00E00303" w:rsidP="006066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Семья - это прежде всего самые близкие и родные люди. Они заботятся о вас, дарят любовь. Семья является опорой для ребёнка. Ведь очень приятно и радостно получать и дарить любовь свое</w:t>
      </w:r>
      <w:r w:rsidR="006066CB">
        <w:rPr>
          <w:rFonts w:ascii="Times New Roman" w:hAnsi="Times New Roman" w:cs="Times New Roman"/>
          <w:sz w:val="28"/>
          <w:szCs w:val="28"/>
          <w:lang w:eastAsia="ru-RU"/>
        </w:rPr>
        <w:t>й семьи!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Каждому из нас нужно такое место, где не надо притворяться, где тебя не обманут, где тебе спокойно и хорошо, там, где ты отдыхаешь душой. Такое место – твоя семья, твой дом. </w:t>
      </w:r>
    </w:p>
    <w:p w:rsidR="00E00303" w:rsidRDefault="00E00303" w:rsidP="006066CB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появилось слово «семья»? Вам об этом расскажут ваши дети.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ребенок: 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словечко странное,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Хотя не иностранное.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– Как слово получилось,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 ясно нам совсем.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Ну, «Я» – мы понимаем,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почему их семь?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ребенок: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надо думать и гадать,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 надо просто сосчитать: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Два дедушки,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Две бабушки,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Плюс папа, мама, 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Сложили? Получается семь человек,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Семь «Я»!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ребенок: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если есть собака?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Выходит восемь «Я»?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ребенок: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Нет, если есть собака,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Выходит Во! – семья.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00303" w:rsidRDefault="00E00303" w:rsidP="006066CB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хотите узнать, что думают ваши дети о том, что такое - семья?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(Родители смотрят видеозапись ответов  детей)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00303" w:rsidRDefault="00E00303" w:rsidP="006066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6066CB">
        <w:rPr>
          <w:rFonts w:ascii="Times New Roman" w:hAnsi="Times New Roman" w:cs="Times New Roman"/>
          <w:sz w:val="28"/>
          <w:szCs w:val="28"/>
          <w:lang w:eastAsia="ru-RU"/>
        </w:rPr>
        <w:t xml:space="preserve">Наша встреча продолжается!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Давайте все вместе поиграем! Взрослые будут домиками, а дети бегают, играют под музыку, как только музыка остановится, дети прячутся в свои домики. Родители в это время с открытыми руками сидят и ждут деток.</w:t>
      </w:r>
    </w:p>
    <w:p w:rsidR="00E00303" w:rsidRDefault="00E00303" w:rsidP="006066CB">
      <w:pPr>
        <w:pStyle w:val="a3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давних пор о доме и семье говорили с любовью и уважением. Из далёких времён до нас дошли пословицы и поговорки о семье. А вы знаете пословицы о семье? Я начну, а вы продолжите.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Вся семья вместе, … (так и душа на месте).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без детей, что… (часы без гирьки).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Дерево держится корнями, … (а человек семьей).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 любовь да совет… (там и горя нет).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что и клад, коли… (в семье лад).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  <w:rPr>
          <w:rStyle w:val="c1"/>
        </w:rPr>
      </w:pPr>
      <w:r>
        <w:rPr>
          <w:rStyle w:val="c1"/>
          <w:sz w:val="28"/>
          <w:szCs w:val="28"/>
        </w:rPr>
        <w:t>Семьей дорожить - … (счастливым быть).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</w:pPr>
      <w:r>
        <w:rPr>
          <w:rStyle w:val="c1"/>
          <w:sz w:val="28"/>
          <w:szCs w:val="28"/>
        </w:rPr>
        <w:t>Вместе тесно, … (да врозь скучно).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сильна, когда… (над ней крыша одна).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Отца с матерью почитать - … (горя не знать).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За общим столом … (еда вкуснее).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Семейный горшок… (всегда кипит).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гостях хорошо, а дома… (лучше).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Не будет добра, коли … (в семье вражда).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красна изба углами, а красна… (пирогами).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в куче, … (не страшна и туча).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не в тягость, а в… (радость).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Когда семья вместе, и сердце… (на месте).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свете всё найдёшь, кроме… (отца с матерью).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Мать кормит детей, как земля… (людей).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Везде хорошо, … (но дома лучше).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  <w:rPr>
          <w:rStyle w:val="c1"/>
        </w:rPr>
      </w:pPr>
      <w:r>
        <w:rPr>
          <w:rStyle w:val="c1"/>
          <w:sz w:val="28"/>
          <w:szCs w:val="28"/>
        </w:rPr>
        <w:t>Человек без семьи, … (что дерево без плодов).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</w:pPr>
      <w:r>
        <w:rPr>
          <w:rStyle w:val="c1"/>
          <w:sz w:val="28"/>
          <w:szCs w:val="28"/>
        </w:rPr>
        <w:t>У кого есть бабушка и дед, тот…  (не ведает бед).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Семья - это… (семь я).</w:t>
      </w:r>
    </w:p>
    <w:p w:rsidR="00E00303" w:rsidRPr="007C48FB" w:rsidRDefault="006066CB" w:rsidP="007C48F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0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00303" w:rsidRPr="006066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</w:t>
      </w:r>
      <w:r w:rsidR="00E0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питатель: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мы с вами проведем тренинг </w:t>
      </w:r>
      <w:r w:rsidR="00E00303">
        <w:rPr>
          <w:rFonts w:ascii="Times New Roman" w:hAnsi="Times New Roman" w:cs="Times New Roman"/>
          <w:sz w:val="28"/>
          <w:szCs w:val="28"/>
        </w:rPr>
        <w:t>«Тепло семьи».</w:t>
      </w:r>
      <w:r w:rsidR="00E00303">
        <w:rPr>
          <w:rFonts w:ascii="Times New Roman" w:hAnsi="Times New Roman" w:cs="Times New Roman"/>
          <w:sz w:val="28"/>
          <w:szCs w:val="28"/>
        </w:rPr>
        <w:br/>
      </w:r>
      <w:r w:rsidR="00E00303" w:rsidRPr="0060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Попросить ребенка и родителя взяться за руки. Акцентировать внимание ребенка. «Какие у мамы (папы) руки?» (теплые, нежные, красивые)</w:t>
      </w:r>
      <w:r w:rsidR="00E00303" w:rsidRPr="006066CB">
        <w:rPr>
          <w:rFonts w:ascii="Times New Roman" w:hAnsi="Times New Roman" w:cs="Times New Roman"/>
          <w:i/>
          <w:sz w:val="28"/>
          <w:szCs w:val="28"/>
        </w:rPr>
        <w:br/>
      </w:r>
      <w:r w:rsidR="00E00303" w:rsidRPr="0060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Родителя попросить почувствовать тепло рук ребенка.</w:t>
      </w:r>
      <w:r w:rsidR="00E00303" w:rsidRPr="006066CB">
        <w:rPr>
          <w:rFonts w:ascii="Times New Roman" w:hAnsi="Times New Roman" w:cs="Times New Roman"/>
          <w:i/>
          <w:sz w:val="28"/>
          <w:szCs w:val="28"/>
        </w:rPr>
        <w:br/>
      </w:r>
      <w:r w:rsidR="00E00303" w:rsidRPr="0060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Посмотреть друг на  друга,  улыбнуться, обнять друг друга.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Наши детки приготовили стихи о семье, давайте послушаем!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такое семья?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Вам скажу по секрету -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папа и мама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Всех дороже на свете!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Две бабушки, два дедушки,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Родители и я -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Вот так и получается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Обычная семья. … 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такое семья?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спросите меня.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отвечу вам с удовольствием,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семья - это дом,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Садик мой за окном,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семья - это малая Родина!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 пургой и дождём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 согреют теплом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помогут в любых ситуациях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Мамы милой глаза,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улыбка отца,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ватрушки, и булочки бабушки!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мир идём из семьи,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Там и корни твои,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Твоя долгая жизнь начинается.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основа основ - наш родительский дом,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семьёй в мире жизнь продолжается.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- это мама, и папа, и дед,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Бабуля готовит нам вкусный обед.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семье ещё братья и сёстры бывают.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- это Я,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меня называют: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Котёнок и лапочка, заинька, птичка...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кто - то братишка, а кто - то сестричка.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- где все любят меня и ласкают,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лучше СЕМЬИ ничего не бывает!</w:t>
      </w:r>
    </w:p>
    <w:p w:rsidR="00E00303" w:rsidRPr="007C48FB" w:rsidRDefault="00E00303" w:rsidP="007C48FB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7C48FB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родители перед каждым из вас лежит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цветик – семицветик. Представьте, что это Ваш ребенок нежный, цветущий. Напишите на лепестках ласкательные производные от имени Вашего ребенка или семейных прозвищ. На стебельке – имя, которым вы обращаетесь к ребенку, когда недовольны или сердитесь на него.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(Дается 2-3 минуты для заполнения).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пока вы пишете, дети и</w:t>
      </w:r>
      <w:r w:rsidR="007C48FB">
        <w:rPr>
          <w:rFonts w:ascii="Times New Roman" w:hAnsi="Times New Roman" w:cs="Times New Roman"/>
          <w:sz w:val="28"/>
          <w:szCs w:val="28"/>
          <w:lang w:eastAsia="ru-RU"/>
        </w:rPr>
        <w:t>сполнят для Вас песню «Мамино сердечко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7C48FB" w:rsidRDefault="007C48FB" w:rsidP="007C48F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бы хотела, чтобы вы забрали 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цветок с именем Вашего малыша. Пусть он лежит в семейном альбоме, ведь это часть его жизни, а потом станет частью истории вашей семьи.</w:t>
      </w:r>
    </w:p>
    <w:p w:rsidR="00E00303" w:rsidRPr="007C48FB" w:rsidRDefault="00E00303" w:rsidP="007C48FB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Ну и снова у нас семейная игра. Называется она «Вопросы и ответы». Я буду задавать вам вопросы, а вы вместе с детками отвечать.</w:t>
      </w:r>
    </w:p>
    <w:p w:rsidR="00E00303" w:rsidRPr="007C48FB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00303"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Посуда для приготовления супа. </w:t>
      </w:r>
      <w:r w:rsidR="00E00303" w:rsidRPr="007C48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(КАСТРЮЛЯ)</w:t>
      </w:r>
      <w:r w:rsidR="00E00303"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</w:t>
      </w:r>
    </w:p>
    <w:p w:rsidR="00E00303" w:rsidRPr="007C48FB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00303"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струнный русский народный инструмент </w:t>
      </w:r>
      <w:r w:rsidR="00E00303" w:rsidRPr="007C48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(БАЛАЛАЙКА)</w:t>
      </w:r>
      <w:r w:rsidR="00E00303"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0303" w:rsidRPr="007C48FB" w:rsidRDefault="00E00303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3. Часть суток между днем и ночью. </w:t>
      </w:r>
      <w:r w:rsidRPr="007C48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(ВЕЧЕР)</w:t>
      </w:r>
      <w:r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</w:t>
      </w:r>
    </w:p>
    <w:p w:rsidR="00E00303" w:rsidRPr="007C48FB" w:rsidRDefault="00E00303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4. Небольшое животное зеленого цвета, которое живет около воды. </w:t>
      </w:r>
      <w:r w:rsidRPr="007C48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(ЛЯГУШКА)</w:t>
      </w:r>
      <w:r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</w:t>
      </w:r>
    </w:p>
    <w:p w:rsidR="00E00303" w:rsidRPr="00E00303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E00303" w:rsidRPr="00E00303">
        <w:rPr>
          <w:rFonts w:ascii="Times New Roman" w:hAnsi="Times New Roman" w:cs="Times New Roman"/>
          <w:sz w:val="28"/>
          <w:szCs w:val="28"/>
          <w:lang w:eastAsia="ru-RU"/>
        </w:rPr>
        <w:t xml:space="preserve"> Овощ оранжевого или жёлтого цвета. </w:t>
      </w:r>
      <w:r w:rsidR="00E00303" w:rsidRP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(МОРКОВЬ)</w:t>
      </w:r>
      <w:r w:rsidR="00E00303" w:rsidRPr="00E00303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</w:t>
      </w:r>
    </w:p>
    <w:p w:rsidR="00E00303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E00303" w:rsidRPr="00E00303">
        <w:rPr>
          <w:rFonts w:ascii="Times New Roman" w:hAnsi="Times New Roman" w:cs="Times New Roman"/>
          <w:sz w:val="28"/>
          <w:szCs w:val="28"/>
          <w:lang w:eastAsia="ru-RU"/>
        </w:rPr>
        <w:t xml:space="preserve">Часть суши, со всех сторон окруженная водой. </w:t>
      </w:r>
      <w:r w:rsidR="00E00303" w:rsidRP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(ОСТРОВ)</w:t>
      </w:r>
      <w:r w:rsidR="00E00303" w:rsidRPr="00E00303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   </w:t>
      </w:r>
    </w:p>
    <w:p w:rsidR="00E00303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E00303" w:rsidRPr="00E00303">
        <w:rPr>
          <w:rFonts w:ascii="Times New Roman" w:hAnsi="Times New Roman" w:cs="Times New Roman"/>
          <w:sz w:val="28"/>
          <w:szCs w:val="28"/>
          <w:lang w:eastAsia="ru-RU"/>
        </w:rPr>
        <w:t xml:space="preserve">Мамин папа, одним словом. (ДЕДУШКА)                                             </w:t>
      </w:r>
    </w:p>
    <w:p w:rsidR="00E00303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Сосуд с ручкой, в котором обычно носят воду.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(ВЕДРО)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   </w:t>
      </w:r>
    </w:p>
    <w:p w:rsidR="007C48FB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инструмент с шестью или семью струнами.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(ГИТАРА)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</w:t>
      </w:r>
    </w:p>
    <w:p w:rsidR="00E00303" w:rsidRPr="007C48FB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Время года, которое наступает после весны.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(ЛЕТО)                                   </w:t>
      </w:r>
    </w:p>
    <w:p w:rsidR="00E00303" w:rsidRDefault="007C48FB" w:rsidP="007C48F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Животное с длинной шеей.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(ЖИРАФ)                                                            </w:t>
      </w:r>
    </w:p>
    <w:p w:rsidR="00E00303" w:rsidRDefault="007C48FB" w:rsidP="007C48F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Врач, который лечит детей.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(ПЕДИАТР)                                                        </w:t>
      </w:r>
    </w:p>
    <w:p w:rsidR="00E00303" w:rsidRDefault="007C48FB" w:rsidP="007C48F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13.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Верхняя часть дерева.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(КРОНА)                                                                        </w:t>
      </w:r>
    </w:p>
    <w:p w:rsidR="00E00303" w:rsidRPr="00E00303" w:rsidRDefault="007C48FB" w:rsidP="007C48F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Мамина мама, одним словом.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(БАБУШКА)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0303" w:rsidRDefault="00E00303" w:rsidP="007C48F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7C48FB">
        <w:rPr>
          <w:rFonts w:ascii="Times New Roman" w:hAnsi="Times New Roman" w:cs="Times New Roman"/>
          <w:sz w:val="28"/>
          <w:szCs w:val="28"/>
          <w:lang w:eastAsia="ru-RU"/>
        </w:rPr>
        <w:t xml:space="preserve">И в заключении я предлагаю вам пройти к столам где заготовлены для вас сердечки и вместе с ребенком нарисовать в нем свою семью.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материалы для рисования лежат на столах. </w:t>
      </w:r>
    </w:p>
    <w:p w:rsidR="00E00303" w:rsidRDefault="00E00303" w:rsidP="00E00303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Далее идет творческий процесс родителей совместно с детьми под песню Григория Гладкова «Семья».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Уважаемые родители! Спасибо Вам за активное участие в нашем мероприятии. 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акончить наш вечер-встречу я бы хотела таким прекрасным стихотворением о семье: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Рожденье детей, первый шаг, первый лепет,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Мечты о хорошем, волнение и трепет.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важно! Семья – это сложно!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Хочу, чтоб про Вас говорили друзья: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0303" w:rsidRDefault="00E00303" w:rsidP="007C48F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Успехов и терпения в воспитании Ваших детей.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Мира, согласия и благополучия Вашей семье. </w:t>
      </w:r>
    </w:p>
    <w:p w:rsidR="007C48FB" w:rsidRDefault="00E00303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97114" w:rsidRDefault="00697114"/>
    <w:sectPr w:rsidR="00697114" w:rsidSect="00D90EC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E469F"/>
    <w:multiLevelType w:val="hybridMultilevel"/>
    <w:tmpl w:val="89FC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06B64"/>
    <w:multiLevelType w:val="hybridMultilevel"/>
    <w:tmpl w:val="3C72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DE"/>
    <w:rsid w:val="004A0A0A"/>
    <w:rsid w:val="005133DE"/>
    <w:rsid w:val="006066CB"/>
    <w:rsid w:val="006266DF"/>
    <w:rsid w:val="00697114"/>
    <w:rsid w:val="00722469"/>
    <w:rsid w:val="0073196A"/>
    <w:rsid w:val="007B70B4"/>
    <w:rsid w:val="007C48FB"/>
    <w:rsid w:val="00A20CCD"/>
    <w:rsid w:val="00A73CDE"/>
    <w:rsid w:val="00D90EC9"/>
    <w:rsid w:val="00E00303"/>
    <w:rsid w:val="00E4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E028C-66A0-4F32-9C72-9C5DFE49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0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03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2">
    <w:name w:val="c2"/>
    <w:basedOn w:val="a"/>
    <w:uiPriority w:val="99"/>
    <w:rsid w:val="00E0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00303"/>
  </w:style>
  <w:style w:type="character" w:customStyle="1" w:styleId="c1">
    <w:name w:val="c1"/>
    <w:basedOn w:val="a0"/>
    <w:uiPriority w:val="99"/>
    <w:rsid w:val="00E00303"/>
  </w:style>
  <w:style w:type="paragraph" w:styleId="a4">
    <w:name w:val="List Paragraph"/>
    <w:basedOn w:val="a"/>
    <w:uiPriority w:val="34"/>
    <w:qFormat/>
    <w:rsid w:val="00E003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A0A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A0A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A0A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A7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73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BD5A-79BE-44AA-AB12-91222A87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е5п</dc:creator>
  <cp:keywords/>
  <dc:description/>
  <cp:lastModifiedBy>Валентина Степановна</cp:lastModifiedBy>
  <cp:revision>3</cp:revision>
  <dcterms:created xsi:type="dcterms:W3CDTF">2024-03-11T12:53:00Z</dcterms:created>
  <dcterms:modified xsi:type="dcterms:W3CDTF">2024-03-11T12:56:00Z</dcterms:modified>
</cp:coreProperties>
</file>