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EA7" w:rsidRPr="00957EA7" w:rsidRDefault="00957EA7" w:rsidP="00957EA7">
      <w:pPr>
        <w:shd w:val="clear" w:color="auto" w:fill="FFFFFF"/>
        <w:spacing w:after="0" w:line="240" w:lineRule="auto"/>
        <w:jc w:val="center"/>
        <w:textAlignment w:val="baseline"/>
        <w:rPr>
          <w:rFonts w:ascii="Times New Roman" w:eastAsia="Times New Roman" w:hAnsi="Times New Roman" w:cs="Times New Roman"/>
          <w:bCs/>
          <w:color w:val="E7E6E6"/>
          <w:sz w:val="28"/>
          <w:szCs w:val="28"/>
          <w:bdr w:val="none" w:sz="0" w:space="0" w:color="auto" w:frame="1"/>
          <w:lang w:eastAsia="ru-RU"/>
          <w14:shadow w14:blurRad="41275" w14:dist="20320" w14:dir="1800000" w14:sx="100000" w14:sy="100000" w14:kx="0" w14:ky="0" w14:algn="tl">
            <w14:srgbClr w14:val="000000">
              <w14:alpha w14:val="60000"/>
            </w14:srgbClr>
          </w14:shadow>
          <w14:textOutline w14:w="6350" w14:cap="flat" w14:cmpd="sng" w14:algn="ctr">
            <w14:solidFill>
              <w14:srgbClr w14:val="44546A">
                <w14:satMod w14:val="155000"/>
              </w14:srgbClr>
            </w14:solidFill>
            <w14:prstDash w14:val="solid"/>
            <w14:round/>
          </w14:textOutline>
          <w14:textFill>
            <w14:solidFill>
              <w14:srgbClr w14:val="E7E6E6">
                <w14:tint w14:val="85000"/>
                <w14:satMod w14:val="155000"/>
              </w14:srgbClr>
            </w14:solidFill>
          </w14:textFill>
        </w:rPr>
      </w:pPr>
    </w:p>
    <w:p w:rsidR="00957EA7" w:rsidRPr="00957EA7" w:rsidRDefault="00957EA7" w:rsidP="00957EA7">
      <w:pPr>
        <w:spacing w:after="160" w:line="259" w:lineRule="auto"/>
        <w:jc w:val="center"/>
        <w:rPr>
          <w:rFonts w:ascii="Times New Roman" w:eastAsia="Calibri" w:hAnsi="Times New Roman" w:cs="Times New Roman"/>
          <w:sz w:val="28"/>
          <w:szCs w:val="28"/>
        </w:rPr>
      </w:pPr>
      <w:r w:rsidRPr="00957EA7">
        <w:rPr>
          <w:rFonts w:ascii="Times New Roman" w:eastAsia="Times New Roman" w:hAnsi="Times New Roman" w:cs="Times New Roman"/>
          <w:bCs/>
          <w:iCs/>
          <w:color w:val="000000"/>
          <w:sz w:val="28"/>
          <w:szCs w:val="28"/>
          <w:bdr w:val="none" w:sz="0" w:space="0" w:color="auto" w:frame="1"/>
          <w:lang w:eastAsia="ru-RU"/>
        </w:rPr>
        <w:t xml:space="preserve">ГБОУ </w:t>
      </w:r>
      <w:proofErr w:type="spellStart"/>
      <w:r w:rsidRPr="00957EA7">
        <w:rPr>
          <w:rFonts w:ascii="Times New Roman" w:eastAsia="Times New Roman" w:hAnsi="Times New Roman" w:cs="Times New Roman"/>
          <w:bCs/>
          <w:iCs/>
          <w:color w:val="000000"/>
          <w:sz w:val="28"/>
          <w:szCs w:val="28"/>
          <w:bdr w:val="none" w:sz="0" w:space="0" w:color="auto" w:frame="1"/>
          <w:lang w:eastAsia="ru-RU"/>
        </w:rPr>
        <w:t>Уруссинская</w:t>
      </w:r>
      <w:proofErr w:type="spellEnd"/>
      <w:r w:rsidRPr="00957EA7">
        <w:rPr>
          <w:rFonts w:ascii="Times New Roman" w:eastAsia="Times New Roman" w:hAnsi="Times New Roman" w:cs="Times New Roman"/>
          <w:bCs/>
          <w:iCs/>
          <w:color w:val="000000"/>
          <w:sz w:val="28"/>
          <w:szCs w:val="28"/>
          <w:bdr w:val="none" w:sz="0" w:space="0" w:color="auto" w:frame="1"/>
          <w:lang w:eastAsia="ru-RU"/>
        </w:rPr>
        <w:t xml:space="preserve"> школа-интернат для детей с ОВЗ</w:t>
      </w:r>
      <w:r w:rsidRPr="00957EA7">
        <w:rPr>
          <w:rFonts w:ascii="Times New Roman" w:eastAsia="Calibri" w:hAnsi="Times New Roman" w:cs="Times New Roman"/>
          <w:sz w:val="28"/>
          <w:szCs w:val="28"/>
        </w:rPr>
        <w:t xml:space="preserve"> </w:t>
      </w:r>
      <w:proofErr w:type="spellStart"/>
      <w:r w:rsidRPr="00957EA7">
        <w:rPr>
          <w:rFonts w:ascii="Times New Roman" w:eastAsia="Calibri" w:hAnsi="Times New Roman" w:cs="Times New Roman"/>
          <w:sz w:val="28"/>
          <w:szCs w:val="28"/>
        </w:rPr>
        <w:t>п.г.</w:t>
      </w:r>
      <w:proofErr w:type="gramStart"/>
      <w:r w:rsidRPr="00957EA7">
        <w:rPr>
          <w:rFonts w:ascii="Times New Roman" w:eastAsia="Calibri" w:hAnsi="Times New Roman" w:cs="Times New Roman"/>
          <w:sz w:val="28"/>
          <w:szCs w:val="28"/>
        </w:rPr>
        <w:t>т</w:t>
      </w:r>
      <w:proofErr w:type="spellEnd"/>
      <w:proofErr w:type="gramEnd"/>
      <w:r w:rsidRPr="00957EA7">
        <w:rPr>
          <w:rFonts w:ascii="Times New Roman" w:eastAsia="Calibri" w:hAnsi="Times New Roman" w:cs="Times New Roman"/>
          <w:sz w:val="28"/>
          <w:szCs w:val="28"/>
        </w:rPr>
        <w:t xml:space="preserve">. </w:t>
      </w:r>
    </w:p>
    <w:p w:rsidR="00957EA7" w:rsidRPr="00957EA7" w:rsidRDefault="00957EA7" w:rsidP="00957EA7">
      <w:pPr>
        <w:spacing w:after="160" w:line="259" w:lineRule="auto"/>
        <w:jc w:val="center"/>
        <w:rPr>
          <w:rFonts w:ascii="Times New Roman" w:eastAsia="Calibri" w:hAnsi="Times New Roman" w:cs="Times New Roman"/>
          <w:sz w:val="28"/>
          <w:szCs w:val="28"/>
        </w:rPr>
      </w:pPr>
      <w:r w:rsidRPr="00957EA7">
        <w:rPr>
          <w:rFonts w:ascii="Times New Roman" w:eastAsia="Calibri" w:hAnsi="Times New Roman" w:cs="Times New Roman"/>
          <w:sz w:val="28"/>
          <w:szCs w:val="28"/>
        </w:rPr>
        <w:t xml:space="preserve">Уруссу   </w:t>
      </w:r>
      <w:proofErr w:type="spellStart"/>
      <w:r w:rsidRPr="00957EA7">
        <w:rPr>
          <w:rFonts w:ascii="Times New Roman" w:eastAsia="Calibri" w:hAnsi="Times New Roman" w:cs="Times New Roman"/>
          <w:sz w:val="28"/>
          <w:szCs w:val="28"/>
        </w:rPr>
        <w:t>Ютазинского</w:t>
      </w:r>
      <w:proofErr w:type="spellEnd"/>
      <w:r w:rsidRPr="00957EA7">
        <w:rPr>
          <w:rFonts w:ascii="Times New Roman" w:eastAsia="Calibri" w:hAnsi="Times New Roman" w:cs="Times New Roman"/>
          <w:sz w:val="28"/>
          <w:szCs w:val="28"/>
        </w:rPr>
        <w:t xml:space="preserve"> района Республики Татарстан</w:t>
      </w:r>
    </w:p>
    <w:p w:rsidR="00957EA7" w:rsidRPr="00957EA7" w:rsidRDefault="00957EA7" w:rsidP="00957EA7">
      <w:pPr>
        <w:shd w:val="clear" w:color="auto" w:fill="FFFFFF"/>
        <w:spacing w:after="0" w:line="240" w:lineRule="auto"/>
        <w:textAlignment w:val="baseline"/>
        <w:rPr>
          <w:rFonts w:ascii="Times New Roman" w:eastAsia="Times New Roman" w:hAnsi="Times New Roman" w:cs="Times New Roman"/>
          <w:bCs/>
          <w:iCs/>
          <w:color w:val="000000"/>
          <w:sz w:val="28"/>
          <w:szCs w:val="28"/>
          <w:bdr w:val="none" w:sz="0" w:space="0" w:color="auto" w:frame="1"/>
          <w:lang w:eastAsia="ru-RU"/>
        </w:rPr>
      </w:pPr>
    </w:p>
    <w:p w:rsidR="00957EA7" w:rsidRPr="00957EA7" w:rsidRDefault="00957EA7" w:rsidP="00957EA7">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957EA7" w:rsidRPr="00957EA7" w:rsidRDefault="00957EA7" w:rsidP="00957EA7">
      <w:pPr>
        <w:shd w:val="clear" w:color="auto" w:fill="FFFFFF"/>
        <w:spacing w:after="0" w:line="240" w:lineRule="auto"/>
        <w:jc w:val="center"/>
        <w:textAlignment w:val="baseline"/>
        <w:rPr>
          <w:rFonts w:ascii="Times New Roman" w:eastAsia="Times New Roman" w:hAnsi="Times New Roman" w:cs="Times New Roman"/>
          <w:bCs/>
          <w:color w:val="E7E6E6"/>
          <w:sz w:val="28"/>
          <w:szCs w:val="28"/>
          <w:bdr w:val="none" w:sz="0" w:space="0" w:color="auto" w:frame="1"/>
          <w:lang w:eastAsia="ru-RU"/>
          <w14:shadow w14:blurRad="41275" w14:dist="20320" w14:dir="1800000" w14:sx="100000" w14:sy="100000" w14:kx="0" w14:ky="0" w14:algn="tl">
            <w14:srgbClr w14:val="000000">
              <w14:alpha w14:val="60000"/>
            </w14:srgbClr>
          </w14:shadow>
          <w14:textOutline w14:w="6350" w14:cap="flat" w14:cmpd="sng" w14:algn="ctr">
            <w14:solidFill>
              <w14:srgbClr w14:val="44546A">
                <w14:satMod w14:val="155000"/>
              </w14:srgbClr>
            </w14:solidFill>
            <w14:prstDash w14:val="solid"/>
            <w14:round/>
          </w14:textOutline>
          <w14:textFill>
            <w14:solidFill>
              <w14:srgbClr w14:val="E7E6E6">
                <w14:tint w14:val="85000"/>
                <w14:satMod w14:val="155000"/>
              </w14:srgbClr>
            </w14:solidFill>
          </w14:textFill>
        </w:rPr>
      </w:pPr>
      <w:bookmarkStart w:id="0" w:name="_GoBack"/>
      <w:bookmarkEnd w:id="0"/>
    </w:p>
    <w:p w:rsidR="00957EA7" w:rsidRPr="00957EA7" w:rsidRDefault="00957EA7" w:rsidP="00957EA7">
      <w:pPr>
        <w:shd w:val="clear" w:color="auto" w:fill="FFFFFF"/>
        <w:spacing w:after="0" w:line="240" w:lineRule="auto"/>
        <w:jc w:val="center"/>
        <w:textAlignment w:val="baseline"/>
        <w:rPr>
          <w:rFonts w:ascii="Times New Roman" w:eastAsia="Times New Roman" w:hAnsi="Times New Roman" w:cs="Times New Roman"/>
          <w:bCs/>
          <w:color w:val="E7E6E6"/>
          <w:sz w:val="28"/>
          <w:szCs w:val="28"/>
          <w:bdr w:val="none" w:sz="0" w:space="0" w:color="auto" w:frame="1"/>
          <w:lang w:eastAsia="ru-RU"/>
          <w14:shadow w14:blurRad="41275" w14:dist="20320" w14:dir="1800000" w14:sx="100000" w14:sy="100000" w14:kx="0" w14:ky="0" w14:algn="tl">
            <w14:srgbClr w14:val="000000">
              <w14:alpha w14:val="60000"/>
            </w14:srgbClr>
          </w14:shadow>
          <w14:textOutline w14:w="6350" w14:cap="flat" w14:cmpd="sng" w14:algn="ctr">
            <w14:solidFill>
              <w14:srgbClr w14:val="44546A">
                <w14:satMod w14:val="155000"/>
              </w14:srgbClr>
            </w14:solidFill>
            <w14:prstDash w14:val="solid"/>
            <w14:round/>
          </w14:textOutline>
          <w14:textFill>
            <w14:solidFill>
              <w14:srgbClr w14:val="E7E6E6">
                <w14:tint w14:val="85000"/>
                <w14:satMod w14:val="155000"/>
              </w14:srgbClr>
            </w14:solidFill>
          </w14:textFill>
        </w:rPr>
      </w:pPr>
    </w:p>
    <w:p w:rsidR="00957EA7" w:rsidRPr="00957EA7" w:rsidRDefault="00957EA7" w:rsidP="00957EA7">
      <w:pPr>
        <w:shd w:val="clear" w:color="auto" w:fill="FFFFFF"/>
        <w:spacing w:after="0" w:line="240" w:lineRule="auto"/>
        <w:jc w:val="center"/>
        <w:textAlignment w:val="baseline"/>
        <w:rPr>
          <w:rFonts w:ascii="Times New Roman" w:eastAsia="Times New Roman" w:hAnsi="Times New Roman" w:cs="Times New Roman"/>
          <w:bCs/>
          <w:color w:val="E7E6E6"/>
          <w:sz w:val="28"/>
          <w:szCs w:val="28"/>
          <w:bdr w:val="none" w:sz="0" w:space="0" w:color="auto" w:frame="1"/>
          <w:lang w:eastAsia="ru-RU"/>
          <w14:shadow w14:blurRad="41275" w14:dist="20320" w14:dir="1800000" w14:sx="100000" w14:sy="100000" w14:kx="0" w14:ky="0" w14:algn="tl">
            <w14:srgbClr w14:val="000000">
              <w14:alpha w14:val="60000"/>
            </w14:srgbClr>
          </w14:shadow>
          <w14:textOutline w14:w="6350" w14:cap="flat" w14:cmpd="sng" w14:algn="ctr">
            <w14:solidFill>
              <w14:srgbClr w14:val="44546A">
                <w14:satMod w14:val="155000"/>
              </w14:srgbClr>
            </w14:solidFill>
            <w14:prstDash w14:val="solid"/>
            <w14:round/>
          </w14:textOutline>
          <w14:textFill>
            <w14:solidFill>
              <w14:srgbClr w14:val="E7E6E6">
                <w14:tint w14:val="85000"/>
                <w14:satMod w14:val="155000"/>
              </w14:srgbClr>
            </w14:solidFill>
          </w14:textFill>
        </w:rPr>
      </w:pPr>
    </w:p>
    <w:p w:rsidR="00957EA7" w:rsidRPr="00957EA7" w:rsidRDefault="00957EA7" w:rsidP="00957EA7">
      <w:pPr>
        <w:shd w:val="clear" w:color="auto" w:fill="FFFFFF"/>
        <w:spacing w:after="0" w:line="240" w:lineRule="auto"/>
        <w:jc w:val="center"/>
        <w:textAlignment w:val="baseline"/>
        <w:rPr>
          <w:rFonts w:ascii="Times New Roman" w:eastAsia="Times New Roman" w:hAnsi="Times New Roman" w:cs="Times New Roman"/>
          <w:bCs/>
          <w:color w:val="E7E6E6"/>
          <w:sz w:val="28"/>
          <w:szCs w:val="28"/>
          <w:bdr w:val="none" w:sz="0" w:space="0" w:color="auto" w:frame="1"/>
          <w:lang w:eastAsia="ru-RU"/>
          <w14:shadow w14:blurRad="41275" w14:dist="20320" w14:dir="1800000" w14:sx="100000" w14:sy="100000" w14:kx="0" w14:ky="0" w14:algn="tl">
            <w14:srgbClr w14:val="000000">
              <w14:alpha w14:val="60000"/>
            </w14:srgbClr>
          </w14:shadow>
          <w14:textOutline w14:w="6350" w14:cap="flat" w14:cmpd="sng" w14:algn="ctr">
            <w14:solidFill>
              <w14:srgbClr w14:val="44546A">
                <w14:satMod w14:val="155000"/>
              </w14:srgbClr>
            </w14:solidFill>
            <w14:prstDash w14:val="solid"/>
            <w14:round/>
          </w14:textOutline>
          <w14:textFill>
            <w14:solidFill>
              <w14:srgbClr w14:val="E7E6E6">
                <w14:tint w14:val="85000"/>
                <w14:satMod w14:val="155000"/>
              </w14:srgbClr>
            </w14:solidFill>
          </w14:textFill>
        </w:rPr>
      </w:pPr>
    </w:p>
    <w:p w:rsidR="00957EA7" w:rsidRPr="00957EA7" w:rsidRDefault="00957EA7" w:rsidP="00957EA7">
      <w:pPr>
        <w:shd w:val="clear" w:color="auto" w:fill="FFFFFF"/>
        <w:spacing w:after="0" w:line="240" w:lineRule="auto"/>
        <w:jc w:val="center"/>
        <w:textAlignment w:val="baseline"/>
        <w:rPr>
          <w:rFonts w:ascii="Times New Roman" w:eastAsia="Times New Roman" w:hAnsi="Times New Roman" w:cs="Times New Roman"/>
          <w:bCs/>
          <w:color w:val="E7E6E6"/>
          <w:sz w:val="28"/>
          <w:szCs w:val="28"/>
          <w:bdr w:val="none" w:sz="0" w:space="0" w:color="auto" w:frame="1"/>
          <w:lang w:eastAsia="ru-RU"/>
          <w14:shadow w14:blurRad="41275" w14:dist="20320" w14:dir="1800000" w14:sx="100000" w14:sy="100000" w14:kx="0" w14:ky="0" w14:algn="tl">
            <w14:srgbClr w14:val="000000">
              <w14:alpha w14:val="60000"/>
            </w14:srgbClr>
          </w14:shadow>
          <w14:textOutline w14:w="6350" w14:cap="flat" w14:cmpd="sng" w14:algn="ctr">
            <w14:solidFill>
              <w14:srgbClr w14:val="44546A">
                <w14:satMod w14:val="155000"/>
              </w14:srgbClr>
            </w14:solidFill>
            <w14:prstDash w14:val="solid"/>
            <w14:round/>
          </w14:textOutline>
          <w14:textFill>
            <w14:solidFill>
              <w14:srgbClr w14:val="E7E6E6">
                <w14:tint w14:val="85000"/>
                <w14:satMod w14:val="155000"/>
              </w14:srgbClr>
            </w14:solidFill>
          </w14:textFill>
        </w:rPr>
      </w:pPr>
    </w:p>
    <w:p w:rsidR="00957EA7" w:rsidRPr="00957EA7" w:rsidRDefault="00957EA7" w:rsidP="00957EA7">
      <w:pPr>
        <w:shd w:val="clear" w:color="auto" w:fill="FFFFFF"/>
        <w:spacing w:after="0" w:line="240" w:lineRule="auto"/>
        <w:jc w:val="center"/>
        <w:textAlignment w:val="baseline"/>
        <w:rPr>
          <w:rFonts w:ascii="Times New Roman" w:eastAsia="Times New Roman" w:hAnsi="Times New Roman" w:cs="Times New Roman"/>
          <w:bCs/>
          <w:color w:val="E7E6E6"/>
          <w:sz w:val="28"/>
          <w:szCs w:val="28"/>
          <w:bdr w:val="none" w:sz="0" w:space="0" w:color="auto" w:frame="1"/>
          <w:lang w:eastAsia="ru-RU"/>
          <w14:shadow w14:blurRad="41275" w14:dist="20320" w14:dir="1800000" w14:sx="100000" w14:sy="100000" w14:kx="0" w14:ky="0" w14:algn="tl">
            <w14:srgbClr w14:val="000000">
              <w14:alpha w14:val="60000"/>
            </w14:srgbClr>
          </w14:shadow>
          <w14:textOutline w14:w="6350" w14:cap="flat" w14:cmpd="sng" w14:algn="ctr">
            <w14:solidFill>
              <w14:srgbClr w14:val="44546A">
                <w14:satMod w14:val="155000"/>
              </w14:srgbClr>
            </w14:solidFill>
            <w14:prstDash w14:val="solid"/>
            <w14:round/>
          </w14:textOutline>
          <w14:textFill>
            <w14:solidFill>
              <w14:srgbClr w14:val="E7E6E6">
                <w14:tint w14:val="85000"/>
                <w14:satMod w14:val="155000"/>
              </w14:srgbClr>
            </w14:solidFill>
          </w14:textFill>
        </w:rPr>
      </w:pPr>
    </w:p>
    <w:p w:rsidR="00957EA7" w:rsidRPr="00957EA7" w:rsidRDefault="00957EA7" w:rsidP="00957EA7">
      <w:pPr>
        <w:shd w:val="clear" w:color="auto" w:fill="FFFFFF"/>
        <w:spacing w:after="0" w:line="240" w:lineRule="auto"/>
        <w:jc w:val="center"/>
        <w:textAlignment w:val="baseline"/>
        <w:rPr>
          <w:rFonts w:ascii="Times New Roman" w:eastAsia="Times New Roman" w:hAnsi="Times New Roman" w:cs="Times New Roman"/>
          <w:bCs/>
          <w:color w:val="E7E6E6"/>
          <w:sz w:val="28"/>
          <w:szCs w:val="28"/>
          <w:bdr w:val="none" w:sz="0" w:space="0" w:color="auto" w:frame="1"/>
          <w:lang w:eastAsia="ru-RU"/>
          <w14:shadow w14:blurRad="41275" w14:dist="20320" w14:dir="1800000" w14:sx="100000" w14:sy="100000" w14:kx="0" w14:ky="0" w14:algn="tl">
            <w14:srgbClr w14:val="000000">
              <w14:alpha w14:val="60000"/>
            </w14:srgbClr>
          </w14:shadow>
          <w14:textOutline w14:w="6350" w14:cap="flat" w14:cmpd="sng" w14:algn="ctr">
            <w14:solidFill>
              <w14:srgbClr w14:val="44546A">
                <w14:satMod w14:val="155000"/>
              </w14:srgbClr>
            </w14:solidFill>
            <w14:prstDash w14:val="solid"/>
            <w14:round/>
          </w14:textOutline>
          <w14:textFill>
            <w14:solidFill>
              <w14:srgbClr w14:val="E7E6E6">
                <w14:tint w14:val="85000"/>
                <w14:satMod w14:val="155000"/>
              </w14:srgbClr>
            </w14:solidFill>
          </w14:textFill>
        </w:rPr>
      </w:pPr>
    </w:p>
    <w:p w:rsidR="00957EA7" w:rsidRPr="00957EA7" w:rsidRDefault="00957EA7" w:rsidP="00957EA7">
      <w:pPr>
        <w:spacing w:after="160" w:line="259" w:lineRule="auto"/>
        <w:jc w:val="center"/>
        <w:rPr>
          <w:rFonts w:ascii="Times New Roman" w:eastAsia="Calibri" w:hAnsi="Times New Roman" w:cs="Times New Roman"/>
          <w:color w:val="000000"/>
          <w:sz w:val="56"/>
          <w:bdr w:val="none" w:sz="0" w:space="0" w:color="auto" w:frame="1"/>
          <w:lang w:eastAsia="ru-RU"/>
          <w14:reflection w14:blurRad="6350" w14:stA="60000" w14:stPos="0" w14:endA="900" w14:endPos="60000" w14:dist="60007" w14:dir="5400000" w14:fadeDir="5400000" w14:sx="100000" w14:sy="-100000" w14:kx="0" w14:ky="0" w14:algn="bl"/>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rsidR="00957EA7" w:rsidRPr="00957EA7" w:rsidRDefault="00957EA7" w:rsidP="00957EA7">
      <w:pPr>
        <w:shd w:val="clear" w:color="auto" w:fill="FFFFFF"/>
        <w:spacing w:after="0" w:line="240" w:lineRule="auto"/>
        <w:jc w:val="center"/>
        <w:textAlignment w:val="baseline"/>
        <w:rPr>
          <w:rFonts w:ascii="Times New Roman" w:eastAsia="Times New Roman" w:hAnsi="Times New Roman" w:cs="Times New Roman"/>
          <w:color w:val="000000"/>
          <w:sz w:val="48"/>
          <w:szCs w:val="48"/>
          <w:lang w:eastAsia="ru-RU"/>
        </w:rPr>
      </w:pPr>
    </w:p>
    <w:p w:rsidR="00957EA7" w:rsidRPr="00957EA7" w:rsidRDefault="00C5153F" w:rsidP="00957EA7">
      <w:pPr>
        <w:shd w:val="clear" w:color="auto" w:fill="FFFFFF"/>
        <w:spacing w:after="0" w:line="240" w:lineRule="auto"/>
        <w:jc w:val="center"/>
        <w:textAlignment w:val="baseline"/>
        <w:rPr>
          <w:rFonts w:ascii="Times New Roman" w:eastAsia="Times New Roman" w:hAnsi="Times New Roman" w:cs="Times New Roman"/>
          <w:color w:val="000000"/>
          <w:sz w:val="48"/>
          <w:szCs w:val="48"/>
          <w:lang w:eastAsia="ru-RU"/>
        </w:rPr>
      </w:pPr>
      <w:r>
        <w:rPr>
          <w:rFonts w:ascii="Times New Roman" w:eastAsia="Times New Roman" w:hAnsi="Times New Roman" w:cs="Times New Roman"/>
          <w:bCs/>
          <w:color w:val="000000"/>
          <w:sz w:val="48"/>
          <w:szCs w:val="48"/>
          <w:bdr w:val="none" w:sz="0" w:space="0" w:color="auto" w:frame="1"/>
          <w:lang w:eastAsia="ru-RU"/>
        </w:rPr>
        <w:t>« И</w:t>
      </w:r>
      <w:r w:rsidR="00957EA7" w:rsidRPr="00957EA7">
        <w:rPr>
          <w:rFonts w:ascii="Times New Roman" w:eastAsia="Times New Roman" w:hAnsi="Times New Roman" w:cs="Times New Roman"/>
          <w:bCs/>
          <w:color w:val="000000"/>
          <w:sz w:val="48"/>
          <w:szCs w:val="48"/>
          <w:bdr w:val="none" w:sz="0" w:space="0" w:color="auto" w:frame="1"/>
          <w:lang w:eastAsia="ru-RU"/>
        </w:rPr>
        <w:t>нновационны</w:t>
      </w:r>
      <w:r w:rsidR="00957EA7">
        <w:rPr>
          <w:rFonts w:ascii="Times New Roman" w:eastAsia="Times New Roman" w:hAnsi="Times New Roman" w:cs="Times New Roman"/>
          <w:bCs/>
          <w:color w:val="000000"/>
          <w:sz w:val="48"/>
          <w:szCs w:val="48"/>
          <w:bdr w:val="none" w:sz="0" w:space="0" w:color="auto" w:frame="1"/>
          <w:lang w:eastAsia="ru-RU"/>
        </w:rPr>
        <w:t xml:space="preserve">е технологии на уроках по обучению </w:t>
      </w:r>
      <w:r w:rsidR="00957EA7" w:rsidRPr="00957EA7">
        <w:rPr>
          <w:rFonts w:ascii="Times New Roman" w:eastAsia="Times New Roman" w:hAnsi="Times New Roman" w:cs="Times New Roman"/>
          <w:bCs/>
          <w:color w:val="000000"/>
          <w:sz w:val="48"/>
          <w:szCs w:val="48"/>
          <w:bdr w:val="none" w:sz="0" w:space="0" w:color="auto" w:frame="1"/>
          <w:lang w:eastAsia="ru-RU"/>
        </w:rPr>
        <w:t xml:space="preserve"> детей с ОВЗ».</w:t>
      </w:r>
    </w:p>
    <w:p w:rsidR="00957EA7" w:rsidRPr="00957EA7" w:rsidRDefault="00957EA7" w:rsidP="00957EA7">
      <w:pPr>
        <w:shd w:val="clear" w:color="auto" w:fill="FFFFFF"/>
        <w:spacing w:after="0" w:line="240" w:lineRule="auto"/>
        <w:jc w:val="right"/>
        <w:textAlignment w:val="baseline"/>
        <w:rPr>
          <w:rFonts w:ascii="Times New Roman" w:eastAsia="Times New Roman" w:hAnsi="Times New Roman" w:cs="Times New Roman"/>
          <w:bCs/>
          <w:iCs/>
          <w:color w:val="000000"/>
          <w:sz w:val="28"/>
          <w:szCs w:val="28"/>
          <w:bdr w:val="none" w:sz="0" w:space="0" w:color="auto" w:frame="1"/>
          <w:lang w:eastAsia="ru-RU"/>
        </w:rPr>
      </w:pPr>
    </w:p>
    <w:p w:rsidR="00957EA7" w:rsidRPr="00957EA7" w:rsidRDefault="00957EA7" w:rsidP="00957EA7">
      <w:pPr>
        <w:shd w:val="clear" w:color="auto" w:fill="FFFFFF"/>
        <w:spacing w:after="0" w:line="240" w:lineRule="auto"/>
        <w:jc w:val="right"/>
        <w:textAlignment w:val="baseline"/>
        <w:rPr>
          <w:rFonts w:ascii="Times New Roman" w:eastAsia="Times New Roman" w:hAnsi="Times New Roman" w:cs="Times New Roman"/>
          <w:bCs/>
          <w:iCs/>
          <w:color w:val="000000"/>
          <w:sz w:val="28"/>
          <w:szCs w:val="28"/>
          <w:bdr w:val="none" w:sz="0" w:space="0" w:color="auto" w:frame="1"/>
          <w:lang w:eastAsia="ru-RU"/>
        </w:rPr>
      </w:pPr>
    </w:p>
    <w:p w:rsidR="00957EA7" w:rsidRPr="00957EA7" w:rsidRDefault="00957EA7" w:rsidP="00957EA7">
      <w:pPr>
        <w:shd w:val="clear" w:color="auto" w:fill="FFFFFF"/>
        <w:spacing w:after="0" w:line="240" w:lineRule="auto"/>
        <w:jc w:val="right"/>
        <w:textAlignment w:val="baseline"/>
        <w:rPr>
          <w:rFonts w:ascii="Times New Roman" w:eastAsia="Times New Roman" w:hAnsi="Times New Roman" w:cs="Times New Roman"/>
          <w:bCs/>
          <w:iCs/>
          <w:color w:val="000000"/>
          <w:sz w:val="28"/>
          <w:szCs w:val="28"/>
          <w:bdr w:val="none" w:sz="0" w:space="0" w:color="auto" w:frame="1"/>
          <w:lang w:eastAsia="ru-RU"/>
        </w:rPr>
      </w:pPr>
    </w:p>
    <w:p w:rsidR="00957EA7" w:rsidRPr="00957EA7" w:rsidRDefault="00957EA7" w:rsidP="00957EA7">
      <w:pPr>
        <w:shd w:val="clear" w:color="auto" w:fill="FFFFFF"/>
        <w:spacing w:after="0" w:line="240" w:lineRule="auto"/>
        <w:jc w:val="right"/>
        <w:textAlignment w:val="baseline"/>
        <w:rPr>
          <w:rFonts w:ascii="Times New Roman" w:eastAsia="Times New Roman" w:hAnsi="Times New Roman" w:cs="Times New Roman"/>
          <w:bCs/>
          <w:iCs/>
          <w:color w:val="000000"/>
          <w:sz w:val="28"/>
          <w:szCs w:val="28"/>
          <w:bdr w:val="none" w:sz="0" w:space="0" w:color="auto" w:frame="1"/>
          <w:lang w:eastAsia="ru-RU"/>
        </w:rPr>
      </w:pPr>
    </w:p>
    <w:p w:rsidR="00957EA7" w:rsidRPr="00957EA7" w:rsidRDefault="00957EA7" w:rsidP="00957EA7">
      <w:pPr>
        <w:shd w:val="clear" w:color="auto" w:fill="FFFFFF"/>
        <w:spacing w:after="0" w:line="240" w:lineRule="auto"/>
        <w:jc w:val="right"/>
        <w:textAlignment w:val="baseline"/>
        <w:rPr>
          <w:rFonts w:ascii="Times New Roman" w:eastAsia="Times New Roman" w:hAnsi="Times New Roman" w:cs="Times New Roman"/>
          <w:bCs/>
          <w:iCs/>
          <w:color w:val="000000"/>
          <w:sz w:val="28"/>
          <w:szCs w:val="28"/>
          <w:bdr w:val="none" w:sz="0" w:space="0" w:color="auto" w:frame="1"/>
          <w:lang w:eastAsia="ru-RU"/>
        </w:rPr>
      </w:pPr>
    </w:p>
    <w:p w:rsidR="00957EA7" w:rsidRPr="00957EA7" w:rsidRDefault="00957EA7" w:rsidP="00957EA7">
      <w:pPr>
        <w:shd w:val="clear" w:color="auto" w:fill="FFFFFF"/>
        <w:spacing w:after="0" w:line="240" w:lineRule="auto"/>
        <w:jc w:val="right"/>
        <w:textAlignment w:val="baseline"/>
        <w:rPr>
          <w:rFonts w:ascii="Times New Roman" w:eastAsia="Times New Roman" w:hAnsi="Times New Roman" w:cs="Times New Roman"/>
          <w:bCs/>
          <w:iCs/>
          <w:color w:val="000000"/>
          <w:sz w:val="28"/>
          <w:szCs w:val="28"/>
          <w:bdr w:val="none" w:sz="0" w:space="0" w:color="auto" w:frame="1"/>
          <w:lang w:eastAsia="ru-RU"/>
        </w:rPr>
      </w:pPr>
    </w:p>
    <w:p w:rsidR="00957EA7" w:rsidRPr="00957EA7" w:rsidRDefault="00957EA7" w:rsidP="00957EA7">
      <w:pPr>
        <w:shd w:val="clear" w:color="auto" w:fill="FFFFFF"/>
        <w:spacing w:after="0" w:line="240" w:lineRule="auto"/>
        <w:jc w:val="right"/>
        <w:textAlignment w:val="baseline"/>
        <w:rPr>
          <w:rFonts w:ascii="Times New Roman" w:eastAsia="Times New Roman" w:hAnsi="Times New Roman" w:cs="Times New Roman"/>
          <w:bCs/>
          <w:iCs/>
          <w:color w:val="000000"/>
          <w:sz w:val="28"/>
          <w:szCs w:val="28"/>
          <w:bdr w:val="none" w:sz="0" w:space="0" w:color="auto" w:frame="1"/>
          <w:lang w:eastAsia="ru-RU"/>
        </w:rPr>
      </w:pPr>
    </w:p>
    <w:p w:rsidR="00957EA7" w:rsidRPr="00957EA7" w:rsidRDefault="00957EA7" w:rsidP="00957EA7">
      <w:pPr>
        <w:shd w:val="clear" w:color="auto" w:fill="FFFFFF"/>
        <w:spacing w:after="0" w:line="240" w:lineRule="auto"/>
        <w:jc w:val="right"/>
        <w:textAlignment w:val="baseline"/>
        <w:rPr>
          <w:rFonts w:ascii="Times New Roman" w:eastAsia="Times New Roman" w:hAnsi="Times New Roman" w:cs="Times New Roman"/>
          <w:bCs/>
          <w:iCs/>
          <w:color w:val="000000"/>
          <w:sz w:val="28"/>
          <w:szCs w:val="28"/>
          <w:bdr w:val="none" w:sz="0" w:space="0" w:color="auto" w:frame="1"/>
          <w:lang w:eastAsia="ru-RU"/>
        </w:rPr>
      </w:pPr>
    </w:p>
    <w:p w:rsidR="00957EA7" w:rsidRPr="00957EA7" w:rsidRDefault="00957EA7" w:rsidP="00957EA7">
      <w:pPr>
        <w:shd w:val="clear" w:color="auto" w:fill="FFFFFF"/>
        <w:spacing w:after="0" w:line="240" w:lineRule="auto"/>
        <w:jc w:val="right"/>
        <w:textAlignment w:val="baseline"/>
        <w:rPr>
          <w:rFonts w:ascii="Times New Roman" w:eastAsia="Times New Roman" w:hAnsi="Times New Roman" w:cs="Times New Roman"/>
          <w:bCs/>
          <w:iCs/>
          <w:color w:val="000000"/>
          <w:sz w:val="28"/>
          <w:szCs w:val="28"/>
          <w:bdr w:val="none" w:sz="0" w:space="0" w:color="auto" w:frame="1"/>
          <w:lang w:eastAsia="ru-RU"/>
        </w:rPr>
      </w:pPr>
    </w:p>
    <w:p w:rsidR="00957EA7" w:rsidRPr="00957EA7" w:rsidRDefault="00957EA7" w:rsidP="00957EA7">
      <w:pPr>
        <w:shd w:val="clear" w:color="auto" w:fill="FFFFFF"/>
        <w:spacing w:after="0" w:line="240" w:lineRule="auto"/>
        <w:jc w:val="right"/>
        <w:textAlignment w:val="baseline"/>
        <w:rPr>
          <w:rFonts w:ascii="Times New Roman" w:eastAsia="Times New Roman" w:hAnsi="Times New Roman" w:cs="Times New Roman"/>
          <w:bCs/>
          <w:iCs/>
          <w:color w:val="000000"/>
          <w:sz w:val="28"/>
          <w:szCs w:val="28"/>
          <w:bdr w:val="none" w:sz="0" w:space="0" w:color="auto" w:frame="1"/>
          <w:lang w:eastAsia="ru-RU"/>
        </w:rPr>
      </w:pPr>
    </w:p>
    <w:p w:rsidR="00957EA7" w:rsidRPr="00957EA7" w:rsidRDefault="00957EA7" w:rsidP="00957EA7">
      <w:pPr>
        <w:shd w:val="clear" w:color="auto" w:fill="FFFFFF"/>
        <w:spacing w:after="0" w:line="240" w:lineRule="auto"/>
        <w:jc w:val="right"/>
        <w:textAlignment w:val="baseline"/>
        <w:rPr>
          <w:rFonts w:ascii="Times New Roman" w:eastAsia="Times New Roman" w:hAnsi="Times New Roman" w:cs="Times New Roman"/>
          <w:bCs/>
          <w:iCs/>
          <w:color w:val="000000"/>
          <w:sz w:val="28"/>
          <w:szCs w:val="28"/>
          <w:bdr w:val="none" w:sz="0" w:space="0" w:color="auto" w:frame="1"/>
          <w:lang w:eastAsia="ru-RU"/>
        </w:rPr>
      </w:pPr>
    </w:p>
    <w:p w:rsidR="00957EA7" w:rsidRPr="00957EA7" w:rsidRDefault="00957EA7" w:rsidP="00957EA7">
      <w:pPr>
        <w:shd w:val="clear" w:color="auto" w:fill="FFFFFF"/>
        <w:spacing w:after="0" w:line="240" w:lineRule="auto"/>
        <w:jc w:val="right"/>
        <w:textAlignment w:val="baseline"/>
        <w:rPr>
          <w:rFonts w:ascii="Times New Roman" w:eastAsia="Times New Roman" w:hAnsi="Times New Roman" w:cs="Times New Roman"/>
          <w:bCs/>
          <w:iCs/>
          <w:color w:val="000000"/>
          <w:sz w:val="28"/>
          <w:szCs w:val="28"/>
          <w:bdr w:val="none" w:sz="0" w:space="0" w:color="auto" w:frame="1"/>
          <w:lang w:eastAsia="ru-RU"/>
        </w:rPr>
      </w:pPr>
    </w:p>
    <w:p w:rsidR="00957EA7" w:rsidRPr="00957EA7" w:rsidRDefault="00957EA7" w:rsidP="00957EA7">
      <w:pPr>
        <w:shd w:val="clear" w:color="auto" w:fill="FFFFFF"/>
        <w:spacing w:after="0" w:line="240" w:lineRule="auto"/>
        <w:jc w:val="right"/>
        <w:textAlignment w:val="baseline"/>
        <w:rPr>
          <w:rFonts w:ascii="Times New Roman" w:eastAsia="Times New Roman" w:hAnsi="Times New Roman" w:cs="Times New Roman"/>
          <w:bCs/>
          <w:iCs/>
          <w:color w:val="000000"/>
          <w:sz w:val="28"/>
          <w:szCs w:val="28"/>
          <w:bdr w:val="none" w:sz="0" w:space="0" w:color="auto" w:frame="1"/>
          <w:lang w:eastAsia="ru-RU"/>
        </w:rPr>
      </w:pPr>
    </w:p>
    <w:p w:rsidR="00957EA7" w:rsidRPr="00957EA7" w:rsidRDefault="00957EA7" w:rsidP="00957EA7">
      <w:pPr>
        <w:shd w:val="clear" w:color="auto" w:fill="FFFFFF"/>
        <w:spacing w:after="0" w:line="240" w:lineRule="auto"/>
        <w:jc w:val="right"/>
        <w:textAlignment w:val="baseline"/>
        <w:rPr>
          <w:rFonts w:ascii="Times New Roman" w:eastAsia="Times New Roman" w:hAnsi="Times New Roman" w:cs="Times New Roman"/>
          <w:bCs/>
          <w:iCs/>
          <w:color w:val="000000"/>
          <w:sz w:val="28"/>
          <w:szCs w:val="28"/>
          <w:bdr w:val="none" w:sz="0" w:space="0" w:color="auto" w:frame="1"/>
          <w:lang w:eastAsia="ru-RU"/>
        </w:rPr>
      </w:pPr>
    </w:p>
    <w:p w:rsidR="00957EA7" w:rsidRPr="00957EA7" w:rsidRDefault="00957EA7" w:rsidP="00957EA7">
      <w:pPr>
        <w:shd w:val="clear" w:color="auto" w:fill="FFFFFF"/>
        <w:spacing w:after="0" w:line="240" w:lineRule="auto"/>
        <w:jc w:val="right"/>
        <w:textAlignment w:val="baseline"/>
        <w:rPr>
          <w:rFonts w:ascii="Times New Roman" w:eastAsia="Times New Roman" w:hAnsi="Times New Roman" w:cs="Times New Roman"/>
          <w:bCs/>
          <w:iCs/>
          <w:color w:val="000000"/>
          <w:sz w:val="28"/>
          <w:szCs w:val="28"/>
          <w:bdr w:val="none" w:sz="0" w:space="0" w:color="auto" w:frame="1"/>
          <w:lang w:eastAsia="ru-RU"/>
        </w:rPr>
      </w:pPr>
    </w:p>
    <w:p w:rsidR="00957EA7" w:rsidRPr="00957EA7" w:rsidRDefault="00957EA7" w:rsidP="00957EA7">
      <w:pPr>
        <w:shd w:val="clear" w:color="auto" w:fill="FFFFFF"/>
        <w:spacing w:after="0" w:line="240" w:lineRule="auto"/>
        <w:jc w:val="right"/>
        <w:textAlignment w:val="baseline"/>
        <w:rPr>
          <w:rFonts w:ascii="Times New Roman" w:eastAsia="Times New Roman" w:hAnsi="Times New Roman" w:cs="Times New Roman"/>
          <w:bCs/>
          <w:iCs/>
          <w:color w:val="000000"/>
          <w:sz w:val="28"/>
          <w:szCs w:val="28"/>
          <w:bdr w:val="none" w:sz="0" w:space="0" w:color="auto" w:frame="1"/>
          <w:lang w:eastAsia="ru-RU"/>
        </w:rPr>
      </w:pPr>
    </w:p>
    <w:p w:rsidR="00957EA7" w:rsidRPr="00957EA7" w:rsidRDefault="00957EA7" w:rsidP="00957EA7">
      <w:pPr>
        <w:shd w:val="clear" w:color="auto" w:fill="FFFFFF"/>
        <w:spacing w:after="0" w:line="240" w:lineRule="auto"/>
        <w:jc w:val="right"/>
        <w:textAlignment w:val="baseline"/>
        <w:rPr>
          <w:rFonts w:ascii="Times New Roman" w:eastAsia="Times New Roman" w:hAnsi="Times New Roman" w:cs="Times New Roman"/>
          <w:bCs/>
          <w:iCs/>
          <w:color w:val="000000"/>
          <w:sz w:val="28"/>
          <w:szCs w:val="28"/>
          <w:bdr w:val="none" w:sz="0" w:space="0" w:color="auto" w:frame="1"/>
          <w:lang w:eastAsia="ru-RU"/>
        </w:rPr>
      </w:pPr>
    </w:p>
    <w:p w:rsidR="00957EA7" w:rsidRPr="00957EA7" w:rsidRDefault="00957EA7" w:rsidP="00957EA7">
      <w:pPr>
        <w:shd w:val="clear" w:color="auto" w:fill="FFFFFF"/>
        <w:spacing w:after="0" w:line="240" w:lineRule="auto"/>
        <w:jc w:val="right"/>
        <w:textAlignment w:val="baseline"/>
        <w:rPr>
          <w:rFonts w:ascii="Times New Roman" w:eastAsia="Times New Roman" w:hAnsi="Times New Roman" w:cs="Times New Roman"/>
          <w:bCs/>
          <w:iCs/>
          <w:color w:val="000000"/>
          <w:sz w:val="28"/>
          <w:szCs w:val="28"/>
          <w:bdr w:val="none" w:sz="0" w:space="0" w:color="auto" w:frame="1"/>
          <w:lang w:eastAsia="ru-RU"/>
        </w:rPr>
      </w:pPr>
    </w:p>
    <w:p w:rsidR="00957EA7" w:rsidRPr="00957EA7" w:rsidRDefault="00957EA7" w:rsidP="00957EA7">
      <w:pPr>
        <w:shd w:val="clear" w:color="auto" w:fill="FFFFFF"/>
        <w:spacing w:after="0" w:line="240" w:lineRule="auto"/>
        <w:textAlignment w:val="baseline"/>
        <w:rPr>
          <w:rFonts w:ascii="Times New Roman" w:eastAsia="Times New Roman" w:hAnsi="Times New Roman" w:cs="Times New Roman"/>
          <w:bCs/>
          <w:iCs/>
          <w:color w:val="000000"/>
          <w:sz w:val="28"/>
          <w:szCs w:val="28"/>
          <w:bdr w:val="none" w:sz="0" w:space="0" w:color="auto" w:frame="1"/>
          <w:lang w:eastAsia="ru-RU"/>
        </w:rPr>
      </w:pPr>
    </w:p>
    <w:p w:rsidR="00957EA7" w:rsidRPr="00957EA7" w:rsidRDefault="00957EA7" w:rsidP="00957EA7">
      <w:pPr>
        <w:shd w:val="clear" w:color="auto" w:fill="FFFFFF"/>
        <w:spacing w:after="0" w:line="240" w:lineRule="auto"/>
        <w:jc w:val="right"/>
        <w:textAlignment w:val="baseline"/>
        <w:rPr>
          <w:rFonts w:ascii="Times New Roman" w:eastAsia="Times New Roman" w:hAnsi="Times New Roman" w:cs="Times New Roman"/>
          <w:color w:val="000000"/>
          <w:sz w:val="28"/>
          <w:szCs w:val="28"/>
          <w:lang w:eastAsia="ru-RU"/>
        </w:rPr>
      </w:pPr>
      <w:r w:rsidRPr="00957EA7">
        <w:rPr>
          <w:rFonts w:ascii="Times New Roman" w:eastAsia="Times New Roman" w:hAnsi="Times New Roman" w:cs="Times New Roman"/>
          <w:bCs/>
          <w:iCs/>
          <w:color w:val="000000"/>
          <w:sz w:val="28"/>
          <w:szCs w:val="28"/>
          <w:bdr w:val="none" w:sz="0" w:space="0" w:color="auto" w:frame="1"/>
          <w:lang w:eastAsia="ru-RU"/>
        </w:rPr>
        <w:t>Подготовил</w:t>
      </w:r>
    </w:p>
    <w:p w:rsidR="00957EA7" w:rsidRPr="00957EA7" w:rsidRDefault="00957EA7" w:rsidP="00957EA7">
      <w:pPr>
        <w:shd w:val="clear" w:color="auto" w:fill="FFFFFF"/>
        <w:spacing w:after="0" w:line="240" w:lineRule="auto"/>
        <w:jc w:val="right"/>
        <w:textAlignment w:val="baseline"/>
        <w:rPr>
          <w:rFonts w:ascii="Times New Roman" w:eastAsia="Times New Roman" w:hAnsi="Times New Roman" w:cs="Times New Roman"/>
          <w:color w:val="000000"/>
          <w:sz w:val="28"/>
          <w:szCs w:val="28"/>
          <w:lang w:eastAsia="ru-RU"/>
        </w:rPr>
      </w:pPr>
      <w:r w:rsidRPr="00957EA7">
        <w:rPr>
          <w:rFonts w:ascii="Times New Roman" w:eastAsia="Times New Roman" w:hAnsi="Times New Roman" w:cs="Times New Roman"/>
          <w:bCs/>
          <w:iCs/>
          <w:color w:val="000000"/>
          <w:sz w:val="28"/>
          <w:szCs w:val="28"/>
          <w:bdr w:val="none" w:sz="0" w:space="0" w:color="auto" w:frame="1"/>
          <w:lang w:eastAsia="ru-RU"/>
        </w:rPr>
        <w:t xml:space="preserve">учитель технологии ШМД </w:t>
      </w:r>
      <w:proofErr w:type="spellStart"/>
      <w:r w:rsidRPr="00957EA7">
        <w:rPr>
          <w:rFonts w:ascii="Times New Roman" w:eastAsia="Times New Roman" w:hAnsi="Times New Roman" w:cs="Times New Roman"/>
          <w:bCs/>
          <w:iCs/>
          <w:color w:val="000000"/>
          <w:sz w:val="28"/>
          <w:szCs w:val="28"/>
          <w:bdr w:val="none" w:sz="0" w:space="0" w:color="auto" w:frame="1"/>
          <w:lang w:eastAsia="ru-RU"/>
        </w:rPr>
        <w:t>Гариев</w:t>
      </w:r>
      <w:proofErr w:type="spellEnd"/>
      <w:r w:rsidRPr="00957EA7">
        <w:rPr>
          <w:rFonts w:ascii="Times New Roman" w:eastAsia="Times New Roman" w:hAnsi="Times New Roman" w:cs="Times New Roman"/>
          <w:bCs/>
          <w:iCs/>
          <w:color w:val="000000"/>
          <w:sz w:val="28"/>
          <w:szCs w:val="28"/>
          <w:bdr w:val="none" w:sz="0" w:space="0" w:color="auto" w:frame="1"/>
          <w:lang w:eastAsia="ru-RU"/>
        </w:rPr>
        <w:t xml:space="preserve"> Г.Г.</w:t>
      </w:r>
    </w:p>
    <w:p w:rsidR="00957EA7" w:rsidRPr="00957EA7" w:rsidRDefault="00957EA7" w:rsidP="00957EA7">
      <w:pPr>
        <w:shd w:val="clear" w:color="auto" w:fill="FFFFFF"/>
        <w:spacing w:after="0" w:line="240" w:lineRule="auto"/>
        <w:jc w:val="right"/>
        <w:textAlignment w:val="baseline"/>
        <w:rPr>
          <w:rFonts w:ascii="Times New Roman" w:eastAsia="Times New Roman" w:hAnsi="Times New Roman" w:cs="Times New Roman"/>
          <w:color w:val="000000"/>
          <w:sz w:val="28"/>
          <w:szCs w:val="28"/>
          <w:lang w:eastAsia="ru-RU"/>
        </w:rPr>
      </w:pPr>
      <w:r w:rsidRPr="00957EA7">
        <w:rPr>
          <w:rFonts w:ascii="Times New Roman" w:eastAsia="Times New Roman" w:hAnsi="Times New Roman" w:cs="Times New Roman"/>
          <w:bCs/>
          <w:iCs/>
          <w:color w:val="000000"/>
          <w:sz w:val="28"/>
          <w:szCs w:val="28"/>
          <w:bdr w:val="none" w:sz="0" w:space="0" w:color="auto" w:frame="1"/>
          <w:lang w:eastAsia="ru-RU"/>
        </w:rPr>
        <w:t xml:space="preserve">ГБОУ </w:t>
      </w:r>
      <w:proofErr w:type="spellStart"/>
      <w:r w:rsidRPr="00957EA7">
        <w:rPr>
          <w:rFonts w:ascii="Times New Roman" w:eastAsia="Times New Roman" w:hAnsi="Times New Roman" w:cs="Times New Roman"/>
          <w:bCs/>
          <w:iCs/>
          <w:color w:val="000000"/>
          <w:sz w:val="28"/>
          <w:szCs w:val="28"/>
          <w:bdr w:val="none" w:sz="0" w:space="0" w:color="auto" w:frame="1"/>
          <w:lang w:eastAsia="ru-RU"/>
        </w:rPr>
        <w:t>Уруссинская</w:t>
      </w:r>
      <w:proofErr w:type="spellEnd"/>
      <w:r w:rsidRPr="00957EA7">
        <w:rPr>
          <w:rFonts w:ascii="Times New Roman" w:eastAsia="Times New Roman" w:hAnsi="Times New Roman" w:cs="Times New Roman"/>
          <w:bCs/>
          <w:iCs/>
          <w:color w:val="000000"/>
          <w:sz w:val="28"/>
          <w:szCs w:val="28"/>
          <w:bdr w:val="none" w:sz="0" w:space="0" w:color="auto" w:frame="1"/>
          <w:lang w:eastAsia="ru-RU"/>
        </w:rPr>
        <w:t xml:space="preserve"> школа-интернат для детей с ОВЗ</w:t>
      </w:r>
    </w:p>
    <w:p w:rsidR="00957EA7" w:rsidRPr="00957EA7" w:rsidRDefault="00957EA7" w:rsidP="00957EA7">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r w:rsidRPr="00957EA7">
        <w:rPr>
          <w:rFonts w:ascii="Times New Roman" w:eastAsia="Times New Roman" w:hAnsi="Times New Roman" w:cs="Times New Roman"/>
          <w:color w:val="000000"/>
          <w:sz w:val="28"/>
          <w:szCs w:val="28"/>
          <w:lang w:eastAsia="ru-RU"/>
        </w:rPr>
        <w:lastRenderedPageBreak/>
        <w:t>Последние два десятилетия многое изменилось в образовании. Сегодня нет такого учителя, который не задумывался бы над вопросами: «Как сделать урок интересным, ярким? Как увлечь ребят своим предметом? Как создать на уроке ситуацию успеха для каждого ученика?» Какой современный учитель не мечтает о том, чтобы ребята на его уроке работали добровольно, творчески, познавали предмет на максимальном уровне успешности?</w:t>
      </w:r>
    </w:p>
    <w:p w:rsidR="00957EA7" w:rsidRPr="00957EA7" w:rsidRDefault="00957EA7" w:rsidP="00957EA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957EA7">
        <w:rPr>
          <w:rFonts w:ascii="Times New Roman" w:eastAsia="Times New Roman" w:hAnsi="Times New Roman" w:cs="Times New Roman"/>
          <w:color w:val="000000"/>
          <w:sz w:val="28"/>
          <w:szCs w:val="28"/>
          <w:lang w:eastAsia="ru-RU"/>
        </w:rPr>
        <w:t xml:space="preserve">И это не случайно. Новая организация общества, новое отношение к жизни предъявляют и новые требования к школе. Сегодня основная цель обучения - это не только накопление учеником определённых знаний, умений, навыков, но и подготовка школьника как самостоятельного </w:t>
      </w:r>
      <w:r w:rsidRPr="00957EA7">
        <w:rPr>
          <w:rFonts w:ascii="Times New Roman" w:eastAsia="Times New Roman" w:hAnsi="Times New Roman" w:cs="Times New Roman"/>
          <w:sz w:val="28"/>
          <w:szCs w:val="28"/>
          <w:lang w:eastAsia="ru-RU"/>
        </w:rPr>
        <w:t>субъекта </w:t>
      </w:r>
      <w:hyperlink r:id="rId5" w:tooltip="Образовательная деятельность" w:history="1">
        <w:r w:rsidRPr="00957EA7">
          <w:rPr>
            <w:rFonts w:ascii="Times New Roman" w:eastAsia="Times New Roman" w:hAnsi="Times New Roman" w:cs="Times New Roman"/>
            <w:sz w:val="28"/>
            <w:szCs w:val="28"/>
            <w:bdr w:val="none" w:sz="0" w:space="0" w:color="auto" w:frame="1"/>
            <w:lang w:eastAsia="ru-RU"/>
          </w:rPr>
          <w:t>образовательной деятельности</w:t>
        </w:r>
      </w:hyperlink>
      <w:r w:rsidRPr="00957EA7">
        <w:rPr>
          <w:rFonts w:ascii="Times New Roman" w:eastAsia="Times New Roman" w:hAnsi="Times New Roman" w:cs="Times New Roman"/>
          <w:sz w:val="28"/>
          <w:szCs w:val="28"/>
          <w:lang w:eastAsia="ru-RU"/>
        </w:rPr>
        <w:t>. В основе современного образования лежит активность и учителя, и, что не менее важно, ученика. Именно этой цели - воспитанию творческой, активной личности, умеющей учиться, совершенствоваться самостоятельно, и подчиняются основные задачи современного образования.</w:t>
      </w:r>
    </w:p>
    <w:p w:rsidR="00957EA7" w:rsidRPr="00957EA7" w:rsidRDefault="00957EA7" w:rsidP="00957EA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957EA7">
        <w:rPr>
          <w:rFonts w:ascii="Times New Roman" w:eastAsia="Times New Roman" w:hAnsi="Times New Roman" w:cs="Times New Roman"/>
          <w:sz w:val="28"/>
          <w:szCs w:val="28"/>
          <w:lang w:eastAsia="ru-RU"/>
        </w:rPr>
        <w:t>Инновационный подход к обучению позволяет так организовать учебный процесс, что ребёнку урок и в радость, и приносит пользу, не превращаясь просто в забаву или игру. И, может быть, именно на таком уроке, как говорил Цицерон, «зажгутся глаза слушающего о глаза говорящего».</w:t>
      </w:r>
    </w:p>
    <w:p w:rsidR="00957EA7" w:rsidRPr="00957EA7" w:rsidRDefault="00957EA7" w:rsidP="00957EA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957EA7">
        <w:rPr>
          <w:rFonts w:ascii="Times New Roman" w:eastAsia="Times New Roman" w:hAnsi="Times New Roman" w:cs="Times New Roman"/>
          <w:sz w:val="28"/>
          <w:szCs w:val="28"/>
          <w:lang w:eastAsia="ru-RU"/>
        </w:rPr>
        <w:t>Что же такое «инновационное обучение» и в чём его особенности?</w:t>
      </w:r>
    </w:p>
    <w:p w:rsidR="00957EA7" w:rsidRPr="00957EA7" w:rsidRDefault="00957EA7" w:rsidP="00957EA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957EA7">
        <w:rPr>
          <w:rFonts w:ascii="Times New Roman" w:eastAsia="Times New Roman" w:hAnsi="Times New Roman" w:cs="Times New Roman"/>
          <w:b/>
          <w:bCs/>
          <w:sz w:val="28"/>
          <w:szCs w:val="28"/>
          <w:bdr w:val="none" w:sz="0" w:space="0" w:color="auto" w:frame="1"/>
          <w:lang w:eastAsia="ru-RU"/>
        </w:rPr>
        <w:t>Определение «инновация»</w:t>
      </w:r>
      <w:r w:rsidRPr="00957EA7">
        <w:rPr>
          <w:rFonts w:ascii="Times New Roman" w:eastAsia="Times New Roman" w:hAnsi="Times New Roman" w:cs="Times New Roman"/>
          <w:sz w:val="28"/>
          <w:szCs w:val="28"/>
          <w:lang w:eastAsia="ru-RU"/>
        </w:rPr>
        <w:t> как педагогический критерий встречается часто и сводится, как правило, к понятию «новшество», «новизна». Между тем инновация в точном переводе с латинского языка обозначает не «новое», а «в новое». Именно эту смысловую нагрузку вложил в термин «инновационное» в конце прошлого века Дж. Боткин. Он и наметил основные черты «дидактического портрета» этого метода, направленного на развитие способности ученика к самосовершенствованию, самостоятельному поиску решений, к совместной деятельности в новой ситуации.</w:t>
      </w:r>
    </w:p>
    <w:p w:rsidR="00957EA7" w:rsidRPr="00957EA7" w:rsidRDefault="00957EA7" w:rsidP="00957EA7">
      <w:pPr>
        <w:shd w:val="clear" w:color="auto" w:fill="FFFFFF"/>
        <w:spacing w:after="0" w:line="360" w:lineRule="auto"/>
        <w:textAlignment w:val="baseline"/>
        <w:rPr>
          <w:rFonts w:ascii="Times New Roman" w:eastAsia="Times New Roman" w:hAnsi="Times New Roman" w:cs="Times New Roman"/>
          <w:b/>
          <w:bCs/>
          <w:sz w:val="28"/>
          <w:szCs w:val="28"/>
          <w:bdr w:val="none" w:sz="0" w:space="0" w:color="auto" w:frame="1"/>
          <w:lang w:eastAsia="ru-RU"/>
        </w:rPr>
      </w:pPr>
      <w:r w:rsidRPr="00957EA7">
        <w:rPr>
          <w:rFonts w:ascii="Times New Roman" w:eastAsia="Times New Roman" w:hAnsi="Times New Roman" w:cs="Times New Roman"/>
          <w:b/>
          <w:bCs/>
          <w:sz w:val="28"/>
          <w:szCs w:val="28"/>
          <w:bdr w:val="none" w:sz="0" w:space="0" w:color="auto" w:frame="1"/>
          <w:lang w:eastAsia="ru-RU"/>
        </w:rPr>
        <w:t>Актуальность инновационного обучения состоит в следующем:</w:t>
      </w:r>
    </w:p>
    <w:p w:rsidR="00957EA7" w:rsidRPr="00957EA7" w:rsidRDefault="00957EA7" w:rsidP="00957EA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957EA7">
        <w:rPr>
          <w:rFonts w:ascii="Times New Roman" w:eastAsia="Times New Roman" w:hAnsi="Times New Roman" w:cs="Times New Roman"/>
          <w:sz w:val="28"/>
          <w:szCs w:val="28"/>
          <w:lang w:eastAsia="ru-RU"/>
        </w:rPr>
        <w:t>- соответствие концепции </w:t>
      </w:r>
      <w:proofErr w:type="spellStart"/>
      <w:r w:rsidRPr="00957EA7">
        <w:rPr>
          <w:rFonts w:ascii="Times New Roman" w:eastAsia="Calibri" w:hAnsi="Times New Roman" w:cs="Times New Roman"/>
          <w:sz w:val="28"/>
          <w:szCs w:val="28"/>
        </w:rPr>
        <w:fldChar w:fldCharType="begin"/>
      </w:r>
      <w:r w:rsidRPr="00957EA7">
        <w:rPr>
          <w:rFonts w:ascii="Times New Roman" w:eastAsia="Calibri" w:hAnsi="Times New Roman" w:cs="Times New Roman"/>
          <w:sz w:val="28"/>
          <w:szCs w:val="28"/>
        </w:rPr>
        <w:instrText xml:space="preserve"> HYPERLINK "https://pandia.ru/text/category/gumanizatciya/" \o "Гуманизация" </w:instrText>
      </w:r>
      <w:r w:rsidRPr="00957EA7">
        <w:rPr>
          <w:rFonts w:ascii="Times New Roman" w:eastAsia="Calibri" w:hAnsi="Times New Roman" w:cs="Times New Roman"/>
          <w:sz w:val="28"/>
          <w:szCs w:val="28"/>
        </w:rPr>
        <w:fldChar w:fldCharType="separate"/>
      </w:r>
      <w:r w:rsidRPr="00957EA7">
        <w:rPr>
          <w:rFonts w:ascii="Times New Roman" w:eastAsia="Times New Roman" w:hAnsi="Times New Roman" w:cs="Times New Roman"/>
          <w:sz w:val="28"/>
          <w:szCs w:val="28"/>
          <w:bdr w:val="none" w:sz="0" w:space="0" w:color="auto" w:frame="1"/>
          <w:lang w:eastAsia="ru-RU"/>
        </w:rPr>
        <w:t>гуманизации</w:t>
      </w:r>
      <w:proofErr w:type="spellEnd"/>
      <w:r w:rsidRPr="00957EA7">
        <w:rPr>
          <w:rFonts w:ascii="Times New Roman" w:eastAsia="Times New Roman" w:hAnsi="Times New Roman" w:cs="Times New Roman"/>
          <w:sz w:val="28"/>
          <w:szCs w:val="28"/>
          <w:bdr w:val="none" w:sz="0" w:space="0" w:color="auto" w:frame="1"/>
          <w:lang w:eastAsia="ru-RU"/>
        </w:rPr>
        <w:fldChar w:fldCharType="end"/>
      </w:r>
      <w:r w:rsidRPr="00957EA7">
        <w:rPr>
          <w:rFonts w:ascii="Times New Roman" w:eastAsia="Times New Roman" w:hAnsi="Times New Roman" w:cs="Times New Roman"/>
          <w:sz w:val="28"/>
          <w:szCs w:val="28"/>
          <w:lang w:eastAsia="ru-RU"/>
        </w:rPr>
        <w:t> образования;</w:t>
      </w:r>
    </w:p>
    <w:p w:rsidR="00957EA7" w:rsidRPr="00957EA7" w:rsidRDefault="00957EA7" w:rsidP="00957EA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957EA7">
        <w:rPr>
          <w:rFonts w:ascii="Times New Roman" w:eastAsia="Times New Roman" w:hAnsi="Times New Roman" w:cs="Times New Roman"/>
          <w:sz w:val="28"/>
          <w:szCs w:val="28"/>
          <w:lang w:eastAsia="ru-RU"/>
        </w:rPr>
        <w:t>- преодоление формализма, авторитарного стиля в системе преподавания;</w:t>
      </w:r>
    </w:p>
    <w:p w:rsidR="00957EA7" w:rsidRPr="00957EA7" w:rsidRDefault="00957EA7" w:rsidP="00957EA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957EA7">
        <w:rPr>
          <w:rFonts w:ascii="Times New Roman" w:eastAsia="Times New Roman" w:hAnsi="Times New Roman" w:cs="Times New Roman"/>
          <w:sz w:val="28"/>
          <w:szCs w:val="28"/>
          <w:lang w:eastAsia="ru-RU"/>
        </w:rPr>
        <w:t>- использование личностно ориентированного обучения;</w:t>
      </w:r>
    </w:p>
    <w:p w:rsidR="00957EA7" w:rsidRPr="00957EA7" w:rsidRDefault="00957EA7" w:rsidP="00957EA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957EA7">
        <w:rPr>
          <w:rFonts w:ascii="Times New Roman" w:eastAsia="Times New Roman" w:hAnsi="Times New Roman" w:cs="Times New Roman"/>
          <w:sz w:val="28"/>
          <w:szCs w:val="28"/>
          <w:lang w:eastAsia="ru-RU"/>
        </w:rPr>
        <w:lastRenderedPageBreak/>
        <w:t>- поиск условий для раскрытия творческого потенциала ученика;</w:t>
      </w:r>
    </w:p>
    <w:p w:rsidR="00957EA7" w:rsidRPr="00957EA7" w:rsidRDefault="00957EA7" w:rsidP="00957EA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957EA7">
        <w:rPr>
          <w:rFonts w:ascii="Times New Roman" w:eastAsia="Times New Roman" w:hAnsi="Times New Roman" w:cs="Times New Roman"/>
          <w:sz w:val="28"/>
          <w:szCs w:val="28"/>
          <w:lang w:eastAsia="ru-RU"/>
        </w:rPr>
        <w:t>- соответствие социокультурной потребности современного общества самостоятельной творческой деятельности.</w:t>
      </w:r>
    </w:p>
    <w:p w:rsidR="00957EA7" w:rsidRPr="00957EA7" w:rsidRDefault="00957EA7" w:rsidP="00957EA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957EA7">
        <w:rPr>
          <w:rFonts w:ascii="Times New Roman" w:eastAsia="Times New Roman" w:hAnsi="Times New Roman" w:cs="Times New Roman"/>
          <w:b/>
          <w:bCs/>
          <w:sz w:val="28"/>
          <w:szCs w:val="28"/>
          <w:bdr w:val="none" w:sz="0" w:space="0" w:color="auto" w:frame="1"/>
          <w:lang w:eastAsia="ru-RU"/>
        </w:rPr>
        <w:t>Основными целями инновационного обучения являются:</w:t>
      </w:r>
    </w:p>
    <w:p w:rsidR="00957EA7" w:rsidRPr="00957EA7" w:rsidRDefault="00957EA7" w:rsidP="00957EA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957EA7">
        <w:rPr>
          <w:rFonts w:ascii="Times New Roman" w:eastAsia="Times New Roman" w:hAnsi="Times New Roman" w:cs="Times New Roman"/>
          <w:sz w:val="28"/>
          <w:szCs w:val="28"/>
          <w:lang w:eastAsia="ru-RU"/>
        </w:rPr>
        <w:t>- развитие интеллектуальных, коммуникативных, лингвистических и творческих способностей учащихся;</w:t>
      </w:r>
    </w:p>
    <w:p w:rsidR="00957EA7" w:rsidRPr="00957EA7" w:rsidRDefault="00957EA7" w:rsidP="00957EA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957EA7">
        <w:rPr>
          <w:rFonts w:ascii="Times New Roman" w:eastAsia="Times New Roman" w:hAnsi="Times New Roman" w:cs="Times New Roman"/>
          <w:sz w:val="28"/>
          <w:szCs w:val="28"/>
          <w:lang w:eastAsia="ru-RU"/>
        </w:rPr>
        <w:t>- формирование личностных качеств учащихся;</w:t>
      </w:r>
    </w:p>
    <w:p w:rsidR="00957EA7" w:rsidRPr="00957EA7" w:rsidRDefault="00957EA7" w:rsidP="00957EA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957EA7">
        <w:rPr>
          <w:rFonts w:ascii="Times New Roman" w:eastAsia="Times New Roman" w:hAnsi="Times New Roman" w:cs="Times New Roman"/>
          <w:sz w:val="28"/>
          <w:szCs w:val="28"/>
          <w:lang w:eastAsia="ru-RU"/>
        </w:rPr>
        <w:t>- выработка умений, влияющих на учебно-познавательную деятельность и переход на уровень продуктивного творчества;</w:t>
      </w:r>
    </w:p>
    <w:p w:rsidR="00957EA7" w:rsidRPr="00957EA7" w:rsidRDefault="00957EA7" w:rsidP="00957EA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957EA7">
        <w:rPr>
          <w:rFonts w:ascii="Times New Roman" w:eastAsia="Times New Roman" w:hAnsi="Times New Roman" w:cs="Times New Roman"/>
          <w:sz w:val="28"/>
          <w:szCs w:val="28"/>
          <w:lang w:eastAsia="ru-RU"/>
        </w:rPr>
        <w:t>- развитие различных типов мышления;</w:t>
      </w:r>
    </w:p>
    <w:p w:rsidR="00957EA7" w:rsidRPr="00957EA7" w:rsidRDefault="00957EA7" w:rsidP="00957EA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957EA7">
        <w:rPr>
          <w:rFonts w:ascii="Times New Roman" w:eastAsia="Times New Roman" w:hAnsi="Times New Roman" w:cs="Times New Roman"/>
          <w:sz w:val="28"/>
          <w:szCs w:val="28"/>
          <w:lang w:eastAsia="ru-RU"/>
        </w:rPr>
        <w:t>- формирование качественных знаний, умений и навыков.</w:t>
      </w:r>
    </w:p>
    <w:p w:rsidR="00957EA7" w:rsidRPr="00957EA7" w:rsidRDefault="00957EA7" w:rsidP="00957EA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957EA7">
        <w:rPr>
          <w:rFonts w:ascii="Times New Roman" w:eastAsia="Times New Roman" w:hAnsi="Times New Roman" w:cs="Times New Roman"/>
          <w:sz w:val="28"/>
          <w:szCs w:val="28"/>
          <w:lang w:eastAsia="ru-RU"/>
        </w:rPr>
        <w:t>Данными целями определяются и </w:t>
      </w:r>
      <w:r w:rsidRPr="00957EA7">
        <w:rPr>
          <w:rFonts w:ascii="Times New Roman" w:eastAsia="Times New Roman" w:hAnsi="Times New Roman" w:cs="Times New Roman"/>
          <w:b/>
          <w:bCs/>
          <w:sz w:val="28"/>
          <w:szCs w:val="28"/>
          <w:bdr w:val="none" w:sz="0" w:space="0" w:color="auto" w:frame="1"/>
          <w:lang w:eastAsia="ru-RU"/>
        </w:rPr>
        <w:t>задачи инновационного обучения:</w:t>
      </w:r>
    </w:p>
    <w:p w:rsidR="00957EA7" w:rsidRPr="00957EA7" w:rsidRDefault="00957EA7" w:rsidP="00957EA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957EA7">
        <w:rPr>
          <w:rFonts w:ascii="Times New Roman" w:eastAsia="Times New Roman" w:hAnsi="Times New Roman" w:cs="Times New Roman"/>
          <w:sz w:val="28"/>
          <w:szCs w:val="28"/>
          <w:lang w:eastAsia="ru-RU"/>
        </w:rPr>
        <w:t>- оптимизация учебно-воспитательного процесса;</w:t>
      </w:r>
    </w:p>
    <w:p w:rsidR="00957EA7" w:rsidRPr="00957EA7" w:rsidRDefault="00957EA7" w:rsidP="00957EA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957EA7">
        <w:rPr>
          <w:rFonts w:ascii="Times New Roman" w:eastAsia="Times New Roman" w:hAnsi="Times New Roman" w:cs="Times New Roman"/>
          <w:sz w:val="28"/>
          <w:szCs w:val="28"/>
          <w:lang w:eastAsia="ru-RU"/>
        </w:rPr>
        <w:t>- создание обстановки сотрудничества ученика и учителя;</w:t>
      </w:r>
    </w:p>
    <w:p w:rsidR="00957EA7" w:rsidRPr="00957EA7" w:rsidRDefault="00957EA7" w:rsidP="00957EA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957EA7">
        <w:rPr>
          <w:rFonts w:ascii="Times New Roman" w:eastAsia="Times New Roman" w:hAnsi="Times New Roman" w:cs="Times New Roman"/>
          <w:sz w:val="28"/>
          <w:szCs w:val="28"/>
          <w:lang w:eastAsia="ru-RU"/>
        </w:rPr>
        <w:t>- выработка долговременной положительной мотивации к обучению;</w:t>
      </w:r>
    </w:p>
    <w:p w:rsidR="00957EA7" w:rsidRPr="00957EA7" w:rsidRDefault="00957EA7" w:rsidP="00957EA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957EA7">
        <w:rPr>
          <w:rFonts w:ascii="Times New Roman" w:eastAsia="Times New Roman" w:hAnsi="Times New Roman" w:cs="Times New Roman"/>
          <w:sz w:val="28"/>
          <w:szCs w:val="28"/>
          <w:lang w:eastAsia="ru-RU"/>
        </w:rPr>
        <w:t>- включение учащихся в креативную деятельность;</w:t>
      </w:r>
    </w:p>
    <w:p w:rsidR="00957EA7" w:rsidRPr="00957EA7" w:rsidRDefault="00957EA7" w:rsidP="00957EA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957EA7">
        <w:rPr>
          <w:rFonts w:ascii="Times New Roman" w:eastAsia="Times New Roman" w:hAnsi="Times New Roman" w:cs="Times New Roman"/>
          <w:sz w:val="28"/>
          <w:szCs w:val="28"/>
          <w:lang w:eastAsia="ru-RU"/>
        </w:rPr>
        <w:t>- тщательный отбор материала и способов его подачи.</w:t>
      </w:r>
    </w:p>
    <w:p w:rsidR="00957EA7" w:rsidRPr="00957EA7" w:rsidRDefault="00957EA7" w:rsidP="00957EA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957EA7">
        <w:rPr>
          <w:rFonts w:ascii="Times New Roman" w:eastAsia="Times New Roman" w:hAnsi="Times New Roman" w:cs="Times New Roman"/>
          <w:b/>
          <w:bCs/>
          <w:sz w:val="28"/>
          <w:szCs w:val="28"/>
          <w:bdr w:val="none" w:sz="0" w:space="0" w:color="auto" w:frame="1"/>
          <w:lang w:eastAsia="ru-RU"/>
        </w:rPr>
        <w:t>В основе инновационного обучения лежат следующие технологии:</w:t>
      </w:r>
    </w:p>
    <w:p w:rsidR="00957EA7" w:rsidRPr="00957EA7" w:rsidRDefault="00957EA7" w:rsidP="00957EA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957EA7">
        <w:rPr>
          <w:rFonts w:ascii="Times New Roman" w:eastAsia="Times New Roman" w:hAnsi="Times New Roman" w:cs="Times New Roman"/>
          <w:sz w:val="28"/>
          <w:szCs w:val="28"/>
          <w:lang w:eastAsia="ru-RU"/>
        </w:rPr>
        <w:t>- развивающее обучение;</w:t>
      </w:r>
    </w:p>
    <w:p w:rsidR="00957EA7" w:rsidRPr="00957EA7" w:rsidRDefault="00957EA7" w:rsidP="00957EA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957EA7">
        <w:rPr>
          <w:rFonts w:ascii="Times New Roman" w:eastAsia="Times New Roman" w:hAnsi="Times New Roman" w:cs="Times New Roman"/>
          <w:sz w:val="28"/>
          <w:szCs w:val="28"/>
          <w:lang w:eastAsia="ru-RU"/>
        </w:rPr>
        <w:t>- проблемное обучение;</w:t>
      </w:r>
    </w:p>
    <w:p w:rsidR="00957EA7" w:rsidRPr="00957EA7" w:rsidRDefault="00957EA7" w:rsidP="00957EA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957EA7">
        <w:rPr>
          <w:rFonts w:ascii="Times New Roman" w:eastAsia="Times New Roman" w:hAnsi="Times New Roman" w:cs="Times New Roman"/>
          <w:sz w:val="28"/>
          <w:szCs w:val="28"/>
          <w:lang w:eastAsia="ru-RU"/>
        </w:rPr>
        <w:t>- развитее критического мышления;</w:t>
      </w:r>
    </w:p>
    <w:p w:rsidR="00957EA7" w:rsidRPr="00957EA7" w:rsidRDefault="00957EA7" w:rsidP="00957EA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957EA7">
        <w:rPr>
          <w:rFonts w:ascii="Times New Roman" w:eastAsia="Times New Roman" w:hAnsi="Times New Roman" w:cs="Times New Roman"/>
          <w:sz w:val="28"/>
          <w:szCs w:val="28"/>
          <w:lang w:eastAsia="ru-RU"/>
        </w:rPr>
        <w:t>- </w:t>
      </w:r>
      <w:hyperlink r:id="rId6" w:tooltip="Дифференция" w:history="1">
        <w:r w:rsidRPr="00957EA7">
          <w:rPr>
            <w:rFonts w:ascii="Times New Roman" w:eastAsia="Times New Roman" w:hAnsi="Times New Roman" w:cs="Times New Roman"/>
            <w:sz w:val="28"/>
            <w:szCs w:val="28"/>
            <w:bdr w:val="none" w:sz="0" w:space="0" w:color="auto" w:frame="1"/>
            <w:lang w:eastAsia="ru-RU"/>
          </w:rPr>
          <w:t>дифференцированный</w:t>
        </w:r>
      </w:hyperlink>
      <w:r w:rsidRPr="00957EA7">
        <w:rPr>
          <w:rFonts w:ascii="Times New Roman" w:eastAsia="Times New Roman" w:hAnsi="Times New Roman" w:cs="Times New Roman"/>
          <w:sz w:val="28"/>
          <w:szCs w:val="28"/>
          <w:lang w:eastAsia="ru-RU"/>
        </w:rPr>
        <w:t> подход к обучению;</w:t>
      </w:r>
    </w:p>
    <w:p w:rsidR="00957EA7" w:rsidRPr="00957EA7" w:rsidRDefault="00957EA7" w:rsidP="00957EA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957EA7">
        <w:rPr>
          <w:rFonts w:ascii="Times New Roman" w:eastAsia="Times New Roman" w:hAnsi="Times New Roman" w:cs="Times New Roman"/>
          <w:sz w:val="28"/>
          <w:szCs w:val="28"/>
          <w:lang w:eastAsia="ru-RU"/>
        </w:rPr>
        <w:t>- создание ситуации успеха на уроке.</w:t>
      </w:r>
    </w:p>
    <w:p w:rsidR="00957EA7" w:rsidRPr="00957EA7" w:rsidRDefault="00957EA7" w:rsidP="00957EA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957EA7">
        <w:rPr>
          <w:rFonts w:ascii="Times New Roman" w:eastAsia="Times New Roman" w:hAnsi="Times New Roman" w:cs="Times New Roman"/>
          <w:b/>
          <w:bCs/>
          <w:sz w:val="28"/>
          <w:szCs w:val="28"/>
          <w:bdr w:val="none" w:sz="0" w:space="0" w:color="auto" w:frame="1"/>
          <w:lang w:eastAsia="ru-RU"/>
        </w:rPr>
        <w:t>Основными принципами инновационного обучения являются:</w:t>
      </w:r>
    </w:p>
    <w:p w:rsidR="00957EA7" w:rsidRPr="00957EA7" w:rsidRDefault="00957EA7" w:rsidP="00957EA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957EA7">
        <w:rPr>
          <w:rFonts w:ascii="Times New Roman" w:eastAsia="Times New Roman" w:hAnsi="Times New Roman" w:cs="Times New Roman"/>
          <w:sz w:val="28"/>
          <w:szCs w:val="28"/>
          <w:lang w:eastAsia="ru-RU"/>
        </w:rPr>
        <w:t>- креативность (ориентация на творчество);</w:t>
      </w:r>
    </w:p>
    <w:p w:rsidR="00957EA7" w:rsidRPr="00957EA7" w:rsidRDefault="00957EA7" w:rsidP="00957EA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957EA7">
        <w:rPr>
          <w:rFonts w:ascii="Times New Roman" w:eastAsia="Times New Roman" w:hAnsi="Times New Roman" w:cs="Times New Roman"/>
          <w:sz w:val="28"/>
          <w:szCs w:val="28"/>
          <w:lang w:eastAsia="ru-RU"/>
        </w:rPr>
        <w:t>- усвоение знаний в системе;</w:t>
      </w:r>
    </w:p>
    <w:p w:rsidR="00957EA7" w:rsidRPr="00957EA7" w:rsidRDefault="00957EA7" w:rsidP="00957EA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957EA7">
        <w:rPr>
          <w:rFonts w:ascii="Times New Roman" w:eastAsia="Times New Roman" w:hAnsi="Times New Roman" w:cs="Times New Roman"/>
          <w:sz w:val="28"/>
          <w:szCs w:val="28"/>
          <w:lang w:eastAsia="ru-RU"/>
        </w:rPr>
        <w:t>- нетрадиционные формы уроков;</w:t>
      </w:r>
    </w:p>
    <w:p w:rsidR="00957EA7" w:rsidRPr="00957EA7" w:rsidRDefault="00957EA7" w:rsidP="00957EA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957EA7">
        <w:rPr>
          <w:rFonts w:ascii="Times New Roman" w:eastAsia="Times New Roman" w:hAnsi="Times New Roman" w:cs="Times New Roman"/>
          <w:sz w:val="28"/>
          <w:szCs w:val="28"/>
          <w:lang w:eastAsia="ru-RU"/>
        </w:rPr>
        <w:t>- использование наглядности.</w:t>
      </w:r>
    </w:p>
    <w:p w:rsidR="00957EA7" w:rsidRPr="00957EA7" w:rsidRDefault="00957EA7" w:rsidP="00957EA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957EA7">
        <w:rPr>
          <w:rFonts w:ascii="Times New Roman" w:eastAsia="Times New Roman" w:hAnsi="Times New Roman" w:cs="Times New Roman"/>
          <w:sz w:val="28"/>
          <w:szCs w:val="28"/>
          <w:lang w:eastAsia="ru-RU"/>
        </w:rPr>
        <w:t>А теперь стоит перейти от общих методических принципов инновационного обучения к методам.</w:t>
      </w:r>
    </w:p>
    <w:p w:rsidR="00957EA7" w:rsidRPr="00957EA7" w:rsidRDefault="00957EA7" w:rsidP="00957EA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957EA7">
        <w:rPr>
          <w:rFonts w:ascii="Times New Roman" w:eastAsia="Times New Roman" w:hAnsi="Times New Roman" w:cs="Times New Roman"/>
          <w:sz w:val="28"/>
          <w:szCs w:val="28"/>
          <w:lang w:eastAsia="ru-RU"/>
        </w:rPr>
        <w:lastRenderedPageBreak/>
        <w:t>Урок труда во многом отличается от уроков по другим, особенно гуманитарным предметам.</w:t>
      </w:r>
    </w:p>
    <w:p w:rsidR="00957EA7" w:rsidRPr="00957EA7" w:rsidRDefault="00957EA7" w:rsidP="00957EA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957EA7">
        <w:rPr>
          <w:rFonts w:ascii="Times New Roman" w:eastAsia="Times New Roman" w:hAnsi="Times New Roman" w:cs="Times New Roman"/>
          <w:sz w:val="28"/>
          <w:szCs w:val="28"/>
          <w:lang w:eastAsia="ru-RU"/>
        </w:rPr>
        <w:t>В педагогике существуют различные классификации методов обучения. </w:t>
      </w:r>
      <w:r w:rsidRPr="00957EA7">
        <w:rPr>
          <w:rFonts w:ascii="Times New Roman" w:eastAsia="Times New Roman" w:hAnsi="Times New Roman" w:cs="Times New Roman"/>
          <w:b/>
          <w:bCs/>
          <w:sz w:val="28"/>
          <w:szCs w:val="28"/>
          <w:bdr w:val="none" w:sz="0" w:space="0" w:color="auto" w:frame="1"/>
          <w:lang w:eastAsia="ru-RU"/>
        </w:rPr>
        <w:t>В методике трудового обучения различают четыре группы методов:</w:t>
      </w:r>
    </w:p>
    <w:p w:rsidR="00957EA7" w:rsidRPr="00957EA7" w:rsidRDefault="00957EA7" w:rsidP="00957EA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957EA7">
        <w:rPr>
          <w:rFonts w:ascii="Times New Roman" w:eastAsia="Times New Roman" w:hAnsi="Times New Roman" w:cs="Times New Roman"/>
          <w:sz w:val="28"/>
          <w:szCs w:val="28"/>
          <w:lang w:eastAsia="ru-RU"/>
        </w:rPr>
        <w:t>1.</w:t>
      </w:r>
      <w:r w:rsidRPr="00957EA7">
        <w:rPr>
          <w:rFonts w:ascii="Times New Roman" w:eastAsia="Times New Roman" w:hAnsi="Times New Roman" w:cs="Times New Roman"/>
          <w:b/>
          <w:i/>
          <w:sz w:val="28"/>
          <w:szCs w:val="28"/>
          <w:lang w:eastAsia="ru-RU"/>
        </w:rPr>
        <w:t>Словесные методы</w:t>
      </w:r>
      <w:r w:rsidRPr="00957EA7">
        <w:rPr>
          <w:rFonts w:ascii="Times New Roman" w:eastAsia="Times New Roman" w:hAnsi="Times New Roman" w:cs="Times New Roman"/>
          <w:sz w:val="28"/>
          <w:szCs w:val="28"/>
          <w:lang w:eastAsia="ru-RU"/>
        </w:rPr>
        <w:t>: рассказ, объяснение, беседа, лекция, устный и письменные инструктажи.</w:t>
      </w:r>
    </w:p>
    <w:p w:rsidR="00957EA7" w:rsidRPr="00957EA7" w:rsidRDefault="00957EA7" w:rsidP="00957EA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957EA7">
        <w:rPr>
          <w:rFonts w:ascii="Times New Roman" w:eastAsia="Times New Roman" w:hAnsi="Times New Roman" w:cs="Times New Roman"/>
          <w:sz w:val="28"/>
          <w:szCs w:val="28"/>
          <w:lang w:eastAsia="ru-RU"/>
        </w:rPr>
        <w:t>2.</w:t>
      </w:r>
      <w:r w:rsidRPr="00957EA7">
        <w:rPr>
          <w:rFonts w:ascii="Times New Roman" w:eastAsia="Times New Roman" w:hAnsi="Times New Roman" w:cs="Times New Roman"/>
          <w:b/>
          <w:i/>
          <w:sz w:val="28"/>
          <w:szCs w:val="28"/>
          <w:lang w:eastAsia="ru-RU"/>
        </w:rPr>
        <w:t>Наглядные методы</w:t>
      </w:r>
      <w:r w:rsidRPr="00957EA7">
        <w:rPr>
          <w:rFonts w:ascii="Times New Roman" w:eastAsia="Times New Roman" w:hAnsi="Times New Roman" w:cs="Times New Roman"/>
          <w:sz w:val="28"/>
          <w:szCs w:val="28"/>
          <w:lang w:eastAsia="ru-RU"/>
        </w:rPr>
        <w:t>: демонстрирование изучаемых объектов и их изображений (моделей, таблиц, схем, кинофильмов, компьютерных графиков и др.), трудового процесса и его компонентов.</w:t>
      </w:r>
    </w:p>
    <w:p w:rsidR="00957EA7" w:rsidRPr="00957EA7" w:rsidRDefault="00957EA7" w:rsidP="00957EA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957EA7">
        <w:rPr>
          <w:rFonts w:ascii="Times New Roman" w:eastAsia="Times New Roman" w:hAnsi="Times New Roman" w:cs="Times New Roman"/>
          <w:sz w:val="28"/>
          <w:szCs w:val="28"/>
          <w:lang w:eastAsia="ru-RU"/>
        </w:rPr>
        <w:t>3.</w:t>
      </w:r>
      <w:r w:rsidRPr="00957EA7">
        <w:rPr>
          <w:rFonts w:ascii="Times New Roman" w:eastAsia="Times New Roman" w:hAnsi="Times New Roman" w:cs="Times New Roman"/>
          <w:b/>
          <w:i/>
          <w:sz w:val="28"/>
          <w:szCs w:val="28"/>
          <w:lang w:eastAsia="ru-RU"/>
        </w:rPr>
        <w:t>Методы самостоятельной работы школьников</w:t>
      </w:r>
      <w:r w:rsidRPr="00957EA7">
        <w:rPr>
          <w:rFonts w:ascii="Times New Roman" w:eastAsia="Times New Roman" w:hAnsi="Times New Roman" w:cs="Times New Roman"/>
          <w:sz w:val="28"/>
          <w:szCs w:val="28"/>
          <w:lang w:eastAsia="ru-RU"/>
        </w:rPr>
        <w:t>: упражнения, </w:t>
      </w:r>
      <w:hyperlink r:id="rId7" w:tooltip="Лабораторные работы" w:history="1">
        <w:r w:rsidRPr="00957EA7">
          <w:rPr>
            <w:rFonts w:ascii="Times New Roman" w:eastAsia="Times New Roman" w:hAnsi="Times New Roman" w:cs="Times New Roman"/>
            <w:sz w:val="28"/>
            <w:szCs w:val="28"/>
            <w:bdr w:val="none" w:sz="0" w:space="0" w:color="auto" w:frame="1"/>
            <w:lang w:eastAsia="ru-RU"/>
          </w:rPr>
          <w:t>лабораторно-практические работы</w:t>
        </w:r>
      </w:hyperlink>
      <w:r w:rsidRPr="00957EA7">
        <w:rPr>
          <w:rFonts w:ascii="Times New Roman" w:eastAsia="Times New Roman" w:hAnsi="Times New Roman" w:cs="Times New Roman"/>
          <w:sz w:val="28"/>
          <w:szCs w:val="28"/>
          <w:lang w:eastAsia="ru-RU"/>
        </w:rPr>
        <w:t>, наблюдения, самостоятельная работа с </w:t>
      </w:r>
      <w:hyperlink r:id="rId8" w:tooltip="Учебная литература" w:history="1">
        <w:r w:rsidRPr="00957EA7">
          <w:rPr>
            <w:rFonts w:ascii="Times New Roman" w:eastAsia="Times New Roman" w:hAnsi="Times New Roman" w:cs="Times New Roman"/>
            <w:sz w:val="28"/>
            <w:szCs w:val="28"/>
            <w:bdr w:val="none" w:sz="0" w:space="0" w:color="auto" w:frame="1"/>
            <w:lang w:eastAsia="ru-RU"/>
          </w:rPr>
          <w:t>учебно-технической литературой</w:t>
        </w:r>
      </w:hyperlink>
      <w:r w:rsidRPr="00957EA7">
        <w:rPr>
          <w:rFonts w:ascii="Times New Roman" w:eastAsia="Times New Roman" w:hAnsi="Times New Roman" w:cs="Times New Roman"/>
          <w:sz w:val="28"/>
          <w:szCs w:val="28"/>
          <w:lang w:eastAsia="ru-RU"/>
        </w:rPr>
        <w:t>, конструирование и моделирование на компьютере и др.</w:t>
      </w:r>
    </w:p>
    <w:p w:rsidR="00957EA7" w:rsidRPr="00957EA7" w:rsidRDefault="00957EA7" w:rsidP="00957EA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957EA7">
        <w:rPr>
          <w:rFonts w:ascii="Times New Roman" w:eastAsia="Times New Roman" w:hAnsi="Times New Roman" w:cs="Times New Roman"/>
          <w:sz w:val="28"/>
          <w:szCs w:val="28"/>
          <w:lang w:eastAsia="ru-RU"/>
        </w:rPr>
        <w:t>4.</w:t>
      </w:r>
      <w:r w:rsidRPr="00957EA7">
        <w:rPr>
          <w:rFonts w:ascii="Times New Roman" w:eastAsia="Times New Roman" w:hAnsi="Times New Roman" w:cs="Times New Roman"/>
          <w:b/>
          <w:i/>
          <w:sz w:val="28"/>
          <w:szCs w:val="28"/>
          <w:lang w:eastAsia="ru-RU"/>
        </w:rPr>
        <w:t>Методы проверки знаний,</w:t>
      </w:r>
      <w:r w:rsidRPr="00957EA7">
        <w:rPr>
          <w:rFonts w:ascii="Times New Roman" w:eastAsia="Times New Roman" w:hAnsi="Times New Roman" w:cs="Times New Roman"/>
          <w:sz w:val="28"/>
          <w:szCs w:val="28"/>
          <w:lang w:eastAsia="ru-RU"/>
        </w:rPr>
        <w:t xml:space="preserve"> навыков и умений: устный и письменный опрос, выполнение практических заданий и квалификационных пробных работ (в профильных и профессиональных классах).</w:t>
      </w:r>
    </w:p>
    <w:p w:rsidR="00957EA7" w:rsidRPr="00957EA7" w:rsidRDefault="00957EA7" w:rsidP="00957EA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957EA7">
        <w:rPr>
          <w:rFonts w:ascii="Times New Roman" w:eastAsia="Times New Roman" w:hAnsi="Times New Roman" w:cs="Times New Roman"/>
          <w:sz w:val="28"/>
          <w:szCs w:val="28"/>
          <w:lang w:eastAsia="ru-RU"/>
        </w:rPr>
        <w:t xml:space="preserve">Знание многообразия методов и приемов помогают учителю трудового обучения применять их в </w:t>
      </w:r>
      <w:proofErr w:type="gramStart"/>
      <w:r w:rsidRPr="00957EA7">
        <w:rPr>
          <w:rFonts w:ascii="Times New Roman" w:eastAsia="Times New Roman" w:hAnsi="Times New Roman" w:cs="Times New Roman"/>
          <w:sz w:val="28"/>
          <w:szCs w:val="28"/>
          <w:lang w:eastAsia="ru-RU"/>
        </w:rPr>
        <w:t>правильном</w:t>
      </w:r>
      <w:proofErr w:type="gramEnd"/>
      <w:r w:rsidRPr="00957EA7">
        <w:rPr>
          <w:rFonts w:ascii="Times New Roman" w:eastAsia="Times New Roman" w:hAnsi="Times New Roman" w:cs="Times New Roman"/>
          <w:sz w:val="28"/>
          <w:szCs w:val="28"/>
          <w:lang w:eastAsia="ru-RU"/>
        </w:rPr>
        <w:t xml:space="preserve"> </w:t>
      </w:r>
      <w:proofErr w:type="spellStart"/>
      <w:r w:rsidRPr="00957EA7">
        <w:rPr>
          <w:rFonts w:ascii="Times New Roman" w:eastAsia="Times New Roman" w:hAnsi="Times New Roman" w:cs="Times New Roman"/>
          <w:sz w:val="28"/>
          <w:szCs w:val="28"/>
          <w:lang w:eastAsia="ru-RU"/>
        </w:rPr>
        <w:t>взаимосочетании</w:t>
      </w:r>
      <w:proofErr w:type="spellEnd"/>
      <w:r w:rsidRPr="00957EA7">
        <w:rPr>
          <w:rFonts w:ascii="Times New Roman" w:eastAsia="Times New Roman" w:hAnsi="Times New Roman" w:cs="Times New Roman"/>
          <w:sz w:val="28"/>
          <w:szCs w:val="28"/>
          <w:lang w:eastAsia="ru-RU"/>
        </w:rPr>
        <w:t>, с учетом конкретных задач обучения, условий его проведения и индивидуальных особенностей школьников.</w:t>
      </w:r>
    </w:p>
    <w:p w:rsidR="00957EA7" w:rsidRPr="00957EA7" w:rsidRDefault="00957EA7" w:rsidP="00957EA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957EA7">
        <w:rPr>
          <w:rFonts w:ascii="Times New Roman" w:eastAsia="Times New Roman" w:hAnsi="Times New Roman" w:cs="Times New Roman"/>
          <w:sz w:val="28"/>
          <w:szCs w:val="28"/>
          <w:lang w:eastAsia="ru-RU"/>
        </w:rPr>
        <w:t>Хочу остановиться более подробно на </w:t>
      </w:r>
      <w:r w:rsidRPr="00957EA7">
        <w:rPr>
          <w:rFonts w:ascii="Times New Roman" w:eastAsia="Times New Roman" w:hAnsi="Times New Roman" w:cs="Times New Roman"/>
          <w:b/>
          <w:bCs/>
          <w:sz w:val="28"/>
          <w:szCs w:val="28"/>
          <w:bdr w:val="none" w:sz="0" w:space="0" w:color="auto" w:frame="1"/>
          <w:lang w:eastAsia="ru-RU"/>
        </w:rPr>
        <w:t>словесных методах обучения.</w:t>
      </w:r>
    </w:p>
    <w:p w:rsidR="00957EA7" w:rsidRPr="00957EA7" w:rsidRDefault="00957EA7" w:rsidP="00957EA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957EA7">
        <w:rPr>
          <w:rFonts w:ascii="Times New Roman" w:eastAsia="Times New Roman" w:hAnsi="Times New Roman" w:cs="Times New Roman"/>
          <w:sz w:val="28"/>
          <w:szCs w:val="28"/>
          <w:lang w:eastAsia="ru-RU"/>
        </w:rPr>
        <w:t>Применяя словесные методы обучения, учитель трудового обучения должен руководствоваться общепедагогическими требованиями, которые к ним предъявляются.</w:t>
      </w:r>
    </w:p>
    <w:p w:rsidR="00957EA7" w:rsidRPr="00957EA7" w:rsidRDefault="00957EA7" w:rsidP="00957EA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957EA7">
        <w:rPr>
          <w:rFonts w:ascii="Times New Roman" w:eastAsia="Times New Roman" w:hAnsi="Times New Roman" w:cs="Times New Roman"/>
          <w:b/>
          <w:bCs/>
          <w:sz w:val="28"/>
          <w:szCs w:val="28"/>
          <w:bdr w:val="none" w:sz="0" w:space="0" w:color="auto" w:frame="1"/>
          <w:lang w:eastAsia="ru-RU"/>
        </w:rPr>
        <w:t>Рассказ. </w:t>
      </w:r>
      <w:r w:rsidRPr="00957EA7">
        <w:rPr>
          <w:rFonts w:ascii="Times New Roman" w:eastAsia="Times New Roman" w:hAnsi="Times New Roman" w:cs="Times New Roman"/>
          <w:sz w:val="28"/>
          <w:szCs w:val="28"/>
          <w:lang w:eastAsia="ru-RU"/>
        </w:rPr>
        <w:t>Изложение учителем учебного материала в определенной последовательности. Это изложение более эффективно, если оно дополняется другими методами, например демонстрацией приспособлений или показом работы оборудования.</w:t>
      </w:r>
    </w:p>
    <w:p w:rsidR="00957EA7" w:rsidRPr="00957EA7" w:rsidRDefault="00957EA7" w:rsidP="00957EA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957EA7">
        <w:rPr>
          <w:rFonts w:ascii="Times New Roman" w:eastAsia="Times New Roman" w:hAnsi="Times New Roman" w:cs="Times New Roman"/>
          <w:b/>
          <w:bCs/>
          <w:sz w:val="28"/>
          <w:szCs w:val="28"/>
          <w:bdr w:val="none" w:sz="0" w:space="0" w:color="auto" w:frame="1"/>
          <w:lang w:eastAsia="ru-RU"/>
        </w:rPr>
        <w:t>Объяснение.</w:t>
      </w:r>
      <w:r w:rsidRPr="00957EA7">
        <w:rPr>
          <w:rFonts w:ascii="Times New Roman" w:eastAsia="Times New Roman" w:hAnsi="Times New Roman" w:cs="Times New Roman"/>
          <w:sz w:val="28"/>
          <w:szCs w:val="28"/>
          <w:lang w:eastAsia="ru-RU"/>
        </w:rPr>
        <w:t xml:space="preserve"> Некоторые учителя трудового обучения не отличают объяснения от рассказа, хотя разница между ними имеется. В отличие от рассказа объяснение предполагает более широкое ознакомление школьников с изучаемыми вопросами. В трудовом обучении лучше применять следующие </w:t>
      </w:r>
      <w:r w:rsidRPr="00957EA7">
        <w:rPr>
          <w:rFonts w:ascii="Times New Roman" w:eastAsia="Times New Roman" w:hAnsi="Times New Roman" w:cs="Times New Roman"/>
          <w:sz w:val="28"/>
          <w:szCs w:val="28"/>
          <w:lang w:eastAsia="ru-RU"/>
        </w:rPr>
        <w:lastRenderedPageBreak/>
        <w:t>виды объяснения: пооперационное – последовательное объяснение каждой изучаемой операции; перспективное – объяснение всех операций, связанных с выполнением трудового задания: комбинированное – сочетание пооперационного и перспективного объяснения.</w:t>
      </w:r>
    </w:p>
    <w:p w:rsidR="00957EA7" w:rsidRPr="00957EA7" w:rsidRDefault="00957EA7" w:rsidP="00957EA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957EA7">
        <w:rPr>
          <w:rFonts w:ascii="Times New Roman" w:eastAsia="Times New Roman" w:hAnsi="Times New Roman" w:cs="Times New Roman"/>
          <w:b/>
          <w:bCs/>
          <w:sz w:val="28"/>
          <w:szCs w:val="28"/>
          <w:bdr w:val="none" w:sz="0" w:space="0" w:color="auto" w:frame="1"/>
          <w:lang w:eastAsia="ru-RU"/>
        </w:rPr>
        <w:t>Рассказ-лекция. </w:t>
      </w:r>
      <w:r w:rsidRPr="00957EA7">
        <w:rPr>
          <w:rFonts w:ascii="Times New Roman" w:eastAsia="Times New Roman" w:hAnsi="Times New Roman" w:cs="Times New Roman"/>
          <w:sz w:val="28"/>
          <w:szCs w:val="28"/>
          <w:lang w:eastAsia="ru-RU"/>
        </w:rPr>
        <w:t>Этот метод стал применяться недавно, главным образом в тех случаях, когда требуется сообщить учащимся довольно широкие теоретические сведения.</w:t>
      </w:r>
    </w:p>
    <w:p w:rsidR="00957EA7" w:rsidRPr="00957EA7" w:rsidRDefault="00957EA7" w:rsidP="00957EA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957EA7">
        <w:rPr>
          <w:rFonts w:ascii="Times New Roman" w:eastAsia="Times New Roman" w:hAnsi="Times New Roman" w:cs="Times New Roman"/>
          <w:sz w:val="28"/>
          <w:szCs w:val="28"/>
          <w:lang w:eastAsia="ru-RU"/>
        </w:rPr>
        <w:t>Рассказ - лекцию строят таким образом, чтобы материал излагался в строгой последовательности, и внимание школьников концентрировалось на узловых вопросах.</w:t>
      </w:r>
    </w:p>
    <w:p w:rsidR="00957EA7" w:rsidRPr="00957EA7" w:rsidRDefault="00957EA7" w:rsidP="00957EA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957EA7">
        <w:rPr>
          <w:rFonts w:ascii="Times New Roman" w:eastAsia="Times New Roman" w:hAnsi="Times New Roman" w:cs="Times New Roman"/>
          <w:sz w:val="28"/>
          <w:szCs w:val="28"/>
          <w:lang w:eastAsia="ru-RU"/>
        </w:rPr>
        <w:t>Как и рассказ, рассказ-лекция рекомендуется иллюстрировать различными схемами, диаграммами и пр.</w:t>
      </w:r>
    </w:p>
    <w:p w:rsidR="00957EA7" w:rsidRPr="00957EA7" w:rsidRDefault="00957EA7" w:rsidP="00957EA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957EA7">
        <w:rPr>
          <w:rFonts w:ascii="Times New Roman" w:eastAsia="Times New Roman" w:hAnsi="Times New Roman" w:cs="Times New Roman"/>
          <w:b/>
          <w:bCs/>
          <w:sz w:val="28"/>
          <w:szCs w:val="28"/>
          <w:bdr w:val="none" w:sz="0" w:space="0" w:color="auto" w:frame="1"/>
          <w:lang w:eastAsia="ru-RU"/>
        </w:rPr>
        <w:t>Беседа.</w:t>
      </w:r>
      <w:r w:rsidRPr="00957EA7">
        <w:rPr>
          <w:rFonts w:ascii="Times New Roman" w:eastAsia="Times New Roman" w:hAnsi="Times New Roman" w:cs="Times New Roman"/>
          <w:sz w:val="28"/>
          <w:szCs w:val="28"/>
          <w:lang w:eastAsia="ru-RU"/>
        </w:rPr>
        <w:t> Под беседой понимается чередование вопросов учителя трудового обучения и ответов школьников. В ходе беседы учитель старается навести школьников на самостоятельное формулирование нужного ответа.</w:t>
      </w:r>
    </w:p>
    <w:p w:rsidR="00957EA7" w:rsidRPr="00957EA7" w:rsidRDefault="00957EA7" w:rsidP="00957EA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957EA7">
        <w:rPr>
          <w:rFonts w:ascii="Times New Roman" w:eastAsia="Times New Roman" w:hAnsi="Times New Roman" w:cs="Times New Roman"/>
          <w:b/>
          <w:bCs/>
          <w:sz w:val="28"/>
          <w:szCs w:val="28"/>
          <w:bdr w:val="none" w:sz="0" w:space="0" w:color="auto" w:frame="1"/>
          <w:lang w:eastAsia="ru-RU"/>
        </w:rPr>
        <w:t>Лекция.</w:t>
      </w:r>
      <w:r w:rsidRPr="00957EA7">
        <w:rPr>
          <w:rFonts w:ascii="Times New Roman" w:eastAsia="Times New Roman" w:hAnsi="Times New Roman" w:cs="Times New Roman"/>
          <w:sz w:val="28"/>
          <w:szCs w:val="28"/>
          <w:lang w:eastAsia="ru-RU"/>
        </w:rPr>
        <w:t> Задача лекции – дать основные сведения по изучаемой теме или разделу, ввести школьников в курс наиболее сложных и принципиальных вопросов. В трудовом обучении лекция применяется в тех случаях, когда нужно изложить обширный по объему материал, например на вводных или заключительных занятиях по крупным модулям программы.</w:t>
      </w:r>
    </w:p>
    <w:p w:rsidR="00957EA7" w:rsidRPr="00957EA7" w:rsidRDefault="00957EA7" w:rsidP="00957EA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957EA7">
        <w:rPr>
          <w:rFonts w:ascii="Times New Roman" w:eastAsia="Times New Roman" w:hAnsi="Times New Roman" w:cs="Times New Roman"/>
          <w:b/>
          <w:bCs/>
          <w:sz w:val="28"/>
          <w:szCs w:val="28"/>
          <w:bdr w:val="none" w:sz="0" w:space="0" w:color="auto" w:frame="1"/>
          <w:lang w:eastAsia="ru-RU"/>
        </w:rPr>
        <w:t>Метод инструктажа</w:t>
      </w:r>
      <w:r w:rsidRPr="00957EA7">
        <w:rPr>
          <w:rFonts w:ascii="Times New Roman" w:eastAsia="Times New Roman" w:hAnsi="Times New Roman" w:cs="Times New Roman"/>
          <w:sz w:val="28"/>
          <w:szCs w:val="28"/>
          <w:lang w:eastAsia="ru-RU"/>
        </w:rPr>
        <w:t> (устный и письменный). Инструктаж – это объяснение, при помощи которого указываются пути, средства и методы формирования навыков и умений применения знаний для выполнения трудового задания. Ценность устного инструктажа заключается, во-первых, в его краткости, а во-вторых, в насыщенности его определенным содержанием, которое раскрывало бы перед учащимися сущность приемов работы, операций и </w:t>
      </w:r>
      <w:hyperlink r:id="rId9" w:tooltip="Новые технологии" w:history="1">
        <w:r w:rsidRPr="00957EA7">
          <w:rPr>
            <w:rFonts w:ascii="Times New Roman" w:eastAsia="Times New Roman" w:hAnsi="Times New Roman" w:cs="Times New Roman"/>
            <w:sz w:val="28"/>
            <w:szCs w:val="28"/>
            <w:bdr w:val="none" w:sz="0" w:space="0" w:color="auto" w:frame="1"/>
            <w:lang w:eastAsia="ru-RU"/>
          </w:rPr>
          <w:t>новых технологических</w:t>
        </w:r>
      </w:hyperlink>
      <w:r w:rsidRPr="00957EA7">
        <w:rPr>
          <w:rFonts w:ascii="Times New Roman" w:eastAsia="Times New Roman" w:hAnsi="Times New Roman" w:cs="Times New Roman"/>
          <w:sz w:val="28"/>
          <w:szCs w:val="28"/>
          <w:lang w:eastAsia="ru-RU"/>
        </w:rPr>
        <w:t> процессов и указывало бы наиболее рациональные трудовые приемы и способы выполнения трудовых заданий.</w:t>
      </w:r>
    </w:p>
    <w:p w:rsidR="00957EA7" w:rsidRPr="00957EA7" w:rsidRDefault="00957EA7" w:rsidP="00957EA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957EA7">
        <w:rPr>
          <w:rFonts w:ascii="Times New Roman" w:eastAsia="Times New Roman" w:hAnsi="Times New Roman" w:cs="Times New Roman"/>
          <w:sz w:val="28"/>
          <w:szCs w:val="28"/>
          <w:lang w:eastAsia="ru-RU"/>
        </w:rPr>
        <w:t>В методике трудовой подготовки школьников выделяются устный (вводный, текущий, заключительный) и письменный инструктажи.</w:t>
      </w:r>
    </w:p>
    <w:p w:rsidR="00957EA7" w:rsidRPr="00957EA7" w:rsidRDefault="00957EA7" w:rsidP="00957EA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957EA7">
        <w:rPr>
          <w:rFonts w:ascii="Times New Roman" w:eastAsia="Times New Roman" w:hAnsi="Times New Roman" w:cs="Times New Roman"/>
          <w:b/>
          <w:i/>
          <w:sz w:val="28"/>
          <w:szCs w:val="28"/>
          <w:lang w:eastAsia="ru-RU"/>
        </w:rPr>
        <w:lastRenderedPageBreak/>
        <w:t>Вводный инструктаж</w:t>
      </w:r>
      <w:r w:rsidRPr="00957EA7">
        <w:rPr>
          <w:rFonts w:ascii="Times New Roman" w:eastAsia="Times New Roman" w:hAnsi="Times New Roman" w:cs="Times New Roman"/>
          <w:sz w:val="28"/>
          <w:szCs w:val="28"/>
          <w:lang w:eastAsia="ru-RU"/>
        </w:rPr>
        <w:t xml:space="preserve"> на уроке трудового обучения предназначается для демонстрации учителем конкретных трудовых приемов для всей группы школьников. Поэтому рабочее место учителя должно быть на возвышении, оснащено экраном, необходимым оборудованием, классной доской, стеллажами для наглядных пособий.</w:t>
      </w:r>
    </w:p>
    <w:p w:rsidR="00957EA7" w:rsidRPr="00957EA7" w:rsidRDefault="00957EA7" w:rsidP="00957EA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957EA7">
        <w:rPr>
          <w:rFonts w:ascii="Times New Roman" w:eastAsia="Times New Roman" w:hAnsi="Times New Roman" w:cs="Times New Roman"/>
          <w:sz w:val="28"/>
          <w:szCs w:val="28"/>
          <w:lang w:eastAsia="ru-RU"/>
        </w:rPr>
        <w:t>Лично показывая приемы работы, учитель требует от учащихся строгого выполнения всех технических требований, предъявляемых к изделиям, соблюдения правил </w:t>
      </w:r>
      <w:hyperlink r:id="rId10" w:tooltip="Техника безопасности" w:history="1">
        <w:r w:rsidRPr="00957EA7">
          <w:rPr>
            <w:rFonts w:ascii="Times New Roman" w:eastAsia="Times New Roman" w:hAnsi="Times New Roman" w:cs="Times New Roman"/>
            <w:sz w:val="28"/>
            <w:szCs w:val="28"/>
            <w:bdr w:val="none" w:sz="0" w:space="0" w:color="auto" w:frame="1"/>
            <w:lang w:eastAsia="ru-RU"/>
          </w:rPr>
          <w:t>техники безопасности</w:t>
        </w:r>
      </w:hyperlink>
      <w:r w:rsidRPr="00957EA7">
        <w:rPr>
          <w:rFonts w:ascii="Times New Roman" w:eastAsia="Times New Roman" w:hAnsi="Times New Roman" w:cs="Times New Roman"/>
          <w:sz w:val="28"/>
          <w:szCs w:val="28"/>
          <w:lang w:eastAsia="ru-RU"/>
        </w:rPr>
        <w:t>, объясняет, как надо пользоваться чертежами и технической документацией, приучает связывать </w:t>
      </w:r>
      <w:hyperlink r:id="rId11" w:tooltip="Практические работы" w:history="1">
        <w:r w:rsidRPr="00957EA7">
          <w:rPr>
            <w:rFonts w:ascii="Times New Roman" w:eastAsia="Times New Roman" w:hAnsi="Times New Roman" w:cs="Times New Roman"/>
            <w:sz w:val="28"/>
            <w:szCs w:val="28"/>
            <w:bdr w:val="none" w:sz="0" w:space="0" w:color="auto" w:frame="1"/>
            <w:lang w:eastAsia="ru-RU"/>
          </w:rPr>
          <w:t>практическую работу</w:t>
        </w:r>
      </w:hyperlink>
      <w:r w:rsidRPr="00957EA7">
        <w:rPr>
          <w:rFonts w:ascii="Times New Roman" w:eastAsia="Times New Roman" w:hAnsi="Times New Roman" w:cs="Times New Roman"/>
          <w:sz w:val="28"/>
          <w:szCs w:val="28"/>
          <w:lang w:eastAsia="ru-RU"/>
        </w:rPr>
        <w:t> с теоретическими знаниями, указывает на наиболее часто встречающиеся ошибки и предупреждает их появление.</w:t>
      </w:r>
    </w:p>
    <w:p w:rsidR="00957EA7" w:rsidRPr="00957EA7" w:rsidRDefault="00957EA7" w:rsidP="00957EA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957EA7">
        <w:rPr>
          <w:rFonts w:ascii="Times New Roman" w:eastAsia="Times New Roman" w:hAnsi="Times New Roman" w:cs="Times New Roman"/>
          <w:sz w:val="28"/>
          <w:szCs w:val="28"/>
          <w:lang w:eastAsia="ru-RU"/>
        </w:rPr>
        <w:t>Продолжительность инструктажа устанавливается в зависимости от изучаемого материала.</w:t>
      </w:r>
    </w:p>
    <w:p w:rsidR="00957EA7" w:rsidRPr="00957EA7" w:rsidRDefault="00957EA7" w:rsidP="00957EA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957EA7">
        <w:rPr>
          <w:rFonts w:ascii="Times New Roman" w:eastAsia="Times New Roman" w:hAnsi="Times New Roman" w:cs="Times New Roman"/>
          <w:sz w:val="28"/>
          <w:szCs w:val="28"/>
          <w:lang w:eastAsia="ru-RU"/>
        </w:rPr>
        <w:t>В практике работы учителей трудового обучения встречаются две крайности: одни учителя, не желая повторяться, проводят вводный инструктаж только на первом уроке перед изучением темы: у других – вводный инструктаж нередко занимает значительную часть урока.</w:t>
      </w:r>
    </w:p>
    <w:p w:rsidR="00957EA7" w:rsidRPr="00957EA7" w:rsidRDefault="00957EA7" w:rsidP="00957EA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957EA7">
        <w:rPr>
          <w:rFonts w:ascii="Times New Roman" w:eastAsia="Times New Roman" w:hAnsi="Times New Roman" w:cs="Times New Roman"/>
          <w:b/>
          <w:i/>
          <w:sz w:val="28"/>
          <w:szCs w:val="28"/>
          <w:lang w:eastAsia="ru-RU"/>
        </w:rPr>
        <w:t>Полный инструктаж</w:t>
      </w:r>
      <w:r w:rsidRPr="00957EA7">
        <w:rPr>
          <w:rFonts w:ascii="Times New Roman" w:eastAsia="Times New Roman" w:hAnsi="Times New Roman" w:cs="Times New Roman"/>
          <w:sz w:val="28"/>
          <w:szCs w:val="28"/>
          <w:lang w:eastAsia="ru-RU"/>
        </w:rPr>
        <w:t xml:space="preserve"> нужен только тогда, когда учащиеся знакомятся с новой работой. Но если полное инструктирование будет многократно повторяться, то это приводит не только к ненужной потере учебного времени, но и к тому, что школьники привыкнут получать все в готовом виде. Неполный же инструктаж заставляет их больше думать, самостоятельно трудиться. Таким образом, степень полноты инструктажа определяется в зависимости от содержания, этапа и периода освоения трудовых операций, а также с учетом уровня теоретической и практической подготовленности учащихся данного класса (группы). Шаблона здесь не должно быть, но можно наметить примерную схему вводного инструктажа.</w:t>
      </w:r>
    </w:p>
    <w:p w:rsidR="00957EA7" w:rsidRPr="00957EA7" w:rsidRDefault="00957EA7" w:rsidP="00957EA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957EA7">
        <w:rPr>
          <w:rFonts w:ascii="Times New Roman" w:eastAsia="Times New Roman" w:hAnsi="Times New Roman" w:cs="Times New Roman"/>
          <w:sz w:val="28"/>
          <w:szCs w:val="28"/>
          <w:lang w:eastAsia="ru-RU"/>
        </w:rPr>
        <w:t>Во всех случаях, проводя вводный инструктаж, учитель должен стремиться создавать проблемные ситуации, побуждающие учащихся к творческому мышлению и активным практическим действиям.</w:t>
      </w:r>
    </w:p>
    <w:p w:rsidR="00957EA7" w:rsidRPr="00957EA7" w:rsidRDefault="00957EA7" w:rsidP="00957EA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957EA7">
        <w:rPr>
          <w:rFonts w:ascii="Times New Roman" w:eastAsia="Times New Roman" w:hAnsi="Times New Roman" w:cs="Times New Roman"/>
          <w:sz w:val="28"/>
          <w:szCs w:val="28"/>
          <w:lang w:eastAsia="ru-RU"/>
        </w:rPr>
        <w:lastRenderedPageBreak/>
        <w:t>Одна из задач вводного инструктажа проверка того, достаточны ли знания школьников для выполнения практических упражнений. Если обнаруживается недостаточно этих знаний, то в ходе инструктажа пробел ликвидируется.</w:t>
      </w:r>
    </w:p>
    <w:p w:rsidR="00957EA7" w:rsidRPr="00957EA7" w:rsidRDefault="00957EA7" w:rsidP="00957EA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957EA7">
        <w:rPr>
          <w:rFonts w:ascii="Times New Roman" w:eastAsia="Times New Roman" w:hAnsi="Times New Roman" w:cs="Times New Roman"/>
          <w:sz w:val="28"/>
          <w:szCs w:val="28"/>
          <w:lang w:eastAsia="ru-RU"/>
        </w:rPr>
        <w:t>Вводный инструктаж, даже проведенный наилучшим образом, еще не гарантирует правильного выполнения школьниками трудового задания. Поэтому за вводным инструктажем обычно следует текущий инструктаж.</w:t>
      </w:r>
    </w:p>
    <w:p w:rsidR="00957EA7" w:rsidRPr="00957EA7" w:rsidRDefault="00957EA7" w:rsidP="00957EA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957EA7">
        <w:rPr>
          <w:rFonts w:ascii="Times New Roman" w:eastAsia="Times New Roman" w:hAnsi="Times New Roman" w:cs="Times New Roman"/>
          <w:b/>
          <w:i/>
          <w:sz w:val="28"/>
          <w:szCs w:val="28"/>
          <w:lang w:eastAsia="ru-RU"/>
        </w:rPr>
        <w:t>Текущий инструктаж</w:t>
      </w:r>
      <w:r w:rsidRPr="00957EA7">
        <w:rPr>
          <w:rFonts w:ascii="Times New Roman" w:eastAsia="Times New Roman" w:hAnsi="Times New Roman" w:cs="Times New Roman"/>
          <w:sz w:val="28"/>
          <w:szCs w:val="28"/>
          <w:lang w:eastAsia="ru-RU"/>
        </w:rPr>
        <w:t xml:space="preserve"> дается в индивидуальном порядке непосредственно на рабочем месте школьника и позволяет проанализировать недостатки и упущения в выполнении учащимися трудовых приемов, организации рабочего места и т. п.</w:t>
      </w:r>
    </w:p>
    <w:p w:rsidR="00957EA7" w:rsidRPr="00957EA7" w:rsidRDefault="00957EA7" w:rsidP="00957EA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957EA7">
        <w:rPr>
          <w:rFonts w:ascii="Times New Roman" w:eastAsia="Times New Roman" w:hAnsi="Times New Roman" w:cs="Times New Roman"/>
          <w:sz w:val="28"/>
          <w:szCs w:val="28"/>
          <w:lang w:eastAsia="ru-RU"/>
        </w:rPr>
        <w:t>Текущий инструктаж включает в себя:</w:t>
      </w:r>
    </w:p>
    <w:p w:rsidR="00957EA7" w:rsidRPr="00957EA7" w:rsidRDefault="00957EA7" w:rsidP="00957EA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957EA7">
        <w:rPr>
          <w:rFonts w:ascii="Times New Roman" w:eastAsia="Times New Roman" w:hAnsi="Times New Roman" w:cs="Times New Roman"/>
          <w:sz w:val="28"/>
          <w:szCs w:val="28"/>
          <w:lang w:eastAsia="ru-RU"/>
        </w:rPr>
        <w:t>- установление правильности выполнения школьниками основных и вспомогательных трудовых приемов, действий, операций;</w:t>
      </w:r>
    </w:p>
    <w:p w:rsidR="00957EA7" w:rsidRPr="00957EA7" w:rsidRDefault="00957EA7" w:rsidP="00957EA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957EA7">
        <w:rPr>
          <w:rFonts w:ascii="Times New Roman" w:eastAsia="Times New Roman" w:hAnsi="Times New Roman" w:cs="Times New Roman"/>
          <w:sz w:val="28"/>
          <w:szCs w:val="28"/>
          <w:lang w:eastAsia="ru-RU"/>
        </w:rPr>
        <w:t>- контроль интенсивности и качественных показателей работы школьников;</w:t>
      </w:r>
    </w:p>
    <w:p w:rsidR="00957EA7" w:rsidRPr="00957EA7" w:rsidRDefault="00957EA7" w:rsidP="00957EA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957EA7">
        <w:rPr>
          <w:rFonts w:ascii="Times New Roman" w:eastAsia="Times New Roman" w:hAnsi="Times New Roman" w:cs="Times New Roman"/>
          <w:sz w:val="28"/>
          <w:szCs w:val="28"/>
          <w:lang w:eastAsia="ru-RU"/>
        </w:rPr>
        <w:t>- предупреждение возможного брака;</w:t>
      </w:r>
    </w:p>
    <w:p w:rsidR="00957EA7" w:rsidRPr="00957EA7" w:rsidRDefault="00957EA7" w:rsidP="00957EA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957EA7">
        <w:rPr>
          <w:rFonts w:ascii="Times New Roman" w:eastAsia="Times New Roman" w:hAnsi="Times New Roman" w:cs="Times New Roman"/>
          <w:sz w:val="28"/>
          <w:szCs w:val="28"/>
          <w:lang w:eastAsia="ru-RU"/>
        </w:rPr>
        <w:t>- разъяснения опасности нарушений правил техники безопасности.</w:t>
      </w:r>
    </w:p>
    <w:p w:rsidR="00957EA7" w:rsidRPr="00957EA7" w:rsidRDefault="00957EA7" w:rsidP="00957EA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957EA7">
        <w:rPr>
          <w:rFonts w:ascii="Times New Roman" w:eastAsia="Times New Roman" w:hAnsi="Times New Roman" w:cs="Times New Roman"/>
          <w:sz w:val="28"/>
          <w:szCs w:val="28"/>
          <w:lang w:eastAsia="ru-RU"/>
        </w:rPr>
        <w:t>Текущий инструктаж проводится обычно во время обхода рабочих мест. Наблюдая за работой школьников, учитель при необходимости тут же дает дополнительные объяснения, показывает приемы работы, корректирует действия школьников, побуждает их к самостоятельным действиям, предупреждает или исправляет допускаемые ими ошибки.</w:t>
      </w:r>
    </w:p>
    <w:p w:rsidR="00957EA7" w:rsidRPr="00957EA7" w:rsidRDefault="00957EA7" w:rsidP="00957EA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957EA7">
        <w:rPr>
          <w:rFonts w:ascii="Times New Roman" w:eastAsia="Times New Roman" w:hAnsi="Times New Roman" w:cs="Times New Roman"/>
          <w:sz w:val="28"/>
          <w:szCs w:val="28"/>
          <w:lang w:eastAsia="ru-RU"/>
        </w:rPr>
        <w:t>Педагогической практикой выработаны и другие рекомендации по проведению текущего инструктажа, например:</w:t>
      </w:r>
    </w:p>
    <w:p w:rsidR="00957EA7" w:rsidRPr="00957EA7" w:rsidRDefault="00957EA7" w:rsidP="00957EA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957EA7">
        <w:rPr>
          <w:rFonts w:ascii="Times New Roman" w:eastAsia="Times New Roman" w:hAnsi="Times New Roman" w:cs="Times New Roman"/>
          <w:sz w:val="28"/>
          <w:szCs w:val="28"/>
          <w:lang w:eastAsia="ru-RU"/>
        </w:rPr>
        <w:t>- не вмешиваться в работу школьников, когда в этом нет особой необходимости, но и не откладывать контроль до окончания работы, шире использовать межоперационный контроль;</w:t>
      </w:r>
    </w:p>
    <w:p w:rsidR="00957EA7" w:rsidRPr="00957EA7" w:rsidRDefault="00957EA7" w:rsidP="00957EA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957EA7">
        <w:rPr>
          <w:rFonts w:ascii="Times New Roman" w:eastAsia="Times New Roman" w:hAnsi="Times New Roman" w:cs="Times New Roman"/>
          <w:sz w:val="28"/>
          <w:szCs w:val="28"/>
          <w:lang w:eastAsia="ru-RU"/>
        </w:rPr>
        <w:t>- не следует спешить «отчитывать» школьников за что-либо сделанное не совсем правильно, лучше показать, как нужно было сделать;</w:t>
      </w:r>
    </w:p>
    <w:p w:rsidR="00957EA7" w:rsidRPr="00957EA7" w:rsidRDefault="00957EA7" w:rsidP="00957EA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957EA7">
        <w:rPr>
          <w:rFonts w:ascii="Times New Roman" w:eastAsia="Times New Roman" w:hAnsi="Times New Roman" w:cs="Times New Roman"/>
          <w:sz w:val="28"/>
          <w:szCs w:val="28"/>
          <w:lang w:eastAsia="ru-RU"/>
        </w:rPr>
        <w:t>- помнить, что придирки нервируют школьников, снижают их уверенность в своих силах и, скорее, наносят ущерб, чем оказывают помощь;</w:t>
      </w:r>
    </w:p>
    <w:p w:rsidR="00957EA7" w:rsidRPr="00957EA7" w:rsidRDefault="00957EA7" w:rsidP="00957EA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957EA7">
        <w:rPr>
          <w:rFonts w:ascii="Times New Roman" w:eastAsia="Times New Roman" w:hAnsi="Times New Roman" w:cs="Times New Roman"/>
          <w:sz w:val="28"/>
          <w:szCs w:val="28"/>
          <w:lang w:eastAsia="ru-RU"/>
        </w:rPr>
        <w:t>- не спешить винить школьников в неудаче, а установить причину;</w:t>
      </w:r>
    </w:p>
    <w:p w:rsidR="00957EA7" w:rsidRPr="00957EA7" w:rsidRDefault="00957EA7" w:rsidP="00957EA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957EA7">
        <w:rPr>
          <w:rFonts w:ascii="Times New Roman" w:eastAsia="Times New Roman" w:hAnsi="Times New Roman" w:cs="Times New Roman"/>
          <w:sz w:val="28"/>
          <w:szCs w:val="28"/>
          <w:lang w:eastAsia="ru-RU"/>
        </w:rPr>
        <w:lastRenderedPageBreak/>
        <w:t>- не забывать похвалить школьника – любой успех должен быть отмечен, но при этом надо помнить, что похвала должна быть заслуженной;</w:t>
      </w:r>
    </w:p>
    <w:p w:rsidR="00957EA7" w:rsidRPr="00957EA7" w:rsidRDefault="00957EA7" w:rsidP="00957EA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957EA7">
        <w:rPr>
          <w:rFonts w:ascii="Times New Roman" w:eastAsia="Times New Roman" w:hAnsi="Times New Roman" w:cs="Times New Roman"/>
          <w:sz w:val="28"/>
          <w:szCs w:val="28"/>
          <w:lang w:eastAsia="ru-RU"/>
        </w:rPr>
        <w:t>- не следует сразу давать школьнику указания о том, как исправлять ошибку, а добиться того, чтобы он сам понял и осознал ошибку и нашел способ ее устранения и предупреждения;</w:t>
      </w:r>
    </w:p>
    <w:p w:rsidR="00957EA7" w:rsidRPr="00957EA7" w:rsidRDefault="00957EA7" w:rsidP="00957EA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957EA7">
        <w:rPr>
          <w:rFonts w:ascii="Times New Roman" w:eastAsia="Times New Roman" w:hAnsi="Times New Roman" w:cs="Times New Roman"/>
          <w:sz w:val="28"/>
          <w:szCs w:val="28"/>
          <w:lang w:eastAsia="ru-RU"/>
        </w:rPr>
        <w:t>- никогда не следует – учителю делать работу, которая по силам самим школьникам, так как это приучит их к безответственному отношению к порученному делу.</w:t>
      </w:r>
    </w:p>
    <w:p w:rsidR="00957EA7" w:rsidRPr="00957EA7" w:rsidRDefault="00957EA7" w:rsidP="00957EA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957EA7">
        <w:rPr>
          <w:rFonts w:ascii="Times New Roman" w:eastAsia="Times New Roman" w:hAnsi="Times New Roman" w:cs="Times New Roman"/>
          <w:sz w:val="28"/>
          <w:szCs w:val="28"/>
          <w:lang w:eastAsia="ru-RU"/>
        </w:rPr>
        <w:t>Перед окончанием урока учитель должен проверить работу каждого школьника, установить процент выполнения или нормы выработки и дать оценку его работы. К анализу </w:t>
      </w:r>
      <w:hyperlink r:id="rId12" w:tooltip="Выполнение работ" w:history="1">
        <w:r w:rsidRPr="00957EA7">
          <w:rPr>
            <w:rFonts w:ascii="Times New Roman" w:eastAsia="Times New Roman" w:hAnsi="Times New Roman" w:cs="Times New Roman"/>
            <w:sz w:val="28"/>
            <w:szCs w:val="28"/>
            <w:bdr w:val="none" w:sz="0" w:space="0" w:color="auto" w:frame="1"/>
            <w:lang w:eastAsia="ru-RU"/>
          </w:rPr>
          <w:t>выполненных работ</w:t>
        </w:r>
      </w:hyperlink>
      <w:r w:rsidRPr="00957EA7">
        <w:rPr>
          <w:rFonts w:ascii="Times New Roman" w:eastAsia="Times New Roman" w:hAnsi="Times New Roman" w:cs="Times New Roman"/>
          <w:sz w:val="28"/>
          <w:szCs w:val="28"/>
          <w:lang w:eastAsia="ru-RU"/>
        </w:rPr>
        <w:t> привлекаются сами школьники, что повышает их ответственность и самостоятельность.</w:t>
      </w:r>
    </w:p>
    <w:p w:rsidR="00957EA7" w:rsidRPr="00957EA7" w:rsidRDefault="00957EA7" w:rsidP="00957EA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957EA7">
        <w:rPr>
          <w:rFonts w:ascii="Times New Roman" w:eastAsia="Times New Roman" w:hAnsi="Times New Roman" w:cs="Times New Roman"/>
          <w:sz w:val="28"/>
          <w:szCs w:val="28"/>
          <w:lang w:eastAsia="ru-RU"/>
        </w:rPr>
        <w:t>Затем учитель приступает к заключительному инструктажу. Материалом для заключительного инструктажа служат и наблюдения за выполнением школьниками различных трудовых заданий в течение всего урока (это самое главное). Если кто-нибудь из школьников нарушал правила техники безопасности, то об этом сообщается всей группе. Учитель отмечает, насколько школьники продвинулись вперед в приобретении навыков и умений.</w:t>
      </w:r>
    </w:p>
    <w:p w:rsidR="00957EA7" w:rsidRPr="00957EA7" w:rsidRDefault="00957EA7" w:rsidP="00957EA7">
      <w:pPr>
        <w:shd w:val="clear" w:color="auto" w:fill="FFFFFF"/>
        <w:spacing w:after="0" w:line="360" w:lineRule="auto"/>
        <w:textAlignment w:val="baseline"/>
        <w:rPr>
          <w:rFonts w:ascii="Times New Roman" w:eastAsia="Times New Roman" w:hAnsi="Times New Roman" w:cs="Times New Roman"/>
          <w:b/>
          <w:i/>
          <w:sz w:val="28"/>
          <w:szCs w:val="28"/>
          <w:lang w:eastAsia="ru-RU"/>
        </w:rPr>
      </w:pPr>
      <w:r w:rsidRPr="00957EA7">
        <w:rPr>
          <w:rFonts w:ascii="Times New Roman" w:eastAsia="Times New Roman" w:hAnsi="Times New Roman" w:cs="Times New Roman"/>
          <w:b/>
          <w:i/>
          <w:sz w:val="28"/>
          <w:szCs w:val="28"/>
          <w:lang w:eastAsia="ru-RU"/>
        </w:rPr>
        <w:t>Письменный инструктаж</w:t>
      </w:r>
    </w:p>
    <w:p w:rsidR="00957EA7" w:rsidRPr="00957EA7" w:rsidRDefault="00957EA7" w:rsidP="00957EA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957EA7">
        <w:rPr>
          <w:rFonts w:ascii="Times New Roman" w:eastAsia="Times New Roman" w:hAnsi="Times New Roman" w:cs="Times New Roman"/>
          <w:sz w:val="28"/>
          <w:szCs w:val="28"/>
          <w:lang w:eastAsia="ru-RU"/>
        </w:rPr>
        <w:t>Практика показала, что при изучении новых приемов после вводного группового инструктажа некоторые школьники нуждаются сразу же в дополнительном индивидуальном инструктаже. Учитель не всегда имеет возможность быстро оказать помощь учащимся, и они понапрасну теряют учебное время. Применение письменных инструктажей позволяет всем школьникам сразу после вводного инструктажа включиться в работу.</w:t>
      </w:r>
    </w:p>
    <w:p w:rsidR="00957EA7" w:rsidRPr="00957EA7" w:rsidRDefault="00957EA7" w:rsidP="00957EA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957EA7">
        <w:rPr>
          <w:rFonts w:ascii="Times New Roman" w:eastAsia="Times New Roman" w:hAnsi="Times New Roman" w:cs="Times New Roman"/>
          <w:sz w:val="28"/>
          <w:szCs w:val="28"/>
          <w:lang w:eastAsia="ru-RU"/>
        </w:rPr>
        <w:t>Инструкцию разрабатывают таким образом, чтобы ею можно было легко пользоваться. Она должна содержать основные конкретные сведения, а не общие рассуждения. Расположение материала в ней должно быть строго последовательным.</w:t>
      </w:r>
    </w:p>
    <w:p w:rsidR="00957EA7" w:rsidRPr="00957EA7" w:rsidRDefault="00957EA7" w:rsidP="00957EA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957EA7">
        <w:rPr>
          <w:rFonts w:ascii="Times New Roman" w:eastAsia="Times New Roman" w:hAnsi="Times New Roman" w:cs="Times New Roman"/>
          <w:sz w:val="28"/>
          <w:szCs w:val="28"/>
          <w:lang w:eastAsia="ru-RU"/>
        </w:rPr>
        <w:lastRenderedPageBreak/>
        <w:t>В трудовой подготовке школьников часто применяются следующие виды письменных инструкций: учебная инструкционная и учебная операционная карта; учебная карта-задание.</w:t>
      </w:r>
    </w:p>
    <w:p w:rsidR="00957EA7" w:rsidRPr="00957EA7" w:rsidRDefault="00957EA7" w:rsidP="00957EA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957EA7">
        <w:rPr>
          <w:rFonts w:ascii="Times New Roman" w:eastAsia="Times New Roman" w:hAnsi="Times New Roman" w:cs="Times New Roman"/>
          <w:sz w:val="28"/>
          <w:szCs w:val="28"/>
          <w:lang w:eastAsia="ru-RU"/>
        </w:rPr>
        <w:t>Учебную инструкционную карту составляют с целью обучения определенным действиям: выполнение приемов, переходов, позиций, установок и операций в целом. В ней содержится наиболее полная расшифровка всей структуры технологического процесса.</w:t>
      </w:r>
    </w:p>
    <w:p w:rsidR="00957EA7" w:rsidRPr="00957EA7" w:rsidRDefault="00957EA7" w:rsidP="00957EA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957EA7">
        <w:rPr>
          <w:rFonts w:ascii="Times New Roman" w:eastAsia="Times New Roman" w:hAnsi="Times New Roman" w:cs="Times New Roman"/>
          <w:sz w:val="28"/>
          <w:szCs w:val="28"/>
          <w:lang w:eastAsia="ru-RU"/>
        </w:rPr>
        <w:t>Составляют такие карты на все учебные работы, используемые главным образом для целей группового и индивидуального обучения в лабораториях, учебных мастерских и при обучении на производстве.</w:t>
      </w:r>
    </w:p>
    <w:p w:rsidR="00957EA7" w:rsidRPr="00957EA7" w:rsidRDefault="00957EA7" w:rsidP="00957EA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957EA7">
        <w:rPr>
          <w:rFonts w:ascii="Times New Roman" w:eastAsia="Times New Roman" w:hAnsi="Times New Roman" w:cs="Times New Roman"/>
          <w:sz w:val="28"/>
          <w:szCs w:val="28"/>
          <w:lang w:eastAsia="ru-RU"/>
        </w:rPr>
        <w:t>При составлении учебных инструкционных карт исходят из принципов последовательного усложнения работ и включения в каждую очередную работу не только новых, но и прежде всего освоенных трудовых приемов, для закрепления которых требуется частое их повторение.</w:t>
      </w:r>
    </w:p>
    <w:p w:rsidR="00957EA7" w:rsidRPr="00957EA7" w:rsidRDefault="00957EA7" w:rsidP="00957EA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957EA7">
        <w:rPr>
          <w:rFonts w:ascii="Times New Roman" w:eastAsia="Times New Roman" w:hAnsi="Times New Roman" w:cs="Times New Roman"/>
          <w:sz w:val="28"/>
          <w:szCs w:val="28"/>
          <w:lang w:eastAsia="ru-RU"/>
        </w:rPr>
        <w:t>Итак, </w:t>
      </w:r>
      <w:r w:rsidRPr="00957EA7">
        <w:rPr>
          <w:rFonts w:ascii="Times New Roman" w:eastAsia="Times New Roman" w:hAnsi="Times New Roman" w:cs="Times New Roman"/>
          <w:b/>
          <w:bCs/>
          <w:sz w:val="28"/>
          <w:szCs w:val="28"/>
          <w:bdr w:val="none" w:sz="0" w:space="0" w:color="auto" w:frame="1"/>
          <w:lang w:eastAsia="ru-RU"/>
        </w:rPr>
        <w:t>что же нужно оценивать на протяжении всего урока?</w:t>
      </w:r>
    </w:p>
    <w:p w:rsidR="00957EA7" w:rsidRPr="00957EA7" w:rsidRDefault="00957EA7" w:rsidP="00957EA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957EA7">
        <w:rPr>
          <w:rFonts w:ascii="Times New Roman" w:eastAsia="Times New Roman" w:hAnsi="Times New Roman" w:cs="Times New Roman"/>
          <w:sz w:val="28"/>
          <w:szCs w:val="28"/>
          <w:lang w:eastAsia="ru-RU"/>
        </w:rPr>
        <w:t>1.Организацию рабочего места.</w:t>
      </w:r>
    </w:p>
    <w:p w:rsidR="00957EA7" w:rsidRPr="00957EA7" w:rsidRDefault="00957EA7" w:rsidP="00957EA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957EA7">
        <w:rPr>
          <w:rFonts w:ascii="Times New Roman" w:eastAsia="Times New Roman" w:hAnsi="Times New Roman" w:cs="Times New Roman"/>
          <w:sz w:val="28"/>
          <w:szCs w:val="28"/>
          <w:lang w:eastAsia="ru-RU"/>
        </w:rPr>
        <w:t>2.Применение теоретических знаний на практике.</w:t>
      </w:r>
    </w:p>
    <w:p w:rsidR="00957EA7" w:rsidRPr="00957EA7" w:rsidRDefault="00957EA7" w:rsidP="00957EA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957EA7">
        <w:rPr>
          <w:rFonts w:ascii="Times New Roman" w:eastAsia="Times New Roman" w:hAnsi="Times New Roman" w:cs="Times New Roman"/>
          <w:sz w:val="28"/>
          <w:szCs w:val="28"/>
          <w:lang w:eastAsia="ru-RU"/>
        </w:rPr>
        <w:t>3.Самостоятельность выполнения операций.</w:t>
      </w:r>
    </w:p>
    <w:p w:rsidR="00957EA7" w:rsidRPr="00957EA7" w:rsidRDefault="00957EA7" w:rsidP="00957EA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957EA7">
        <w:rPr>
          <w:rFonts w:ascii="Times New Roman" w:eastAsia="Times New Roman" w:hAnsi="Times New Roman" w:cs="Times New Roman"/>
          <w:sz w:val="28"/>
          <w:szCs w:val="28"/>
          <w:lang w:eastAsia="ru-RU"/>
        </w:rPr>
        <w:t>4.Умение использовать конструкторско-технологическую документацию.</w:t>
      </w:r>
    </w:p>
    <w:p w:rsidR="00957EA7" w:rsidRPr="00957EA7" w:rsidRDefault="00957EA7" w:rsidP="00957EA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957EA7">
        <w:rPr>
          <w:rFonts w:ascii="Times New Roman" w:eastAsia="Times New Roman" w:hAnsi="Times New Roman" w:cs="Times New Roman"/>
          <w:sz w:val="28"/>
          <w:szCs w:val="28"/>
          <w:lang w:eastAsia="ru-RU"/>
        </w:rPr>
        <w:t>5.Качество выполненной работы (операции).</w:t>
      </w:r>
    </w:p>
    <w:p w:rsidR="00957EA7" w:rsidRPr="00957EA7" w:rsidRDefault="00957EA7" w:rsidP="00957EA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957EA7">
        <w:rPr>
          <w:rFonts w:ascii="Times New Roman" w:eastAsia="Times New Roman" w:hAnsi="Times New Roman" w:cs="Times New Roman"/>
          <w:sz w:val="28"/>
          <w:szCs w:val="28"/>
          <w:lang w:eastAsia="ru-RU"/>
        </w:rPr>
        <w:t>6.Соблюдение последовательности выполнения операций.</w:t>
      </w:r>
    </w:p>
    <w:p w:rsidR="00957EA7" w:rsidRPr="00957EA7" w:rsidRDefault="00957EA7" w:rsidP="00957EA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957EA7">
        <w:rPr>
          <w:rFonts w:ascii="Times New Roman" w:eastAsia="Times New Roman" w:hAnsi="Times New Roman" w:cs="Times New Roman"/>
          <w:sz w:val="28"/>
          <w:szCs w:val="28"/>
          <w:lang w:eastAsia="ru-RU"/>
        </w:rPr>
        <w:t>7.Время, которое затратил школьник на выполнение задания (только на средней и старшей ступенях).</w:t>
      </w:r>
    </w:p>
    <w:p w:rsidR="00957EA7" w:rsidRPr="00957EA7" w:rsidRDefault="00957EA7" w:rsidP="00957EA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957EA7">
        <w:rPr>
          <w:rFonts w:ascii="Times New Roman" w:eastAsia="Times New Roman" w:hAnsi="Times New Roman" w:cs="Times New Roman"/>
          <w:sz w:val="28"/>
          <w:szCs w:val="28"/>
          <w:lang w:eastAsia="ru-RU"/>
        </w:rPr>
        <w:t>8.Соблюдение техники безопасности при выполнении любой операции.</w:t>
      </w:r>
    </w:p>
    <w:p w:rsidR="00957EA7" w:rsidRPr="00957EA7" w:rsidRDefault="00957EA7" w:rsidP="00957EA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957EA7">
        <w:rPr>
          <w:rFonts w:ascii="Times New Roman" w:eastAsia="Times New Roman" w:hAnsi="Times New Roman" w:cs="Times New Roman"/>
          <w:b/>
          <w:bCs/>
          <w:sz w:val="28"/>
          <w:szCs w:val="28"/>
          <w:bdr w:val="none" w:sz="0" w:space="0" w:color="auto" w:frame="1"/>
          <w:lang w:eastAsia="ru-RU"/>
        </w:rPr>
        <w:t>Формы контроля</w:t>
      </w:r>
    </w:p>
    <w:p w:rsidR="00957EA7" w:rsidRPr="00957EA7" w:rsidRDefault="00957EA7" w:rsidP="00957EA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957EA7">
        <w:rPr>
          <w:rFonts w:ascii="Times New Roman" w:eastAsia="Times New Roman" w:hAnsi="Times New Roman" w:cs="Times New Roman"/>
          <w:sz w:val="28"/>
          <w:szCs w:val="28"/>
          <w:lang w:eastAsia="ru-RU"/>
        </w:rPr>
        <w:t>В трудовом обучении, в отличие от других предметов, главным методом контроля является </w:t>
      </w:r>
      <w:r w:rsidRPr="00957EA7">
        <w:rPr>
          <w:rFonts w:ascii="Times New Roman" w:eastAsia="Times New Roman" w:hAnsi="Times New Roman" w:cs="Times New Roman"/>
          <w:b/>
          <w:bCs/>
          <w:sz w:val="28"/>
          <w:szCs w:val="28"/>
          <w:bdr w:val="none" w:sz="0" w:space="0" w:color="auto" w:frame="1"/>
          <w:lang w:eastAsia="ru-RU"/>
        </w:rPr>
        <w:t>наблюдение.</w:t>
      </w:r>
    </w:p>
    <w:p w:rsidR="00957EA7" w:rsidRPr="00957EA7" w:rsidRDefault="00957EA7" w:rsidP="00957EA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957EA7">
        <w:rPr>
          <w:rFonts w:ascii="Times New Roman" w:eastAsia="Times New Roman" w:hAnsi="Times New Roman" w:cs="Times New Roman"/>
          <w:sz w:val="28"/>
          <w:szCs w:val="28"/>
          <w:lang w:eastAsia="ru-RU"/>
        </w:rPr>
        <w:t>Иначе учитель не сможет оценить все вышеперечисленные требования к учащимся. Особенно соблюдение техники безопасности при выполнении операций, за несоблюдение которого можно сразу снять несколько баллов.</w:t>
      </w:r>
    </w:p>
    <w:p w:rsidR="00957EA7" w:rsidRPr="00957EA7" w:rsidRDefault="00957EA7" w:rsidP="00957EA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957EA7">
        <w:rPr>
          <w:rFonts w:ascii="Times New Roman" w:eastAsia="Times New Roman" w:hAnsi="Times New Roman" w:cs="Times New Roman"/>
          <w:sz w:val="28"/>
          <w:szCs w:val="28"/>
          <w:lang w:eastAsia="ru-RU"/>
        </w:rPr>
        <w:lastRenderedPageBreak/>
        <w:t xml:space="preserve">Так же как и на уроках других предметов можно использовать следующие формы контроля: </w:t>
      </w:r>
      <w:proofErr w:type="gramStart"/>
      <w:r w:rsidRPr="00957EA7">
        <w:rPr>
          <w:rFonts w:ascii="Times New Roman" w:eastAsia="Times New Roman" w:hAnsi="Times New Roman" w:cs="Times New Roman"/>
          <w:sz w:val="28"/>
          <w:szCs w:val="28"/>
          <w:lang w:eastAsia="ru-RU"/>
        </w:rPr>
        <w:t>обзорный</w:t>
      </w:r>
      <w:proofErr w:type="gramEnd"/>
      <w:r w:rsidRPr="00957EA7">
        <w:rPr>
          <w:rFonts w:ascii="Times New Roman" w:eastAsia="Times New Roman" w:hAnsi="Times New Roman" w:cs="Times New Roman"/>
          <w:sz w:val="28"/>
          <w:szCs w:val="28"/>
          <w:lang w:eastAsia="ru-RU"/>
        </w:rPr>
        <w:t>, предварительный, тематический, фронтальный.</w:t>
      </w:r>
    </w:p>
    <w:p w:rsidR="00957EA7" w:rsidRPr="00957EA7" w:rsidRDefault="00957EA7" w:rsidP="00957EA7">
      <w:pPr>
        <w:shd w:val="clear" w:color="auto" w:fill="FFFFFF"/>
        <w:spacing w:after="0" w:line="360" w:lineRule="auto"/>
        <w:textAlignment w:val="baseline"/>
        <w:rPr>
          <w:rFonts w:ascii="Times New Roman" w:eastAsia="Times New Roman" w:hAnsi="Times New Roman" w:cs="Times New Roman"/>
          <w:sz w:val="28"/>
          <w:szCs w:val="28"/>
          <w:lang w:eastAsia="ru-RU"/>
        </w:rPr>
      </w:pPr>
      <w:proofErr w:type="gramStart"/>
      <w:r w:rsidRPr="00957EA7">
        <w:rPr>
          <w:rFonts w:ascii="Times New Roman" w:eastAsia="Times New Roman" w:hAnsi="Times New Roman" w:cs="Times New Roman"/>
          <w:sz w:val="28"/>
          <w:szCs w:val="28"/>
          <w:lang w:eastAsia="ru-RU"/>
        </w:rPr>
        <w:t>Методы: устный, письменный, графический, тестовой, выполнение практических работ (</w:t>
      </w:r>
      <w:proofErr w:type="spellStart"/>
      <w:r w:rsidRPr="00957EA7">
        <w:rPr>
          <w:rFonts w:ascii="Times New Roman" w:eastAsia="Times New Roman" w:hAnsi="Times New Roman" w:cs="Times New Roman"/>
          <w:sz w:val="28"/>
          <w:szCs w:val="28"/>
          <w:lang w:eastAsia="ru-RU"/>
        </w:rPr>
        <w:t>пооперационно</w:t>
      </w:r>
      <w:proofErr w:type="spellEnd"/>
      <w:r w:rsidRPr="00957EA7">
        <w:rPr>
          <w:rFonts w:ascii="Times New Roman" w:eastAsia="Times New Roman" w:hAnsi="Times New Roman" w:cs="Times New Roman"/>
          <w:sz w:val="28"/>
          <w:szCs w:val="28"/>
          <w:lang w:eastAsia="ru-RU"/>
        </w:rPr>
        <w:t>) и др. Но все же главным остается – наблюдение.</w:t>
      </w:r>
      <w:proofErr w:type="gramEnd"/>
    </w:p>
    <w:p w:rsidR="00957EA7" w:rsidRPr="00957EA7" w:rsidRDefault="00957EA7" w:rsidP="00957EA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957EA7">
        <w:rPr>
          <w:rFonts w:ascii="Times New Roman" w:eastAsia="Times New Roman" w:hAnsi="Times New Roman" w:cs="Times New Roman"/>
          <w:sz w:val="28"/>
          <w:szCs w:val="28"/>
          <w:lang w:eastAsia="ru-RU"/>
        </w:rPr>
        <w:t>В настоящее время поменялась роль учителя. Из основного источника и контролера знаний он превратился в консультанта, организатора учебной деятельности учащихся, т. е. в менеджера образования.</w:t>
      </w:r>
    </w:p>
    <w:p w:rsidR="00957EA7" w:rsidRPr="00957EA7" w:rsidRDefault="00957EA7" w:rsidP="00957EA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957EA7">
        <w:rPr>
          <w:rFonts w:ascii="Times New Roman" w:eastAsia="Times New Roman" w:hAnsi="Times New Roman" w:cs="Times New Roman"/>
          <w:sz w:val="28"/>
          <w:szCs w:val="28"/>
          <w:lang w:eastAsia="ru-RU"/>
        </w:rPr>
        <w:t xml:space="preserve">Новая образовательная отрасль образования «Технология» единственная практико-ориентированная отрасль, осуществляющая подготовку молодежи к самостоятельной жизни и труду в стенах общеобразовательной школы. Технологическое образование существенно отличается от традиционных подходов к трудовому обучению в школе. Здесь прослеживается прямая связь с необходимостью </w:t>
      </w:r>
      <w:proofErr w:type="spellStart"/>
      <w:r w:rsidRPr="00957EA7">
        <w:rPr>
          <w:rFonts w:ascii="Times New Roman" w:eastAsia="Times New Roman" w:hAnsi="Times New Roman" w:cs="Times New Roman"/>
          <w:sz w:val="28"/>
          <w:szCs w:val="28"/>
          <w:lang w:eastAsia="ru-RU"/>
        </w:rPr>
        <w:t>гуманизации</w:t>
      </w:r>
      <w:proofErr w:type="spellEnd"/>
      <w:r w:rsidRPr="00957EA7">
        <w:rPr>
          <w:rFonts w:ascii="Times New Roman" w:eastAsia="Times New Roman" w:hAnsi="Times New Roman" w:cs="Times New Roman"/>
          <w:sz w:val="28"/>
          <w:szCs w:val="28"/>
          <w:lang w:eastAsia="ru-RU"/>
        </w:rPr>
        <w:t xml:space="preserve"> образования. Ключевым вопросом трудовой, а в дальнейшем и профессиональной, подготовки является вопрос о том, какую личность мы хотим получить в конечном итоге, какими качествами должен обладать человек, находящийся на пороге, или уже вступающий в мир труда и профессий? Отвечая на этот вопрос, многие скажут: «Это, прежде всего высокий уровень образования и профессиональная квалификация, обеспечивающие конкурентоспособность на рынке труда, а также стремление к самореализации, инициативность и гибкость, мобильность, способность к рефлексии, самостоятельность суждений, уверенность в себе». Но достаточно ли этого и это ли главное?</w:t>
      </w:r>
    </w:p>
    <w:p w:rsidR="007304B3" w:rsidRDefault="00C5153F"/>
    <w:sectPr w:rsidR="007304B3" w:rsidSect="003C3F40">
      <w:pgSz w:w="11906" w:h="16838"/>
      <w:pgMar w:top="851"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EA7"/>
    <w:rsid w:val="000C1154"/>
    <w:rsid w:val="00641A63"/>
    <w:rsid w:val="00957EA7"/>
    <w:rsid w:val="00C51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uchebnaya_literatur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andia.ru/text/category/laboratornie_raboti/" TargetMode="External"/><Relationship Id="rId12" Type="http://schemas.openxmlformats.org/officeDocument/2006/relationships/hyperlink" Target="https://pandia.ru/text/category/vipolnenie_rabo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andia.ru/text/category/differentciya/" TargetMode="External"/><Relationship Id="rId11" Type="http://schemas.openxmlformats.org/officeDocument/2006/relationships/hyperlink" Target="https://pandia.ru/text/category/prakticheskie_raboti/" TargetMode="External"/><Relationship Id="rId5" Type="http://schemas.openxmlformats.org/officeDocument/2006/relationships/hyperlink" Target="https://pandia.ru/text/category/obrazovatelmznaya_deyatelmznostmz/" TargetMode="External"/><Relationship Id="rId10" Type="http://schemas.openxmlformats.org/officeDocument/2006/relationships/hyperlink" Target="https://pandia.ru/text/category/tehnika_bezopasnosti/" TargetMode="External"/><Relationship Id="rId4" Type="http://schemas.openxmlformats.org/officeDocument/2006/relationships/webSettings" Target="webSettings.xml"/><Relationship Id="rId9" Type="http://schemas.openxmlformats.org/officeDocument/2006/relationships/hyperlink" Target="https://pandia.ru/text/category/novie_tehnologi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2523</Words>
  <Characters>14382</Characters>
  <Application>Microsoft Office Word</Application>
  <DocSecurity>0</DocSecurity>
  <Lines>119</Lines>
  <Paragraphs>33</Paragraphs>
  <ScaleCrop>false</ScaleCrop>
  <Company/>
  <LinksUpToDate>false</LinksUpToDate>
  <CharactersWithSpaces>16872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Гузель</dc:creator>
  <cp:lastModifiedBy>Гузель</cp:lastModifiedBy>
  <cp:revision>3</cp:revision>
  <dcterms:created xsi:type="dcterms:W3CDTF">2021-07-28T09:53:00Z</dcterms:created>
  <dcterms:modified xsi:type="dcterms:W3CDTF">2024-03-09T18:13:00Z</dcterms:modified>
</cp:coreProperties>
</file>