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39" w:rsidRPr="00542F39" w:rsidRDefault="00542F39" w:rsidP="009C41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23618" w:rsidRPr="005F33D4" w:rsidRDefault="00523618" w:rsidP="005132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F33D4">
        <w:rPr>
          <w:rFonts w:ascii="Times New Roman" w:hAnsi="Times New Roman"/>
          <w:sz w:val="28"/>
          <w:szCs w:val="28"/>
        </w:rPr>
        <w:t>Разработка учебных заданий для формирования предметных,</w:t>
      </w:r>
      <w:r w:rsidRPr="005F33D4">
        <w:t xml:space="preserve"> </w:t>
      </w:r>
      <w:r w:rsidRPr="005F33D4">
        <w:rPr>
          <w:rFonts w:ascii="Times New Roman" w:hAnsi="Times New Roman"/>
          <w:sz w:val="28"/>
          <w:szCs w:val="28"/>
        </w:rPr>
        <w:t>метапредметных и личностных результатов освоения образовательной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5F33D4">
        <w:rPr>
          <w:rFonts w:ascii="Times New Roman" w:hAnsi="Times New Roman"/>
          <w:sz w:val="28"/>
          <w:szCs w:val="28"/>
        </w:rPr>
        <w:t>.</w:t>
      </w:r>
    </w:p>
    <w:p w:rsidR="00523618" w:rsidRPr="009C41D7" w:rsidRDefault="00523618" w:rsidP="0051321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BE2A59">
        <w:rPr>
          <w:rFonts w:ascii="Times New Roman" w:hAnsi="Times New Roman"/>
          <w:b/>
          <w:sz w:val="28"/>
          <w:szCs w:val="28"/>
        </w:rPr>
        <w:t xml:space="preserve"> </w:t>
      </w:r>
      <w:r w:rsidRPr="005F33D4">
        <w:t xml:space="preserve">       </w:t>
      </w:r>
      <w:r w:rsidRPr="005F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B0164A" w:rsidRPr="00FA62E6" w:rsidRDefault="00B0164A" w:rsidP="005D1F29">
      <w:pPr>
        <w:pStyle w:val="leftmargin"/>
        <w:spacing w:before="0" w:beforeAutospacing="0" w:after="0" w:afterAutospacing="0"/>
        <w:jc w:val="both"/>
        <w:rPr>
          <w:sz w:val="28"/>
        </w:rPr>
      </w:pP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4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1) Учебные задания по русскому языку для формирования личностных результатов.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Задание1. </w:t>
      </w:r>
      <w:r w:rsidRPr="00E954C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«Главная мысль».</w:t>
      </w: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Русский язык 8 класс. Тема урока: «Односоставные предложения»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Цель: научиться выделять главную мысль, прийти к пониманию необходимости знать историю своей страны.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Дети получают распечатанный текст на карточках с заданиями: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Выразительно прочитайте текст: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Стоит ли перечитывать рукописные книги, рассматривать почерневшие от времени фрески в давно заброшенных церквях, думать о значении орнамента, высеченного на замшелом камне? Надо ли сохранять бревенчатые избы, домотканые полотенца? Надо. Человек не бабочка-однодневка, весело порхающая на солнце, не знающая, что будет завтра. В судьбе человека сплетаются в единый узел былое, нынешнее и завтрашнее. Человек – сын своего времени и своей страны, и чувство Родины тесно связано с чувством истории. (Е.Осетров)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Выполнить задания: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- В каком предложении выражена основная мысль текста?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- Как человек должен относиться к своей истории?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- Устно выделите грамматические основы в данных предложениях и определите, какие они – двусоставные или односоставные.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Русский язык. 9 класс. Тема урока «Виды сложноподчиненных предложений». Прочитайте текст, найдите в нём сложноподчинённые предложения, охарактеризуйте их. Определите стиль, тип речи. В каком предложении средством выразительности является метафора?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1)</w:t>
      </w: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Актриса стояла за кулисами, одетая в атласную оранжевую мантию. 2) Она смотрела в зал, где пламя свечей дробилось в хрустале. 3) А видела перед собою один-единственный, слабо тлеющий огонек лучины в родимой хате и слышала, как шипят в подставке падающие обугленные щепочки. 4) И слушала, как поет матушка.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Ответы: Сложноподчиненные предложения: 2) – СПП с придаточным места, 3) -СПП с изъяснительным придаточным, 4) СПП с придаточным образа действия. 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Стиль текста – художественный, тип речи-повествование. </w:t>
      </w:r>
    </w:p>
    <w:p w:rsidR="00E954C4" w:rsidRPr="00E954C4" w:rsidRDefault="00E954C4" w:rsidP="00E954C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Во втором предложении используется метафора – пламя свечей дробилось в хрустале.</w:t>
      </w:r>
    </w:p>
    <w:p w:rsidR="00E954C4" w:rsidRDefault="00E954C4" w:rsidP="000C4D4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5C68" w:rsidRDefault="008B5C68" w:rsidP="000C4D4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5C68" w:rsidRDefault="008B5C68" w:rsidP="000C4D4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D43" w:rsidRDefault="000C4D43" w:rsidP="000C4D4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0C4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Учебные задания по русскому языку для формирования </w:t>
      </w:r>
      <w:proofErr w:type="spellStart"/>
      <w:r w:rsidRPr="000C4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0C4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результатов:</w:t>
      </w:r>
    </w:p>
    <w:p w:rsidR="008B5C68" w:rsidRDefault="000C4D43" w:rsidP="000C4D43">
      <w:pPr>
        <w:spacing w:after="0"/>
        <w:rPr>
          <w:b/>
          <w:i/>
          <w:sz w:val="24"/>
          <w:szCs w:val="24"/>
        </w:rPr>
      </w:pPr>
      <w:r w:rsidRPr="00E954C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Познавательные:</w:t>
      </w:r>
      <w:r w:rsidRPr="00E954C4">
        <w:rPr>
          <w:b/>
          <w:i/>
          <w:sz w:val="24"/>
          <w:szCs w:val="24"/>
        </w:rPr>
        <w:t xml:space="preserve"> </w:t>
      </w:r>
    </w:p>
    <w:p w:rsidR="000C4D43" w:rsidRPr="008B5C68" w:rsidRDefault="008B5C68" w:rsidP="000C4D43">
      <w:pPr>
        <w:spacing w:after="0"/>
        <w:rPr>
          <w:b/>
          <w:i/>
          <w:sz w:val="24"/>
          <w:szCs w:val="24"/>
        </w:rPr>
      </w:pPr>
      <w:r w:rsidRPr="008B5C68">
        <w:rPr>
          <w:rFonts w:ascii="Times New Roman" w:hAnsi="Times New Roman"/>
          <w:b/>
          <w:sz w:val="24"/>
          <w:szCs w:val="24"/>
        </w:rPr>
        <w:t>Задание 1.</w:t>
      </w:r>
      <w:r>
        <w:rPr>
          <w:b/>
          <w:i/>
          <w:sz w:val="24"/>
          <w:szCs w:val="24"/>
        </w:rPr>
        <w:t xml:space="preserve"> </w:t>
      </w:r>
      <w:r w:rsidR="000C4D43" w:rsidRPr="008B5C6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Тема: Многозначные и однозначные слова.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Даны загадки: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Они обычно для шитья,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И у ежа их видел я.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Бывают на сосне и елке,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И называются … (Иголки)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Мухи белые летели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На дворы, на крыши сели.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Не сочтете белых мух,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Что летают, словно пух. (Снежинки)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В тетради я бываю косая и прямая,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В другом совсем значении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Я планка для черчения.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И наконец, порою в шеренгу всех построю. (Линейка)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954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Задание: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Отгадайте загадки.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Найдите орфограммы в словах-отгадках.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Что общего у этих слов?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В чем их различие? Нет ли здесь лишнего слова?</w:t>
      </w:r>
    </w:p>
    <w:p w:rsidR="008B5C68" w:rsidRDefault="008B5C68" w:rsidP="008B5C68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5C68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</w:t>
      </w:r>
      <w:r w:rsidRPr="008B5C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>столкновение двух или более разных точек зрения.</w:t>
      </w:r>
    </w:p>
    <w:p w:rsidR="008B5C68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5C68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>Учащиеся знакомятся с текстом задания и предлагают на вопрос свой вариант ответа.</w:t>
      </w:r>
    </w:p>
    <w:p w:rsidR="008B5C68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5C68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Материал: карточки с заданиями. С каким мнением вы не согласны?</w:t>
      </w:r>
    </w:p>
    <w:p w:rsidR="008B5C68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5C68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>А) Надо запомнить правописание приставок: есть только приставка на, например, находить, нарисовать, нарезать. Но не существует, есть только приставка</w:t>
      </w:r>
      <w:proofErr w:type="gramStart"/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proofErr w:type="gramEnd"/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од, например, подбить, подсмотреть, подслушать, приставок  </w:t>
      </w:r>
      <w:proofErr w:type="spellStart"/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>Пад</w:t>
      </w:r>
      <w:proofErr w:type="spellEnd"/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>, Пат, Пот не существует; есть только приставка с, например, сбрить, сбежать, срубить, приставки з не существует.</w:t>
      </w:r>
    </w:p>
    <w:p w:rsidR="008B5C68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5C68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>Б) Правописание приставки зависит от того, какой звук обозначает последующий согласный: перед буквой, обозначающей глухой звук, пишем букву, обозначающую глухой согласный, перед буквой, обозначающей звонкий звук, пишем букву, обозначающую звонкий согласный.</w:t>
      </w:r>
    </w:p>
    <w:p w:rsidR="008B5C68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5C68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Ученик выбирает определенную точку зрения, подбирает свои примеры для доказательства верности правила. В результате сопоставления двух принципов написания приставок все учащиеся должны прийти к общему мнению – необходимо дополнить правило написания  приставок, так как оно касается только тех слов, в состав которых входят приставки,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оканчивающие на согласный з,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954C4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>Критерии оценивания: понимание возможности различать позиции и точки зрения, понимание возможных разных оснований для оценки одного и того же явления, учет разных мнений и умение обосновывать собственное, умение сравнивать, анализировать, обобщать.</w:t>
      </w:r>
    </w:p>
    <w:p w:rsidR="008B5C68" w:rsidRDefault="008B5C68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5C68" w:rsidRDefault="008B5C68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5C68" w:rsidRDefault="008B5C68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33C2" w:rsidRPr="008B5C68" w:rsidRDefault="002133C2" w:rsidP="002133C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C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Регулятивные: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r w:rsidRPr="008B5C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</w:t>
      </w:r>
      <w:r w:rsidR="00E954C4" w:rsidRPr="008B5C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</w:t>
      </w:r>
      <w:r w:rsidRPr="008B5C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8B5C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End w:id="0"/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>Ученик Слава выполнял упражнение: «Вставь пропущенные буквы. Имена собст</w:t>
      </w: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венные напиши с заглавной буквы. Раскрой скобки».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Текст, данный Славе: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Наша деревня снегири 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ст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gram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proofErr w:type="gram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(на)б...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регу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...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ки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банька. (В)реке (по)селились бобры. Летом 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зв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...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рьки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(за)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пасали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(на)зиму осиновые ветки. Они прятали их под упавшими (в</w:t>
      </w:r>
      <w:proofErr w:type="gram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)в</w:t>
      </w:r>
      <w:proofErr w:type="gram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оду 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ств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...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лами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...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ревьев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. З...мой бобрам не надо ходить далеко (за</w:t>
      </w:r>
      <w:proofErr w:type="gram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)к</w:t>
      </w:r>
      <w:proofErr w:type="gram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ормом.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Правильно выполненное упражнение выглядит так: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Наша деревня Снегири стоит на берегу реки Банька. В реке поселились бобры. Летом зверьки запасали на зиму осиновые ветки. Они прятали их под упавшими в воду стволами деревьев. Зимой бобрам не надо ходить далеко за кормом.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Слава выполнил упражнение так: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Наша деревня Снегири 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стаит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берегу реки Банька. 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Вреке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селились бобры. Летом 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звирьки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запасали 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назиму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осиновые ветки. Они прятали их под упавшими в воду стволами </w:t>
      </w:r>
      <w:proofErr w:type="spell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диревьев</w:t>
      </w:r>
      <w:proofErr w:type="spell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. Зимой бобрам не надо ходить далеко за кормом.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33C2" w:rsidRDefault="002133C2" w:rsidP="002133C2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33C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Оцени работу Славы.</w:t>
      </w:r>
      <w:r w:rsidRPr="002133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Для этого выясни следующее: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Сколько букв Слава вставил верно? ___ из 7.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Сколько предлогов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приставок Слава записал верно?</w:t>
      </w: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___ из 7.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Сколько имён собственных Слава начал с большой буквы: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а) верно</w:t>
      </w:r>
      <w:proofErr w:type="gramStart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;</w:t>
      </w:r>
      <w:proofErr w:type="gramEnd"/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б) неверно ;</w:t>
      </w:r>
      <w:r w:rsid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в) нельзя установи</w:t>
      </w:r>
      <w:r w:rsid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ть однозначно.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4. Дай общую характеристику работы Славы. Для этого в квадратиках рядом с приведёнными суждениями запиши буквы (А, Б, В), соответствующие оценкам.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Полностью правильно.</w:t>
      </w:r>
    </w:p>
    <w:p w:rsid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Частично правильно (с ошибками).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Полностью неправильно.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а) Слава умеет проверять безударную гласную в корне слова.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б) Слава умеет писать предлоги и приставки со словами.</w:t>
      </w:r>
    </w:p>
    <w:p w:rsidR="002133C2" w:rsidRPr="002133C2" w:rsidRDefault="002133C2" w:rsidP="002133C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57B3D" w:rsidRDefault="002133C2" w:rsidP="002133C2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33C2">
        <w:rPr>
          <w:rFonts w:ascii="Times New Roman" w:eastAsia="Times New Roman" w:hAnsi="Times New Roman"/>
          <w:bCs/>
          <w:sz w:val="24"/>
          <w:szCs w:val="24"/>
          <w:lang w:eastAsia="ru-RU"/>
        </w:rPr>
        <w:t>в) Слава умеет применять правило написания имён собственных</w:t>
      </w:r>
      <w:r w:rsidRPr="002133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57B3D" w:rsidRDefault="00957B3D" w:rsidP="0051321F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D43" w:rsidRPr="008B5C68" w:rsidRDefault="00E954C4" w:rsidP="000C4D43">
      <w:pPr>
        <w:spacing w:after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C4D43" w:rsidRPr="008B5C6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Тема урока: «Правописание приставок на з и с».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Подберите к каждому отрезку слова подходящую для него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приставку. Прочитайте получившиеся слова.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proofErr w:type="spellStart"/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дельник</w:t>
      </w:r>
      <w:proofErr w:type="spellEnd"/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, …порядок, …</w:t>
      </w:r>
      <w:proofErr w:type="spellStart"/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трепенуться</w:t>
      </w:r>
      <w:proofErr w:type="spellEnd"/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, …конечный, …</w:t>
      </w:r>
      <w:proofErr w:type="spellStart"/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жалобить</w:t>
      </w:r>
      <w:proofErr w:type="spellEnd"/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proofErr w:type="spellStart"/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чезнуть</w:t>
      </w:r>
      <w:proofErr w:type="spellEnd"/>
    </w:p>
    <w:p w:rsidR="000C4D43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А если бы нужно было записать слова, с какой проблемой вы</w:t>
      </w:r>
    </w:p>
    <w:p w:rsidR="00957B3D" w:rsidRPr="00E954C4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бы столкнулись? Почему</w:t>
      </w:r>
    </w:p>
    <w:p w:rsidR="00E954C4" w:rsidRDefault="00E954C4" w:rsidP="000C4D4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4D43" w:rsidRDefault="000C4D43" w:rsidP="000C4D43">
      <w:pPr>
        <w:spacing w:after="0"/>
        <w:rPr>
          <w:sz w:val="24"/>
          <w:szCs w:val="24"/>
        </w:rPr>
      </w:pPr>
      <w:r w:rsidRPr="000C4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Коммуникативные:</w:t>
      </w:r>
      <w:r w:rsidRPr="000C4D43">
        <w:rPr>
          <w:sz w:val="24"/>
          <w:szCs w:val="24"/>
        </w:rPr>
        <w:t xml:space="preserve"> </w:t>
      </w:r>
    </w:p>
    <w:p w:rsidR="000C4D43" w:rsidRPr="000C4D43" w:rsidRDefault="000C4D43" w:rsidP="000C4D4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Задание. </w:t>
      </w: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1. Объясните название текста. Как бы вы озаглавили текст?</w:t>
      </w:r>
    </w:p>
    <w:p w:rsidR="000C4D43" w:rsidRPr="000C4D43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2. Перескажите содержание сказки.</w:t>
      </w:r>
    </w:p>
    <w:p w:rsidR="000C4D43" w:rsidRPr="000C4D43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3.Совершенствуйте повествовательный текст, вводя где требуется фрагмент описания.</w:t>
      </w:r>
    </w:p>
    <w:p w:rsidR="000C4D43" w:rsidRPr="000C4D43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4.Поделитесь своими впечатлениями от прочитанного текста с соседом по парте.</w:t>
      </w:r>
    </w:p>
    <w:p w:rsidR="000C4D43" w:rsidRPr="000C4D43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5.Как вы думаете, почему мамонтенка назвали шалуном? Порассуждайте на эту тему.</w:t>
      </w:r>
    </w:p>
    <w:p w:rsidR="000C4D43" w:rsidRPr="000C4D43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6. Инсценируйте понравившийся вам эпизод.</w:t>
      </w:r>
    </w:p>
    <w:p w:rsidR="000C4D43" w:rsidRPr="000C4D43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7. Дайте отзыв на инсценировку.</w:t>
      </w:r>
    </w:p>
    <w:p w:rsidR="000C4D43" w:rsidRPr="000C4D43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8.При</w:t>
      </w:r>
      <w:r w:rsid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думайте свое продолжение сказки</w:t>
      </w: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C4D43" w:rsidRPr="000C4D43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C4D43" w:rsidRPr="000C4D43" w:rsidRDefault="000C4D43" w:rsidP="000C4D43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трывок из сказк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С. Аниной «СКАЗКА ПРО ОГОНЁК»</w:t>
      </w:r>
    </w:p>
    <w:p w:rsidR="000C4D43" w:rsidRPr="000C4D43" w:rsidRDefault="000C4D43" w:rsidP="000C4D4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Где-то на самом краю земли растёт сказочно красивый лес. И чего только нет в этом лесу!</w:t>
      </w:r>
    </w:p>
    <w:p w:rsidR="000C4D43" w:rsidRPr="000C4D43" w:rsidRDefault="000C4D43" w:rsidP="000C4D4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Высокие раскидистые деревья с резными листьями переплелись изумрудными ветками, приютив на пушистой кроне множество крохотных разношерстных и разнопёрых зверюшек и птиц. Шерсть зверюшек, похожих на лемуров и белок, кошек и обезьян, переливаются на солнце, соперничая разнообразием красок с разноцветь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ем оперения звонкоголосых птиц.</w:t>
      </w:r>
    </w:p>
    <w:p w:rsidR="000C4D43" w:rsidRPr="000C4D43" w:rsidRDefault="000C4D43" w:rsidP="000C4D4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А какие там бабочки! Большие и маленькие, похожие на анютины глазки, васильки и совсем никому не известные чудесные цветы, которые растут здесь же, то в тени зелёной кроны деревьев, то – вперемешку с сочными травами - на открытых полянах. Издали и цветы, и бабочки похожи на яркие радужные пятна: красные, сини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е, фиолетовые, зелёные, жёлтые.</w:t>
      </w:r>
    </w:p>
    <w:p w:rsidR="000C4D43" w:rsidRPr="000C4D43" w:rsidRDefault="000C4D43" w:rsidP="000C4D4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волшебные сладкие ароматы витают в воздухе! А сколько разны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 вкусных сочных ягод и плодов!</w:t>
      </w:r>
    </w:p>
    <w:p w:rsidR="000C4D43" w:rsidRPr="000C4D43" w:rsidRDefault="000C4D43" w:rsidP="000C4D4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Может быть, потому, что в этом волшебном лесу так красиво, тепло и сытно, а, может, потому, что и сами звери были волшебными – неизвестно, но только были они очень добрыми, никто ни на кого не охотился, и ум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ирали здесь только от старости.</w:t>
      </w:r>
    </w:p>
    <w:p w:rsidR="000C4D43" w:rsidRPr="000C4D43" w:rsidRDefault="000C4D43" w:rsidP="000C4D4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Вот среди этой благодати и жил маленький, но жаркий Огонёк. Днём слегка затухал, уступая место солнечному св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ету, и дремал до самых сумерек.</w:t>
      </w:r>
    </w:p>
    <w:p w:rsidR="000C4D43" w:rsidRPr="000C4D43" w:rsidRDefault="000C4D43" w:rsidP="000C4D4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Но, как только солнце уходило на покой, Огонёк открывал глазки  и, перемигиваясь со звёздами и дразня светлячков своими искорками, набирал силу и яркость, вступая в соперничество с Луной,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гордо глядящей на него с неба.</w:t>
      </w:r>
    </w:p>
    <w:p w:rsidR="00957B3D" w:rsidRPr="00E954C4" w:rsidRDefault="000C4D43" w:rsidP="00E954C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Огонёк собирал вокруг себя полуночников-зверей и, тихо потрескивая сухими хворостинками, рассказывал лесным обитателям разные волшебные сказки и легенды, вселяя в звер</w:t>
      </w:r>
      <w:r w:rsid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ей покой и рассеивая их страхи.</w:t>
      </w:r>
    </w:p>
    <w:p w:rsidR="008B5C68" w:rsidRDefault="008B5C68" w:rsidP="008B5C68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5C68" w:rsidRPr="008B5C68" w:rsidRDefault="008B5C68" w:rsidP="008B5C68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 2. </w:t>
      </w:r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>Дайте ответы на вопросы–шутки. Как можно проверить их правильность?</w:t>
      </w:r>
    </w:p>
    <w:p w:rsidR="00957B3D" w:rsidRPr="008B5C68" w:rsidRDefault="008B5C68" w:rsidP="008B5C68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>1.Какое домашнее животное любит смотреть на новые ворота? 2. В каком городе живет дядька, если в огороде бузина? 5.Какую шляпку нельзя надеть на голову? 6. Чего не следует сыпать на рану?</w:t>
      </w:r>
    </w:p>
    <w:p w:rsidR="00957B3D" w:rsidRDefault="00957B3D" w:rsidP="0051321F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D43" w:rsidRDefault="00E954C4" w:rsidP="000C4D4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="000C4D43" w:rsidRPr="000C4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Учебные задания по русскому языку для формирования предметных результатов:</w:t>
      </w:r>
    </w:p>
    <w:p w:rsidR="000C4D43" w:rsidRPr="000C4D43" w:rsidRDefault="008B5C68" w:rsidP="000C4D4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5C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C4D43"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Вставьте пропущенные гласные ё, е, о после шипящих. Распределите эти слова по соответствующим правилам.</w:t>
      </w:r>
    </w:p>
    <w:p w:rsidR="000C4D43" w:rsidRPr="000C4D43" w:rsidRDefault="000C4D43" w:rsidP="000C4D4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7CD7" w:rsidRDefault="000C4D43" w:rsidP="000C4D4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Артиш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бараш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бесш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вный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богач.., в ч..м,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верблюж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..нок, веч..вой,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волч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..нок,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вооруж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говорить общ..,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греш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гуж..вой,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девч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деньж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нки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дж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дж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уль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душ..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ерш..вый,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ещ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.., 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ваный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ж..лоб, 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лтый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лудь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рдочка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рнов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жж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шь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кей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нглёр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жуч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заверш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затуш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вывать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излиш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казач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..нок,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клоч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..к, кляч..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ковш..вый,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колыш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коммивояж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копч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ная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колбаса,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копч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ности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кореш..к, корч..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кош..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лка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краснокож..го, крыж..венный,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крюш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кумач..вый, ландыш..вый, лезть на рож..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луж..к, луч..вой,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лущ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(от лущить),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мальчиш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чка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мальч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медвеж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..нок, меш..ч..к,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мыш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..нок,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нагиш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..м,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неискуш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нность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нет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киш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неуклюж..,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нипоч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..м,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нить-круч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нож..вой, нож..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нож..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ньки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нож..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ноч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обреч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нность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одеж..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ож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..г руку,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ож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..г руки,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отвлеч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нный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очаж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парич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парч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..вый,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пауч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перемеж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плеч..вой, плюш..вый, под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вожж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подж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..г дома,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пощ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..чина,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прож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..г пиджак,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прож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рливый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пч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лка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пш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нник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пятач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пять кош..к,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размеж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..ванный,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раскорч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расч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ска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ретуш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реч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нька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реч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реш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тка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..т, с дач..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каланч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левш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с лихач..м, с малыш..м, с мираж..м, с нош..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с продаж..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с тягач..м, саж..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нки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саранч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..вый, свеж.. на улице,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сгущ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сгущ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нное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молоко,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смущ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нность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сокращ..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нный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стаж..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старуш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стиш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сторож..вой,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стосвеч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вая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лампа, сургуч..м,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суч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теч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..т,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Торж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трещ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тка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трещ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..точный,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трущ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..ба,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трущ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бный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туш..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ное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мясо, свиная туш..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тысч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удруч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уч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..т,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часоч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..к, чащ..ба, ч..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лка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ч..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лн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ч..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рный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ч..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рствый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ч..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рт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ч..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рточка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ч..ч..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тка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ч..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канье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, ч..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порный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..лк,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..пот,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винизм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..к,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колад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мпол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ркать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рничать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рох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ры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ссейный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тландский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фёр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щ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..голь, 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юбч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proofErr w:type="spellEnd"/>
      <w:r w:rsidRPr="000C4D4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954C4" w:rsidRDefault="00E954C4" w:rsidP="000C4D4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54C4" w:rsidRDefault="00E954C4" w:rsidP="00E954C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5C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Игра в прятки.  Какие несклоня</w:t>
      </w:r>
      <w:r w:rsid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>емые существительные спрятались</w:t>
      </w:r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?</w:t>
      </w:r>
      <w:r w:rsidR="008B5C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Составь словосочетания.                                                                                                                                       …(горячий черный),…(картофельное),…(белый), … (красивый), …(голубая), …(свободное), …(дорогой), …(сладкое),  …(австралийский),.. (интересное),..теплое.</w:t>
      </w:r>
      <w:proofErr w:type="gramEnd"/>
    </w:p>
    <w:p w:rsidR="008B5C68" w:rsidRPr="00E954C4" w:rsidRDefault="008B5C68" w:rsidP="00E954C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54C4" w:rsidRPr="000C4D43" w:rsidRDefault="008B5C68" w:rsidP="00E954C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E954C4"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Правильные ответы: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954C4"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кофе</w:t>
      </w:r>
      <w:proofErr w:type="gramStart"/>
      <w:r w:rsidR="00E954C4"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,п</w:t>
      </w:r>
      <w:proofErr w:type="gramEnd"/>
      <w:r w:rsidR="00E954C4" w:rsidRPr="00E954C4">
        <w:rPr>
          <w:rFonts w:ascii="Times New Roman" w:eastAsia="Times New Roman" w:hAnsi="Times New Roman"/>
          <w:bCs/>
          <w:sz w:val="24"/>
          <w:szCs w:val="24"/>
          <w:lang w:eastAsia="ru-RU"/>
        </w:rPr>
        <w:t>юре,какаду,тюль,эмаль,такси,шампунь,эскимо,кенгуру,кино,пальто.</w:t>
      </w:r>
    </w:p>
    <w:sectPr w:rsidR="00E954C4" w:rsidRPr="000C4D43" w:rsidSect="00700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42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90" w:rsidRDefault="00A96890" w:rsidP="00700758">
      <w:pPr>
        <w:spacing w:after="0" w:line="240" w:lineRule="auto"/>
      </w:pPr>
      <w:r>
        <w:separator/>
      </w:r>
    </w:p>
  </w:endnote>
  <w:endnote w:type="continuationSeparator" w:id="0">
    <w:p w:rsidR="00A96890" w:rsidRDefault="00A96890" w:rsidP="0070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58" w:rsidRDefault="0070075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58" w:rsidRDefault="0070075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58" w:rsidRDefault="007007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90" w:rsidRDefault="00A96890" w:rsidP="00700758">
      <w:pPr>
        <w:spacing w:after="0" w:line="240" w:lineRule="auto"/>
      </w:pPr>
      <w:r>
        <w:separator/>
      </w:r>
    </w:p>
  </w:footnote>
  <w:footnote w:type="continuationSeparator" w:id="0">
    <w:p w:rsidR="00A96890" w:rsidRDefault="00A96890" w:rsidP="0070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58" w:rsidRDefault="0070075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256453"/>
      <w:docPartObj>
        <w:docPartGallery w:val="Page Numbers (Top of Page)"/>
        <w:docPartUnique/>
      </w:docPartObj>
    </w:sdtPr>
    <w:sdtContent>
      <w:p w:rsidR="00700758" w:rsidRDefault="000514D9">
        <w:pPr>
          <w:pStyle w:val="a8"/>
          <w:jc w:val="center"/>
        </w:pPr>
        <w:r>
          <w:fldChar w:fldCharType="begin"/>
        </w:r>
        <w:r w:rsidR="00700758">
          <w:instrText>PAGE   \* MERGEFORMAT</w:instrText>
        </w:r>
        <w:r>
          <w:fldChar w:fldCharType="separate"/>
        </w:r>
        <w:r w:rsidR="009C41D7">
          <w:rPr>
            <w:noProof/>
          </w:rPr>
          <w:t>2</w:t>
        </w:r>
        <w:r>
          <w:fldChar w:fldCharType="end"/>
        </w:r>
      </w:p>
    </w:sdtContent>
  </w:sdt>
  <w:p w:rsidR="00700758" w:rsidRDefault="0070075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58" w:rsidRDefault="007007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05B38"/>
    <w:multiLevelType w:val="hybridMultilevel"/>
    <w:tmpl w:val="1E146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550"/>
    <w:rsid w:val="000514D9"/>
    <w:rsid w:val="000C212C"/>
    <w:rsid w:val="000C4D43"/>
    <w:rsid w:val="0011244C"/>
    <w:rsid w:val="00136E1B"/>
    <w:rsid w:val="001F642F"/>
    <w:rsid w:val="002133C2"/>
    <w:rsid w:val="00285B3F"/>
    <w:rsid w:val="002A7E22"/>
    <w:rsid w:val="002F4CCA"/>
    <w:rsid w:val="00321C2F"/>
    <w:rsid w:val="003C0B04"/>
    <w:rsid w:val="003C4437"/>
    <w:rsid w:val="00407CD7"/>
    <w:rsid w:val="00417C92"/>
    <w:rsid w:val="0046518F"/>
    <w:rsid w:val="004F54FE"/>
    <w:rsid w:val="0051321F"/>
    <w:rsid w:val="00523618"/>
    <w:rsid w:val="00526576"/>
    <w:rsid w:val="00534F63"/>
    <w:rsid w:val="00542F39"/>
    <w:rsid w:val="005905B9"/>
    <w:rsid w:val="005A1569"/>
    <w:rsid w:val="005B0DF7"/>
    <w:rsid w:val="005B2A18"/>
    <w:rsid w:val="005D1F29"/>
    <w:rsid w:val="00641B6F"/>
    <w:rsid w:val="006D0F94"/>
    <w:rsid w:val="00700758"/>
    <w:rsid w:val="007D1550"/>
    <w:rsid w:val="007E2314"/>
    <w:rsid w:val="00851093"/>
    <w:rsid w:val="008B5C68"/>
    <w:rsid w:val="00957B3D"/>
    <w:rsid w:val="00976857"/>
    <w:rsid w:val="0098512E"/>
    <w:rsid w:val="009C41D7"/>
    <w:rsid w:val="009C4728"/>
    <w:rsid w:val="00A05FD1"/>
    <w:rsid w:val="00A96890"/>
    <w:rsid w:val="00AA09B0"/>
    <w:rsid w:val="00AD2CF5"/>
    <w:rsid w:val="00AF2454"/>
    <w:rsid w:val="00B0164A"/>
    <w:rsid w:val="00C25709"/>
    <w:rsid w:val="00C4367B"/>
    <w:rsid w:val="00D00215"/>
    <w:rsid w:val="00D1258B"/>
    <w:rsid w:val="00D13F9F"/>
    <w:rsid w:val="00D42A05"/>
    <w:rsid w:val="00E42302"/>
    <w:rsid w:val="00E954C4"/>
    <w:rsid w:val="00E95F85"/>
    <w:rsid w:val="00F54C27"/>
    <w:rsid w:val="00FA62E6"/>
    <w:rsid w:val="00FE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1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43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40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0C212C"/>
  </w:style>
  <w:style w:type="paragraph" w:customStyle="1" w:styleId="c5">
    <w:name w:val="c5"/>
    <w:basedOn w:val="a"/>
    <w:rsid w:val="00E95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95F85"/>
  </w:style>
  <w:style w:type="paragraph" w:customStyle="1" w:styleId="c2">
    <w:name w:val="c2"/>
    <w:basedOn w:val="a"/>
    <w:rsid w:val="00E95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D2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6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C4367B"/>
    <w:rPr>
      <w:b/>
      <w:bCs/>
    </w:rPr>
  </w:style>
  <w:style w:type="character" w:styleId="a7">
    <w:name w:val="Emphasis"/>
    <w:basedOn w:val="a0"/>
    <w:uiPriority w:val="20"/>
    <w:qFormat/>
    <w:rsid w:val="0011244C"/>
    <w:rPr>
      <w:i/>
      <w:iCs/>
    </w:rPr>
  </w:style>
  <w:style w:type="paragraph" w:styleId="a8">
    <w:name w:val="header"/>
    <w:basedOn w:val="a"/>
    <w:link w:val="a9"/>
    <w:uiPriority w:val="99"/>
    <w:unhideWhenUsed/>
    <w:rsid w:val="0070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075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0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07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D380-A595-4FC4-9DB7-229A29E3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Николай</cp:lastModifiedBy>
  <cp:revision>12</cp:revision>
  <dcterms:created xsi:type="dcterms:W3CDTF">2022-03-03T11:26:00Z</dcterms:created>
  <dcterms:modified xsi:type="dcterms:W3CDTF">2024-03-08T20:05:00Z</dcterms:modified>
</cp:coreProperties>
</file>