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80" w:rsidRPr="00AF475E" w:rsidRDefault="007E0980" w:rsidP="007E0980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AF475E">
        <w:rPr>
          <w:rFonts w:ascii="Times New Roman" w:hAnsi="Times New Roman" w:cs="Times New Roman"/>
          <w:b/>
          <w:sz w:val="28"/>
          <w:szCs w:val="28"/>
        </w:rPr>
        <w:t>ПЛАНИРОВАНИЕ ТЕМАТИЧЕСКОГО ПРОЕКТА</w:t>
      </w:r>
    </w:p>
    <w:p w:rsidR="007E0980" w:rsidRPr="00AF475E" w:rsidRDefault="007E0980" w:rsidP="007E0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75E">
        <w:rPr>
          <w:rFonts w:ascii="Times New Roman" w:hAnsi="Times New Roman" w:cs="Times New Roman"/>
          <w:b/>
          <w:sz w:val="28"/>
          <w:szCs w:val="28"/>
        </w:rPr>
        <w:t>Группа</w:t>
      </w:r>
      <w:r w:rsidR="0031782A" w:rsidRPr="00AF475E">
        <w:rPr>
          <w:rFonts w:ascii="Times New Roman" w:hAnsi="Times New Roman" w:cs="Times New Roman"/>
          <w:b/>
          <w:sz w:val="28"/>
          <w:szCs w:val="28"/>
        </w:rPr>
        <w:t>:</w:t>
      </w:r>
      <w:r w:rsidRPr="00AF4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82A" w:rsidRPr="00AF475E">
        <w:rPr>
          <w:rFonts w:ascii="Times New Roman" w:hAnsi="Times New Roman" w:cs="Times New Roman"/>
          <w:b/>
          <w:sz w:val="28"/>
          <w:szCs w:val="28"/>
        </w:rPr>
        <w:t>Лучики</w:t>
      </w:r>
    </w:p>
    <w:p w:rsidR="007E0980" w:rsidRPr="00AF475E" w:rsidRDefault="007E0980" w:rsidP="007E0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75E">
        <w:rPr>
          <w:rFonts w:ascii="Times New Roman" w:hAnsi="Times New Roman" w:cs="Times New Roman"/>
          <w:b/>
          <w:sz w:val="28"/>
          <w:szCs w:val="28"/>
        </w:rPr>
        <w:t>Тема проекта</w:t>
      </w:r>
      <w:r w:rsidR="0031782A" w:rsidRPr="00AF475E">
        <w:rPr>
          <w:rFonts w:ascii="Times New Roman" w:hAnsi="Times New Roman" w:cs="Times New Roman"/>
          <w:b/>
          <w:sz w:val="28"/>
          <w:szCs w:val="28"/>
        </w:rPr>
        <w:t>:</w:t>
      </w:r>
      <w:r w:rsidRPr="00AF4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82A" w:rsidRPr="00AF475E">
        <w:rPr>
          <w:rFonts w:ascii="Times New Roman" w:hAnsi="Times New Roman" w:cs="Times New Roman"/>
          <w:b/>
          <w:sz w:val="28"/>
          <w:szCs w:val="28"/>
        </w:rPr>
        <w:t>«Гори, моя свеча»</w:t>
      </w:r>
    </w:p>
    <w:p w:rsidR="0031782A" w:rsidRPr="00AF475E" w:rsidRDefault="0031782A" w:rsidP="007E0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75E">
        <w:rPr>
          <w:rFonts w:ascii="Times New Roman" w:hAnsi="Times New Roman" w:cs="Times New Roman"/>
          <w:b/>
          <w:sz w:val="28"/>
          <w:szCs w:val="28"/>
        </w:rPr>
        <w:t>Идея возникновения проекта: Соня П. вместе с мамой дома решили сделать свечи, а Соня решила принести готовые свечи  в группу. У всех ребят возник  вопрос</w:t>
      </w:r>
      <w:proofErr w:type="gramStart"/>
      <w:r w:rsidRPr="00AF475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AF475E">
        <w:rPr>
          <w:rFonts w:ascii="Times New Roman" w:hAnsi="Times New Roman" w:cs="Times New Roman"/>
          <w:b/>
          <w:sz w:val="28"/>
          <w:szCs w:val="28"/>
        </w:rPr>
        <w:t xml:space="preserve"> - « Как это получилось? Из чего ее делали? Можно и нам сделать? Как появились первые свечи?» </w:t>
      </w:r>
      <w:proofErr w:type="gramStart"/>
      <w:r w:rsidRPr="00AF475E">
        <w:rPr>
          <w:rFonts w:ascii="Times New Roman" w:hAnsi="Times New Roman" w:cs="Times New Roman"/>
          <w:b/>
          <w:sz w:val="28"/>
          <w:szCs w:val="28"/>
        </w:rPr>
        <w:t>Исходя из этих вопросо</w:t>
      </w:r>
      <w:r w:rsidR="005D203C" w:rsidRPr="00AF475E">
        <w:rPr>
          <w:rFonts w:ascii="Times New Roman" w:hAnsi="Times New Roman" w:cs="Times New Roman"/>
          <w:b/>
          <w:sz w:val="28"/>
          <w:szCs w:val="28"/>
        </w:rPr>
        <w:t>в начали</w:t>
      </w:r>
      <w:proofErr w:type="gramEnd"/>
      <w:r w:rsidR="005D203C" w:rsidRPr="00AF475E">
        <w:rPr>
          <w:rFonts w:ascii="Times New Roman" w:hAnsi="Times New Roman" w:cs="Times New Roman"/>
          <w:b/>
          <w:sz w:val="28"/>
          <w:szCs w:val="28"/>
        </w:rPr>
        <w:t xml:space="preserve"> реализовать наш проект: </w:t>
      </w:r>
    </w:p>
    <w:p w:rsidR="005D203C" w:rsidRPr="00AF475E" w:rsidRDefault="005D203C" w:rsidP="007E0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75E">
        <w:rPr>
          <w:rFonts w:ascii="Times New Roman" w:hAnsi="Times New Roman" w:cs="Times New Roman"/>
          <w:b/>
          <w:sz w:val="28"/>
          <w:szCs w:val="28"/>
        </w:rPr>
        <w:t>-чтение познавательной литературы</w:t>
      </w:r>
    </w:p>
    <w:p w:rsidR="005D203C" w:rsidRPr="00AF475E" w:rsidRDefault="005D203C" w:rsidP="007E0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75E">
        <w:rPr>
          <w:rFonts w:ascii="Times New Roman" w:hAnsi="Times New Roman" w:cs="Times New Roman"/>
          <w:b/>
          <w:sz w:val="28"/>
          <w:szCs w:val="28"/>
        </w:rPr>
        <w:t>-беседы</w:t>
      </w:r>
    </w:p>
    <w:p w:rsidR="005D203C" w:rsidRPr="00AF475E" w:rsidRDefault="005D203C" w:rsidP="007E0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75E">
        <w:rPr>
          <w:rFonts w:ascii="Times New Roman" w:hAnsi="Times New Roman" w:cs="Times New Roman"/>
          <w:b/>
          <w:sz w:val="28"/>
          <w:szCs w:val="28"/>
        </w:rPr>
        <w:t>-выполнение работ по изобразительной деятельности и ручному труду.</w:t>
      </w:r>
    </w:p>
    <w:p w:rsidR="005D203C" w:rsidRPr="00AF475E" w:rsidRDefault="005D203C" w:rsidP="007E0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75E" w:rsidRPr="00AF475E" w:rsidRDefault="00AF475E" w:rsidP="007E0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75E">
        <w:rPr>
          <w:rFonts w:ascii="Times New Roman" w:hAnsi="Times New Roman" w:cs="Times New Roman"/>
          <w:b/>
          <w:sz w:val="28"/>
          <w:szCs w:val="28"/>
        </w:rPr>
        <w:t>Реализация</w:t>
      </w:r>
      <w:r w:rsidR="00CF2C02">
        <w:rPr>
          <w:rFonts w:ascii="Times New Roman" w:hAnsi="Times New Roman" w:cs="Times New Roman"/>
          <w:b/>
          <w:sz w:val="28"/>
          <w:szCs w:val="28"/>
        </w:rPr>
        <w:t xml:space="preserve"> проекта: презентация «История возникновения свечи</w:t>
      </w:r>
      <w:proofErr w:type="gramStart"/>
      <w:r w:rsidRPr="00AF475E">
        <w:rPr>
          <w:rFonts w:ascii="Times New Roman" w:hAnsi="Times New Roman" w:cs="Times New Roman"/>
          <w:b/>
          <w:sz w:val="28"/>
          <w:szCs w:val="28"/>
        </w:rPr>
        <w:t xml:space="preserve">.» </w:t>
      </w:r>
      <w:proofErr w:type="gramEnd"/>
      <w:r w:rsidRPr="00AF475E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31782A" w:rsidRPr="00AF475E" w:rsidRDefault="0031782A" w:rsidP="0031782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75E">
        <w:rPr>
          <w:rFonts w:ascii="Times New Roman" w:hAnsi="Times New Roman" w:cs="Times New Roman"/>
          <w:b/>
          <w:sz w:val="28"/>
          <w:szCs w:val="28"/>
        </w:rPr>
        <w:t>История появления свечи.</w:t>
      </w:r>
      <w:r w:rsidR="00AF475E" w:rsidRPr="00AF47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782A" w:rsidRPr="00AF475E" w:rsidRDefault="0031782A" w:rsidP="0031782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75E">
        <w:rPr>
          <w:rFonts w:ascii="Times New Roman" w:hAnsi="Times New Roman" w:cs="Times New Roman"/>
          <w:b/>
          <w:sz w:val="28"/>
          <w:szCs w:val="28"/>
        </w:rPr>
        <w:t>Разновидности свечей.</w:t>
      </w:r>
    </w:p>
    <w:p w:rsidR="0031782A" w:rsidRPr="00AF475E" w:rsidRDefault="0031782A" w:rsidP="0031782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75E">
        <w:rPr>
          <w:rFonts w:ascii="Times New Roman" w:hAnsi="Times New Roman" w:cs="Times New Roman"/>
          <w:b/>
          <w:sz w:val="28"/>
          <w:szCs w:val="28"/>
        </w:rPr>
        <w:t>Материалы, из которых делают свечи</w:t>
      </w:r>
      <w:r w:rsidR="00CF2C02">
        <w:rPr>
          <w:rFonts w:ascii="Times New Roman" w:hAnsi="Times New Roman" w:cs="Times New Roman"/>
          <w:b/>
          <w:sz w:val="28"/>
          <w:szCs w:val="28"/>
        </w:rPr>
        <w:t>.</w:t>
      </w:r>
    </w:p>
    <w:p w:rsidR="0031782A" w:rsidRDefault="0031782A" w:rsidP="0031782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75E">
        <w:rPr>
          <w:rFonts w:ascii="Times New Roman" w:hAnsi="Times New Roman" w:cs="Times New Roman"/>
          <w:b/>
          <w:sz w:val="28"/>
          <w:szCs w:val="28"/>
        </w:rPr>
        <w:t>Применение свечей</w:t>
      </w:r>
      <w:r w:rsidR="00CF2C02">
        <w:rPr>
          <w:rFonts w:ascii="Times New Roman" w:hAnsi="Times New Roman" w:cs="Times New Roman"/>
          <w:b/>
          <w:sz w:val="28"/>
          <w:szCs w:val="28"/>
        </w:rPr>
        <w:t>.</w:t>
      </w:r>
    </w:p>
    <w:p w:rsidR="00CF2C02" w:rsidRDefault="00CF2C02" w:rsidP="0031782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Исследование и опыты со свечой.</w:t>
      </w:r>
    </w:p>
    <w:p w:rsidR="00CF2C02" w:rsidRPr="00AF475E" w:rsidRDefault="00CF2C02" w:rsidP="0031782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Ручной труд и рисование свечей.</w:t>
      </w:r>
    </w:p>
    <w:p w:rsidR="0031782A" w:rsidRPr="00AF475E" w:rsidRDefault="0031782A" w:rsidP="0031782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75E">
        <w:rPr>
          <w:rFonts w:ascii="Times New Roman" w:hAnsi="Times New Roman" w:cs="Times New Roman"/>
          <w:b/>
          <w:sz w:val="28"/>
          <w:szCs w:val="28"/>
        </w:rPr>
        <w:t>Изготовление свечи в домашних условиях.</w:t>
      </w:r>
    </w:p>
    <w:p w:rsidR="0031782A" w:rsidRPr="00AF475E" w:rsidRDefault="0031782A" w:rsidP="007E0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75E">
        <w:rPr>
          <w:rFonts w:ascii="Times New Roman" w:hAnsi="Times New Roman" w:cs="Times New Roman"/>
          <w:b/>
          <w:sz w:val="28"/>
          <w:szCs w:val="28"/>
        </w:rPr>
        <w:t>Временной период реализации проекта: проект кратковременный – 1неделя.</w:t>
      </w:r>
    </w:p>
    <w:tbl>
      <w:tblPr>
        <w:tblStyle w:val="a3"/>
        <w:tblpPr w:leftFromText="180" w:rightFromText="180" w:vertAnchor="text" w:horzAnchor="margin" w:tblpY="782"/>
        <w:tblW w:w="15876" w:type="dxa"/>
        <w:tblLayout w:type="fixed"/>
        <w:tblLook w:val="04A0"/>
      </w:tblPr>
      <w:tblGrid>
        <w:gridCol w:w="2281"/>
        <w:gridCol w:w="6650"/>
        <w:gridCol w:w="2976"/>
        <w:gridCol w:w="2127"/>
        <w:gridCol w:w="1842"/>
      </w:tblGrid>
      <w:tr w:rsidR="007E0980" w:rsidRPr="00AF475E" w:rsidTr="007E0980">
        <w:tc>
          <w:tcPr>
            <w:tcW w:w="2281" w:type="dxa"/>
          </w:tcPr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75E">
              <w:rPr>
                <w:rFonts w:ascii="Times New Roman" w:hAnsi="Times New Roman" w:cs="Times New Roman"/>
                <w:b/>
                <w:sz w:val="28"/>
                <w:szCs w:val="28"/>
              </w:rPr>
              <w:t>Виды детской деятельности</w:t>
            </w:r>
          </w:p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75E">
              <w:rPr>
                <w:rFonts w:ascii="Times New Roman" w:hAnsi="Times New Roman" w:cs="Times New Roman"/>
                <w:b/>
                <w:sz w:val="28"/>
                <w:szCs w:val="28"/>
              </w:rPr>
              <w:t>по реализации проекта</w:t>
            </w:r>
          </w:p>
        </w:tc>
        <w:tc>
          <w:tcPr>
            <w:tcW w:w="6650" w:type="dxa"/>
            <w:vAlign w:val="center"/>
          </w:tcPr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75E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детских видов деятельности</w:t>
            </w:r>
          </w:p>
        </w:tc>
        <w:tc>
          <w:tcPr>
            <w:tcW w:w="2976" w:type="dxa"/>
          </w:tcPr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75E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 РППС</w:t>
            </w:r>
          </w:p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7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центрах активности, помещениях, </w:t>
            </w:r>
          </w:p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75E">
              <w:rPr>
                <w:rFonts w:ascii="Times New Roman" w:hAnsi="Times New Roman" w:cs="Times New Roman"/>
                <w:b/>
                <w:sz w:val="28"/>
                <w:szCs w:val="28"/>
              </w:rPr>
              <w:t>на воздухе</w:t>
            </w:r>
          </w:p>
        </w:tc>
        <w:tc>
          <w:tcPr>
            <w:tcW w:w="2127" w:type="dxa"/>
          </w:tcPr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7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Конечный </w:t>
            </w:r>
          </w:p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7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продукт проекта </w:t>
            </w:r>
          </w:p>
        </w:tc>
        <w:tc>
          <w:tcPr>
            <w:tcW w:w="1842" w:type="dxa"/>
          </w:tcPr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7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Презентация проекта </w:t>
            </w:r>
          </w:p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F47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(форма </w:t>
            </w:r>
            <w:proofErr w:type="gramEnd"/>
          </w:p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75E">
              <w:rPr>
                <w:rFonts w:ascii="Times New Roman" w:hAnsi="Times New Roman" w:cs="Times New Roman"/>
                <w:b/>
                <w:sz w:val="28"/>
                <w:szCs w:val="28"/>
              </w:rPr>
              <w:t>и для кого)</w:t>
            </w:r>
          </w:p>
        </w:tc>
      </w:tr>
      <w:tr w:rsidR="007E0980" w:rsidRPr="00AF475E" w:rsidTr="007E0980">
        <w:tc>
          <w:tcPr>
            <w:tcW w:w="2281" w:type="dxa"/>
          </w:tcPr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75E">
              <w:rPr>
                <w:rFonts w:ascii="Times New Roman" w:hAnsi="Times New Roman" w:cs="Times New Roman"/>
                <w:b/>
                <w:sz w:val="28"/>
                <w:szCs w:val="28"/>
              </w:rPr>
              <w:t>Игровая</w:t>
            </w:r>
          </w:p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0" w:type="dxa"/>
            <w:vAlign w:val="center"/>
          </w:tcPr>
          <w:p w:rsidR="00BF718A" w:rsidRPr="00AF475E" w:rsidRDefault="00AF475E" w:rsidP="00AF475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F718A" w:rsidRPr="00AF475E">
              <w:rPr>
                <w:rFonts w:ascii="Times New Roman" w:hAnsi="Times New Roman" w:cs="Times New Roman"/>
                <w:sz w:val="28"/>
                <w:szCs w:val="28"/>
              </w:rPr>
              <w:t>гры – опыты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4079" w:rsidRPr="00AF475E" w:rsidRDefault="00D94079" w:rsidP="00D94079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AF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№1 «Свеча горит в воде».</w:t>
            </w:r>
          </w:p>
          <w:p w:rsidR="00D94079" w:rsidRPr="00D94079" w:rsidRDefault="00D94079" w:rsidP="00D94079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AF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AF4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Наверняка все знают, что погасить огонь можно залив его водой или засыпав песком, землей. В нашем опыте свеча будет гореть в воде. Для этого плавим конец свечи и укрепляем его на дне стакана. </w:t>
            </w:r>
            <w:r w:rsidRPr="00AF4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стакан наливаем воду, оставляя 2-3 мм парафина над водой. Свечу поджигаем и наблюдаем. Уже скоро весь парафин над поверхностью воды сгорит, но свеча не потухнет, а будет гореть «из воды».</w:t>
            </w:r>
          </w:p>
          <w:p w:rsidR="00D94079" w:rsidRPr="00D94079" w:rsidRDefault="00D94079" w:rsidP="00A670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AF4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    Так может продолжаться достаточно долго, в зависимости от хрупкости парафина. Весь фокус заключается в том, что окружающая вода охлаждает расплавленный парафин и свеча горит как бы в цилиндре. Если парафиновый цилиндр треснет, вода сразу же зальет пламя.</w:t>
            </w:r>
          </w:p>
          <w:p w:rsidR="00D94079" w:rsidRPr="00D94079" w:rsidRDefault="00D94079" w:rsidP="00D94079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AF4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F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Опыт №2 «Поток воздуха».</w:t>
            </w:r>
            <w:r w:rsidRPr="00AF4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94079" w:rsidRPr="00D94079" w:rsidRDefault="00D94079" w:rsidP="00D94079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AF4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Приоткройте дверь и поставьте зажжённую свечу на порог. Пламя отклонится в сторону комнаты. Это значит, холодный воздух выходит из коридора (или другой проветриваемой комнаты) по низу. Если поднять свечу к верху. Пламя отклонится в сторону коридора. Это выходит из комнаты тёплый воздух.</w:t>
            </w:r>
          </w:p>
          <w:p w:rsidR="00CF2C02" w:rsidRPr="00AF475E" w:rsidRDefault="00D94079" w:rsidP="00CF2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4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</w:t>
            </w:r>
          </w:p>
          <w:p w:rsidR="00D94079" w:rsidRPr="00D94079" w:rsidRDefault="00D94079" w:rsidP="00D94079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AF4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E0980" w:rsidRPr="00AF475E" w:rsidRDefault="007E0980" w:rsidP="007E0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E0980" w:rsidRPr="00AF475E" w:rsidRDefault="003B7B65" w:rsidP="003B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центр ИЗО -  Свечи  белого цвета, восковые мелки разноцветные, гуашь, кисти, поролон</w:t>
            </w:r>
            <w:proofErr w:type="gramStart"/>
            <w:r w:rsidRPr="00AF475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F475E">
              <w:rPr>
                <w:rFonts w:ascii="Times New Roman" w:hAnsi="Times New Roman" w:cs="Times New Roman"/>
                <w:sz w:val="28"/>
                <w:szCs w:val="28"/>
              </w:rPr>
              <w:t xml:space="preserve"> альбомы, цветной </w:t>
            </w:r>
            <w:r w:rsidRPr="00AF4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картон.</w:t>
            </w:r>
          </w:p>
          <w:p w:rsidR="005D203C" w:rsidRPr="00AF475E" w:rsidRDefault="005D203C" w:rsidP="003B7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B65" w:rsidRPr="00AF475E" w:rsidRDefault="003B7B65" w:rsidP="003B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5E">
              <w:rPr>
                <w:rFonts w:ascii="Times New Roman" w:hAnsi="Times New Roman" w:cs="Times New Roman"/>
                <w:sz w:val="28"/>
                <w:szCs w:val="28"/>
              </w:rPr>
              <w:t>В центр конструирования – схемы складывания свечи в технике оригами, цветная бумага для оригами.</w:t>
            </w:r>
          </w:p>
          <w:p w:rsidR="005D203C" w:rsidRPr="00AF475E" w:rsidRDefault="005D203C" w:rsidP="003B7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B65" w:rsidRPr="00AF475E" w:rsidRDefault="003B7B65" w:rsidP="003B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5E">
              <w:rPr>
                <w:rFonts w:ascii="Times New Roman" w:hAnsi="Times New Roman" w:cs="Times New Roman"/>
                <w:sz w:val="28"/>
                <w:szCs w:val="28"/>
              </w:rPr>
              <w:t>В центр науки – свечи разного цвета, джутовая нить, простые нитки,  масса для изготовления свечи,  восковые мелки.</w:t>
            </w:r>
          </w:p>
          <w:p w:rsidR="005D203C" w:rsidRPr="00AF475E" w:rsidRDefault="003B7B65" w:rsidP="003B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7B65" w:rsidRPr="00AF475E" w:rsidRDefault="003B7B65" w:rsidP="003B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5E">
              <w:rPr>
                <w:rFonts w:ascii="Times New Roman" w:hAnsi="Times New Roman" w:cs="Times New Roman"/>
                <w:sz w:val="28"/>
                <w:szCs w:val="28"/>
              </w:rPr>
              <w:t>В центр книги – иллюстрации разного вида свечей,  стихотворения Б.Пастернак «Зим</w:t>
            </w:r>
            <w:r w:rsidR="005D203C" w:rsidRPr="00AF475E">
              <w:rPr>
                <w:rFonts w:ascii="Times New Roman" w:hAnsi="Times New Roman" w:cs="Times New Roman"/>
                <w:sz w:val="28"/>
                <w:szCs w:val="28"/>
              </w:rPr>
              <w:t>няя ночь</w:t>
            </w:r>
            <w:r w:rsidRPr="00AF47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5D203C" w:rsidRPr="00AF475E">
              <w:rPr>
                <w:rFonts w:ascii="Times New Roman" w:hAnsi="Times New Roman" w:cs="Times New Roman"/>
                <w:sz w:val="28"/>
                <w:szCs w:val="28"/>
              </w:rPr>
              <w:t>,Ю</w:t>
            </w:r>
            <w:proofErr w:type="gramEnd"/>
            <w:r w:rsidR="005D203C" w:rsidRPr="00AF475E">
              <w:rPr>
                <w:rFonts w:ascii="Times New Roman" w:hAnsi="Times New Roman" w:cs="Times New Roman"/>
                <w:sz w:val="28"/>
                <w:szCs w:val="28"/>
              </w:rPr>
              <w:t>.Гарин «Свеча»</w:t>
            </w:r>
          </w:p>
          <w:p w:rsidR="005D203C" w:rsidRPr="00AF475E" w:rsidRDefault="005D203C" w:rsidP="003B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5E">
              <w:rPr>
                <w:rFonts w:ascii="Times New Roman" w:hAnsi="Times New Roman" w:cs="Times New Roman"/>
                <w:sz w:val="28"/>
                <w:szCs w:val="28"/>
              </w:rPr>
              <w:t>Братья Гримм «Синяя свеча»</w:t>
            </w:r>
          </w:p>
        </w:tc>
        <w:tc>
          <w:tcPr>
            <w:tcW w:w="2127" w:type="dxa"/>
            <w:vMerge w:val="restart"/>
          </w:tcPr>
          <w:p w:rsidR="007E0980" w:rsidRPr="00AF475E" w:rsidRDefault="005D203C" w:rsidP="007E0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свечи своими руками.</w:t>
            </w:r>
          </w:p>
          <w:p w:rsidR="005D203C" w:rsidRPr="00AF475E" w:rsidRDefault="005D203C" w:rsidP="007E0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5E">
              <w:rPr>
                <w:rFonts w:ascii="Times New Roman" w:hAnsi="Times New Roman" w:cs="Times New Roman"/>
                <w:sz w:val="28"/>
                <w:szCs w:val="28"/>
              </w:rPr>
              <w:t>Выставка  готовых свечей.</w:t>
            </w:r>
          </w:p>
          <w:p w:rsidR="005D203C" w:rsidRPr="00AF475E" w:rsidRDefault="005D203C" w:rsidP="007E0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выставки приняли решение – подарить свечу своей маме.</w:t>
            </w:r>
          </w:p>
        </w:tc>
        <w:tc>
          <w:tcPr>
            <w:tcW w:w="1842" w:type="dxa"/>
            <w:vMerge w:val="restart"/>
          </w:tcPr>
          <w:p w:rsidR="007E0980" w:rsidRDefault="005D203C" w:rsidP="007E0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представлен </w:t>
            </w:r>
            <w:r w:rsidR="00AF475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F475E">
              <w:rPr>
                <w:rFonts w:ascii="Times New Roman" w:hAnsi="Times New Roman" w:cs="Times New Roman"/>
                <w:sz w:val="28"/>
                <w:szCs w:val="28"/>
              </w:rPr>
              <w:t xml:space="preserve">виде </w:t>
            </w:r>
            <w:r w:rsidR="00AF475E">
              <w:rPr>
                <w:rFonts w:ascii="Times New Roman" w:hAnsi="Times New Roman" w:cs="Times New Roman"/>
                <w:sz w:val="28"/>
                <w:szCs w:val="28"/>
              </w:rPr>
              <w:t>презентации.</w:t>
            </w:r>
          </w:p>
          <w:p w:rsidR="00AF475E" w:rsidRPr="00AF475E" w:rsidRDefault="00AF475E" w:rsidP="007E0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03C" w:rsidRPr="00AF475E" w:rsidRDefault="005D203C" w:rsidP="007E0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5E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Pr="00AF4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  на «Фестивале детских проектов» в детском саду.</w:t>
            </w:r>
          </w:p>
        </w:tc>
      </w:tr>
      <w:tr w:rsidR="007E0980" w:rsidRPr="00AF475E" w:rsidTr="007E0980">
        <w:tc>
          <w:tcPr>
            <w:tcW w:w="2281" w:type="dxa"/>
          </w:tcPr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75E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</w:t>
            </w:r>
          </w:p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0" w:type="dxa"/>
            <w:vAlign w:val="center"/>
          </w:tcPr>
          <w:p w:rsidR="00D94079" w:rsidRPr="00AF475E" w:rsidRDefault="00D94079" w:rsidP="00D9407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475E">
              <w:rPr>
                <w:sz w:val="28"/>
                <w:szCs w:val="28"/>
              </w:rPr>
              <w:t xml:space="preserve">Игра </w:t>
            </w:r>
            <w:r w:rsidRPr="00AF475E">
              <w:rPr>
                <w:rStyle w:val="c4"/>
                <w:b/>
                <w:bCs/>
                <w:color w:val="000000"/>
                <w:sz w:val="28"/>
                <w:szCs w:val="28"/>
              </w:rPr>
              <w:t>Зеркало</w:t>
            </w:r>
          </w:p>
          <w:p w:rsidR="00D94079" w:rsidRPr="00AF475E" w:rsidRDefault="00D94079" w:rsidP="00D9407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475E">
              <w:rPr>
                <w:rStyle w:val="c0"/>
                <w:color w:val="000000"/>
                <w:sz w:val="28"/>
                <w:szCs w:val="28"/>
              </w:rPr>
              <w:t>Цель: игра, направленная на развитие умения различать эмоциональное состояние окружающих.</w:t>
            </w:r>
          </w:p>
          <w:p w:rsidR="00D94079" w:rsidRPr="00AF475E" w:rsidRDefault="00D94079" w:rsidP="00D9407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475E">
              <w:rPr>
                <w:rStyle w:val="c0"/>
                <w:color w:val="000000"/>
                <w:sz w:val="28"/>
                <w:szCs w:val="28"/>
              </w:rPr>
              <w:t>Со</w:t>
            </w:r>
            <w:r w:rsidR="00A67067">
              <w:rPr>
                <w:rStyle w:val="c0"/>
                <w:color w:val="000000"/>
                <w:sz w:val="28"/>
                <w:szCs w:val="28"/>
              </w:rPr>
              <w:t>держание: Детям предлагается пред</w:t>
            </w:r>
            <w:r w:rsidRPr="00AF475E">
              <w:rPr>
                <w:rStyle w:val="c0"/>
                <w:color w:val="000000"/>
                <w:sz w:val="28"/>
                <w:szCs w:val="28"/>
              </w:rPr>
              <w:t>ставить, что они пришли в магазин зеркал. Одна половина группы «зеркала», другая разные «</w:t>
            </w:r>
            <w:proofErr w:type="gramStart"/>
            <w:r w:rsidRPr="00AF475E">
              <w:rPr>
                <w:rStyle w:val="c0"/>
                <w:color w:val="000000"/>
                <w:sz w:val="28"/>
                <w:szCs w:val="28"/>
              </w:rPr>
              <w:t>зверюшки</w:t>
            </w:r>
            <w:proofErr w:type="gramEnd"/>
            <w:r w:rsidRPr="00AF475E">
              <w:rPr>
                <w:rStyle w:val="c0"/>
                <w:color w:val="000000"/>
                <w:sz w:val="28"/>
                <w:szCs w:val="28"/>
              </w:rPr>
              <w:t xml:space="preserve">». </w:t>
            </w:r>
            <w:proofErr w:type="gramStart"/>
            <w:r w:rsidRPr="00AF475E">
              <w:rPr>
                <w:rStyle w:val="c0"/>
                <w:color w:val="000000"/>
                <w:sz w:val="28"/>
                <w:szCs w:val="28"/>
              </w:rPr>
              <w:t xml:space="preserve">«Зверюшки», </w:t>
            </w:r>
            <w:r w:rsidRPr="00AF475E">
              <w:rPr>
                <w:rStyle w:val="c0"/>
                <w:color w:val="000000"/>
                <w:sz w:val="28"/>
                <w:szCs w:val="28"/>
              </w:rPr>
              <w:lastRenderedPageBreak/>
              <w:t xml:space="preserve">ходят мимо «зеркал», </w:t>
            </w:r>
            <w:r w:rsidR="00A67067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AF475E">
              <w:rPr>
                <w:rStyle w:val="c0"/>
                <w:color w:val="000000"/>
                <w:sz w:val="28"/>
                <w:szCs w:val="28"/>
              </w:rPr>
              <w:t xml:space="preserve">прыгают, строят </w:t>
            </w:r>
            <w:r w:rsidR="00A67067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AF475E">
              <w:rPr>
                <w:rStyle w:val="c0"/>
                <w:color w:val="000000"/>
                <w:sz w:val="28"/>
                <w:szCs w:val="28"/>
              </w:rPr>
              <w:t>рожицы, а «зеркала» должны точно отражать движения</w:t>
            </w:r>
            <w:r w:rsidR="00A67067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AF475E">
              <w:rPr>
                <w:rStyle w:val="c0"/>
                <w:color w:val="000000"/>
                <w:sz w:val="28"/>
                <w:szCs w:val="28"/>
              </w:rPr>
              <w:t xml:space="preserve"> и эмоциональное состояние </w:t>
            </w:r>
            <w:r w:rsidR="00A67067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AF475E">
              <w:rPr>
                <w:rStyle w:val="c0"/>
                <w:color w:val="000000"/>
                <w:sz w:val="28"/>
                <w:szCs w:val="28"/>
              </w:rPr>
              <w:t>«зверюшек».</w:t>
            </w:r>
            <w:proofErr w:type="gramEnd"/>
          </w:p>
          <w:p w:rsidR="00D94079" w:rsidRPr="00AF475E" w:rsidRDefault="00D94079" w:rsidP="00D9407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475E">
              <w:rPr>
                <w:rStyle w:val="c0"/>
                <w:color w:val="000000"/>
                <w:sz w:val="28"/>
                <w:szCs w:val="28"/>
              </w:rPr>
              <w:t>После игры взрослый обсуждает с детьми, какое настроение приходилось отображать зеркалу чаще, в каких случаях было легче или труднее копировать образец.</w:t>
            </w:r>
          </w:p>
          <w:p w:rsidR="007E0980" w:rsidRPr="00AF475E" w:rsidRDefault="007E0980" w:rsidP="007E0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E0980" w:rsidRPr="00AF475E" w:rsidRDefault="007E0980" w:rsidP="007E0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0980" w:rsidRPr="00AF475E" w:rsidTr="007E0980">
        <w:tc>
          <w:tcPr>
            <w:tcW w:w="2281" w:type="dxa"/>
          </w:tcPr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75E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Познавательно-исследовательская</w:t>
            </w:r>
          </w:p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0" w:type="dxa"/>
            <w:vAlign w:val="center"/>
          </w:tcPr>
          <w:p w:rsidR="007E0980" w:rsidRPr="00AF475E" w:rsidRDefault="00865604" w:rsidP="003B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превращения свечи и причины изменения состояния вещества» Приложение № 1.</w:t>
            </w:r>
          </w:p>
        </w:tc>
        <w:tc>
          <w:tcPr>
            <w:tcW w:w="2976" w:type="dxa"/>
          </w:tcPr>
          <w:p w:rsidR="007E0980" w:rsidRPr="00AF475E" w:rsidRDefault="007E0980" w:rsidP="007E0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0980" w:rsidRPr="00AF475E" w:rsidTr="007E0980">
        <w:tc>
          <w:tcPr>
            <w:tcW w:w="2281" w:type="dxa"/>
          </w:tcPr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75E">
              <w:rPr>
                <w:rFonts w:ascii="Times New Roman" w:hAnsi="Times New Roman" w:cs="Times New Roman"/>
                <w:b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6650" w:type="dxa"/>
            <w:vAlign w:val="center"/>
          </w:tcPr>
          <w:p w:rsidR="007E0980" w:rsidRPr="00AF475E" w:rsidRDefault="00BF718A" w:rsidP="00CF2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5E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стихотворения: Б.Пастернак  «Зимняя ночь», Ю.Гарин «Свечи»</w:t>
            </w:r>
            <w:r w:rsidR="0022527B" w:rsidRPr="00AF47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F475E">
              <w:rPr>
                <w:rFonts w:ascii="Times New Roman" w:hAnsi="Times New Roman" w:cs="Times New Roman"/>
                <w:sz w:val="28"/>
                <w:szCs w:val="28"/>
              </w:rPr>
              <w:t xml:space="preserve"> Б.Гримм «</w:t>
            </w:r>
            <w:r w:rsidR="0022527B" w:rsidRPr="00AF475E">
              <w:rPr>
                <w:rFonts w:ascii="Times New Roman" w:hAnsi="Times New Roman" w:cs="Times New Roman"/>
                <w:sz w:val="28"/>
                <w:szCs w:val="28"/>
              </w:rPr>
              <w:t>Синяя свеча</w:t>
            </w:r>
            <w:r w:rsidR="00AF475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F2C02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976" w:type="dxa"/>
          </w:tcPr>
          <w:p w:rsidR="007E0980" w:rsidRPr="00AF475E" w:rsidRDefault="007E0980" w:rsidP="007E0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0980" w:rsidRPr="00AF475E" w:rsidTr="007E0980">
        <w:tc>
          <w:tcPr>
            <w:tcW w:w="2281" w:type="dxa"/>
          </w:tcPr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75E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Изобразительная</w:t>
            </w:r>
          </w:p>
          <w:p w:rsidR="007E0980" w:rsidRPr="00AF475E" w:rsidRDefault="007E0980" w:rsidP="007E09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0" w:type="dxa"/>
            <w:vAlign w:val="center"/>
          </w:tcPr>
          <w:p w:rsidR="007E0980" w:rsidRPr="00AF475E" w:rsidRDefault="00BF718A" w:rsidP="00BF7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5E">
              <w:rPr>
                <w:rFonts w:ascii="Times New Roman" w:hAnsi="Times New Roman" w:cs="Times New Roman"/>
                <w:sz w:val="28"/>
                <w:szCs w:val="28"/>
              </w:rPr>
              <w:t>Нетрадиционная техника рисования акварелью и красками. «За моим окном зима» Конспект занятия приложение №</w:t>
            </w:r>
            <w:r w:rsidR="008656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7E0980" w:rsidRPr="00AF475E" w:rsidRDefault="007E0980" w:rsidP="007E0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0980" w:rsidRPr="00AF475E" w:rsidTr="007E0980">
        <w:tc>
          <w:tcPr>
            <w:tcW w:w="2281" w:type="dxa"/>
          </w:tcPr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75E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0" w:type="dxa"/>
            <w:vAlign w:val="center"/>
          </w:tcPr>
          <w:p w:rsidR="007E0980" w:rsidRPr="00AF475E" w:rsidRDefault="00BF718A" w:rsidP="007E0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5E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свечи </w:t>
            </w:r>
            <w:r w:rsidR="00865604">
              <w:rPr>
                <w:rFonts w:ascii="Times New Roman" w:hAnsi="Times New Roman" w:cs="Times New Roman"/>
                <w:sz w:val="28"/>
                <w:szCs w:val="28"/>
              </w:rPr>
              <w:t>в технике оригами. Приложение №4</w:t>
            </w:r>
            <w:r w:rsidRPr="00AF4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7E0980" w:rsidRPr="00AF475E" w:rsidRDefault="007E0980" w:rsidP="007E0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0980" w:rsidRPr="00AF475E" w:rsidTr="007E0980">
        <w:tc>
          <w:tcPr>
            <w:tcW w:w="2281" w:type="dxa"/>
          </w:tcPr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75E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</w:t>
            </w:r>
          </w:p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0" w:type="dxa"/>
            <w:vAlign w:val="center"/>
          </w:tcPr>
          <w:p w:rsidR="007E0980" w:rsidRDefault="0022527B" w:rsidP="00CF2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5E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AF475E">
              <w:rPr>
                <w:rFonts w:ascii="Times New Roman" w:hAnsi="Times New Roman" w:cs="Times New Roman"/>
                <w:sz w:val="28"/>
                <w:szCs w:val="28"/>
              </w:rPr>
              <w:t>Алегрова</w:t>
            </w:r>
            <w:proofErr w:type="spellEnd"/>
            <w:r w:rsidRPr="00AF475E">
              <w:rPr>
                <w:rFonts w:ascii="Times New Roman" w:hAnsi="Times New Roman" w:cs="Times New Roman"/>
                <w:sz w:val="28"/>
                <w:szCs w:val="28"/>
              </w:rPr>
              <w:t xml:space="preserve"> «Свечка, свечечка свеча» - прослушать </w:t>
            </w:r>
          </w:p>
          <w:p w:rsidR="00CF2C02" w:rsidRPr="00AF475E" w:rsidRDefault="00CF2C02" w:rsidP="00CF2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E0980" w:rsidRPr="00AF475E" w:rsidRDefault="007E0980" w:rsidP="007E0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0980" w:rsidRPr="00AF475E" w:rsidTr="007E0980">
        <w:tc>
          <w:tcPr>
            <w:tcW w:w="2281" w:type="dxa"/>
          </w:tcPr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75E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</w:t>
            </w:r>
          </w:p>
        </w:tc>
        <w:tc>
          <w:tcPr>
            <w:tcW w:w="6650" w:type="dxa"/>
            <w:vAlign w:val="center"/>
          </w:tcPr>
          <w:p w:rsidR="007E0980" w:rsidRPr="00AF475E" w:rsidRDefault="0022527B" w:rsidP="00CF2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5E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на улице «Свечка» </w:t>
            </w:r>
          </w:p>
        </w:tc>
        <w:tc>
          <w:tcPr>
            <w:tcW w:w="2976" w:type="dxa"/>
          </w:tcPr>
          <w:p w:rsidR="007E0980" w:rsidRPr="00AF475E" w:rsidRDefault="007E0980" w:rsidP="007E0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0980" w:rsidRPr="00AF475E" w:rsidTr="007E0980">
        <w:trPr>
          <w:trHeight w:val="85"/>
        </w:trPr>
        <w:tc>
          <w:tcPr>
            <w:tcW w:w="2281" w:type="dxa"/>
          </w:tcPr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75E">
              <w:rPr>
                <w:rFonts w:ascii="Times New Roman" w:hAnsi="Times New Roman" w:cs="Times New Roman"/>
                <w:b/>
                <w:sz w:val="28"/>
                <w:szCs w:val="28"/>
              </w:rPr>
              <w:t>Бытовой труд</w:t>
            </w:r>
          </w:p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0" w:type="dxa"/>
            <w:vAlign w:val="center"/>
          </w:tcPr>
          <w:p w:rsidR="007E0980" w:rsidRPr="00AF475E" w:rsidRDefault="00147F19" w:rsidP="007E0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Помощь детей в  организации проведения опытов: подготовка  уборка  материалов,  раздать  </w:t>
            </w:r>
            <w:r w:rsidRPr="00AF4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раздаточный материал, подготовка к рисованию и помощь в наведении порядка после творческой деятельности детей.</w:t>
            </w:r>
          </w:p>
        </w:tc>
        <w:tc>
          <w:tcPr>
            <w:tcW w:w="2976" w:type="dxa"/>
          </w:tcPr>
          <w:p w:rsidR="007E0980" w:rsidRPr="00AF475E" w:rsidRDefault="007E0980" w:rsidP="007E0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E0980" w:rsidRPr="00AF475E" w:rsidRDefault="007E0980" w:rsidP="007E0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6F89" w:rsidRPr="00AF475E" w:rsidRDefault="00396F89" w:rsidP="00AF4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6F89" w:rsidRPr="00AF475E" w:rsidSect="007E0980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50732"/>
    <w:multiLevelType w:val="hybridMultilevel"/>
    <w:tmpl w:val="8AEE2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0980"/>
    <w:rsid w:val="00147F19"/>
    <w:rsid w:val="0022527B"/>
    <w:rsid w:val="0031782A"/>
    <w:rsid w:val="00396F89"/>
    <w:rsid w:val="003B7B65"/>
    <w:rsid w:val="005D203C"/>
    <w:rsid w:val="007E0980"/>
    <w:rsid w:val="00865604"/>
    <w:rsid w:val="008E5884"/>
    <w:rsid w:val="00A67067"/>
    <w:rsid w:val="00AF475E"/>
    <w:rsid w:val="00B416B8"/>
    <w:rsid w:val="00BD576D"/>
    <w:rsid w:val="00BF718A"/>
    <w:rsid w:val="00CF2C02"/>
    <w:rsid w:val="00D94079"/>
    <w:rsid w:val="00DD0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9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782A"/>
    <w:pPr>
      <w:ind w:left="720"/>
      <w:contextualSpacing/>
    </w:pPr>
  </w:style>
  <w:style w:type="paragraph" w:customStyle="1" w:styleId="c1">
    <w:name w:val="c1"/>
    <w:basedOn w:val="a"/>
    <w:rsid w:val="00D9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94079"/>
  </w:style>
  <w:style w:type="character" w:customStyle="1" w:styleId="c0">
    <w:name w:val="c0"/>
    <w:basedOn w:val="a0"/>
    <w:rsid w:val="00D94079"/>
  </w:style>
  <w:style w:type="character" w:customStyle="1" w:styleId="c11">
    <w:name w:val="c11"/>
    <w:basedOn w:val="a0"/>
    <w:rsid w:val="00D94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8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79924-FE4B-4A0C-8DF8-AD79F18C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dcterms:created xsi:type="dcterms:W3CDTF">2023-11-21T00:35:00Z</dcterms:created>
  <dcterms:modified xsi:type="dcterms:W3CDTF">2023-11-24T08:46:00Z</dcterms:modified>
</cp:coreProperties>
</file>