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«</w:t>
      </w:r>
      <w:proofErr w:type="spellStart"/>
      <w:r>
        <w:rPr>
          <w:b/>
          <w:sz w:val="28"/>
          <w:szCs w:val="28"/>
        </w:rPr>
        <w:t>Журавушка</w:t>
      </w:r>
      <w:proofErr w:type="spellEnd"/>
      <w:r>
        <w:rPr>
          <w:b/>
          <w:sz w:val="28"/>
          <w:szCs w:val="28"/>
        </w:rPr>
        <w:t>»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90004B" w:rsidRDefault="00A83226" w:rsidP="00A83226">
      <w:pPr>
        <w:jc w:val="center"/>
        <w:rPr>
          <w:b/>
          <w:sz w:val="28"/>
          <w:szCs w:val="28"/>
        </w:rPr>
      </w:pPr>
      <w:r w:rsidRPr="00A83226">
        <w:rPr>
          <w:b/>
          <w:sz w:val="28"/>
          <w:szCs w:val="28"/>
        </w:rPr>
        <w:t xml:space="preserve">Игровые упражнения и приёмы, направленные на развитие воображения и навыков </w:t>
      </w:r>
      <w:proofErr w:type="spellStart"/>
      <w:r w:rsidRPr="00A83226">
        <w:rPr>
          <w:b/>
          <w:sz w:val="28"/>
          <w:szCs w:val="28"/>
        </w:rPr>
        <w:t>сюжетосложения</w:t>
      </w:r>
      <w:proofErr w:type="spellEnd"/>
      <w:r w:rsidRPr="00A83226">
        <w:rPr>
          <w:b/>
          <w:sz w:val="28"/>
          <w:szCs w:val="28"/>
        </w:rPr>
        <w:t>.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E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Ботникова</w:t>
      </w:r>
      <w:proofErr w:type="spellEnd"/>
    </w:p>
    <w:p w:rsidR="00AE6ABF" w:rsidRDefault="00AE6ABF" w:rsidP="00AE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Анастасия Евгеньевна,</w:t>
      </w:r>
    </w:p>
    <w:p w:rsidR="00AE6ABF" w:rsidRDefault="00AE6ABF" w:rsidP="00AE6A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Новый Уренгой</w:t>
      </w:r>
    </w:p>
    <w:p w:rsidR="00AE6ABF" w:rsidRDefault="00AE6ABF" w:rsidP="00A8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E6ABF" w:rsidRDefault="00AE6ABF" w:rsidP="00A83226">
      <w:pPr>
        <w:jc w:val="center"/>
        <w:rPr>
          <w:b/>
          <w:sz w:val="28"/>
          <w:szCs w:val="28"/>
        </w:rPr>
      </w:pP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Развиваем воображение дошкольников.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Все мы, конечно, знаем о том, насколько важным психическим процессом является воображение. Без развитой способности к воображению не может быть настоящего творчества. Отсюда следует, что воображение необходимо развивать. Наиболее оптимальным периодом, пиком развития воображения, является старший дошкольный возраст, хотя и в более поздних возрастных периодах существуют возможности для его совершенствования и развития.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«Закорючки».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«Клякса».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     На листах бумаги нарисованы кляксы. Дети должны придумать, на что похожа клякса и </w:t>
      </w:r>
      <w:proofErr w:type="gramStart"/>
      <w:r w:rsidRPr="00A83226">
        <w:rPr>
          <w:rFonts w:asciiTheme="minorHAnsi" w:hAnsiTheme="minorHAnsi" w:cstheme="minorHAnsi"/>
        </w:rPr>
        <w:t>дорисовать</w:t>
      </w:r>
      <w:proofErr w:type="gramEnd"/>
      <w:r w:rsidRPr="00A83226">
        <w:rPr>
          <w:rFonts w:asciiTheme="minorHAnsi" w:hAnsiTheme="minorHAnsi" w:cstheme="minorHAnsi"/>
        </w:rPr>
        <w:t xml:space="preserve"> ее. Выигрывает тот, кто назовет больше предметов.</w:t>
      </w:r>
    </w:p>
    <w:p w:rsidR="00A83226" w:rsidRPr="00A83226" w:rsidRDefault="007D1075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 xml:space="preserve"> </w:t>
      </w:r>
      <w:r w:rsidR="00A83226" w:rsidRPr="00A83226">
        <w:rPr>
          <w:rFonts w:asciiTheme="minorHAnsi" w:hAnsiTheme="minorHAnsi" w:cstheme="minorHAnsi"/>
          <w:b/>
          <w:bCs/>
        </w:rPr>
        <w:t>«</w:t>
      </w:r>
      <w:r w:rsidR="00A83226">
        <w:rPr>
          <w:rFonts w:asciiTheme="minorHAnsi" w:hAnsiTheme="minorHAnsi" w:cstheme="minorHAnsi"/>
          <w:b/>
          <w:bCs/>
        </w:rPr>
        <w:t>Шкатулка со сказками</w:t>
      </w:r>
      <w:r w:rsidR="00A83226" w:rsidRPr="00A83226">
        <w:rPr>
          <w:rFonts w:asciiTheme="minorHAnsi" w:hAnsiTheme="minorHAnsi" w:cstheme="minorHAnsi"/>
          <w:b/>
          <w:bCs/>
        </w:rPr>
        <w:t>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Цель</w:t>
      </w:r>
      <w:r w:rsidRPr="00A83226">
        <w:rPr>
          <w:rFonts w:asciiTheme="minorHAnsi" w:hAnsiTheme="minorHAnsi" w:cstheme="minorHAnsi"/>
        </w:rPr>
        <w:t>: развитие воображения, мышления, речи, умения работать в коллективе.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</w:rPr>
        <w:t>Оборудование:</w:t>
      </w:r>
      <w:r w:rsidRPr="00A83226">
        <w:rPr>
          <w:rFonts w:asciiTheme="minorHAnsi" w:hAnsiTheme="minorHAnsi" w:cstheme="minorHAnsi"/>
        </w:rPr>
        <w:t xml:space="preserve"> шкатулка, в которой находятся круги разного цвета.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83226">
        <w:rPr>
          <w:rFonts w:asciiTheme="minorHAnsi" w:hAnsiTheme="minorHAnsi" w:cstheme="minorHAnsi"/>
          <w:b/>
        </w:rPr>
        <w:t>Ход игры: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Игроки садятся в круг. В центре круга стоит «шкатулка со сказками». Взрослый обращается к детям: «Сейчас мы все вместе будем сочинять сказку. А поможет нам волшебная шкатулка».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Он достает из шкатулки один из кружков, например, зеленый, показывает его детям и просит назвать предметы зеленого цвета. (Ответы детей). Затем взрослый говорит: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«Мне достался зеленый кружок, поэтому в сказке должен появиться предмет или персонаж зеленого цвета. Внимание, начинаю сказку.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i/>
          <w:iCs/>
        </w:rPr>
        <w:t>Жил-был зеленый кузнечик. Однажды он отправился в путешествие…»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произносит два предложения и предлагает сидящему рядом игроку наугад достать кружок и продолжить сказку. Следующий игрок вынимает кружок, например, голубого цвета и придумывает продолжение сказки: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-…Кузнечик весело прыгал по тропинке, пока не добрался до голубой речки. Как же переправится через речку?..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Игроки поочередно достают из шкатулки кружки и в с</w:t>
      </w:r>
      <w:r>
        <w:rPr>
          <w:rFonts w:asciiTheme="minorHAnsi" w:hAnsiTheme="minorHAnsi" w:cstheme="minorHAnsi"/>
        </w:rPr>
        <w:t>оответствии с их цветом подбираю</w:t>
      </w:r>
      <w:r w:rsidRPr="00A83226">
        <w:rPr>
          <w:rFonts w:asciiTheme="minorHAnsi" w:hAnsiTheme="minorHAnsi" w:cstheme="minorHAnsi"/>
        </w:rPr>
        <w:t>т персонаже</w:t>
      </w:r>
      <w:r>
        <w:rPr>
          <w:rFonts w:asciiTheme="minorHAnsi" w:hAnsiTheme="minorHAnsi" w:cstheme="minorHAnsi"/>
        </w:rPr>
        <w:t>й или предметы и продолжаю</w:t>
      </w:r>
      <w:r w:rsidRPr="00A83226">
        <w:rPr>
          <w:rFonts w:asciiTheme="minorHAnsi" w:hAnsiTheme="minorHAnsi" w:cstheme="minorHAnsi"/>
        </w:rPr>
        <w:t>т сказку.</w:t>
      </w:r>
      <w:r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Выигрывает ребенок, который, по мнению большинства детей, составил наиболее последовательное и интересное продолжение.</w:t>
      </w:r>
      <w:r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Взрослый следит за тем, чтобы вводимые в сказку персонажи и предметы не повторялись.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«Незаконченные рисунки».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Цель</w:t>
      </w:r>
      <w:r w:rsidRPr="00A83226">
        <w:rPr>
          <w:rFonts w:asciiTheme="minorHAnsi" w:hAnsiTheme="minorHAnsi" w:cstheme="minorHAnsi"/>
        </w:rPr>
        <w:t>: развитие воображения, образного мышления, графических навыков.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</w:rPr>
        <w:t>Оборудование:</w:t>
      </w:r>
      <w:r w:rsidRPr="00A83226">
        <w:rPr>
          <w:rFonts w:asciiTheme="minorHAnsi" w:hAnsiTheme="minorHAnsi" w:cstheme="minorHAnsi"/>
        </w:rPr>
        <w:t xml:space="preserve"> карточки с незавершенными контурными изображениями предметов (по количеству детей);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Простой карандаш, ластик, набор цветных карандашей или фломастеров (для каждого ребенка).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83226">
        <w:rPr>
          <w:rFonts w:asciiTheme="minorHAnsi" w:hAnsiTheme="minorHAnsi" w:cstheme="minorHAnsi"/>
          <w:b/>
        </w:rPr>
        <w:t>Ход игры</w:t>
      </w:r>
      <w:r>
        <w:rPr>
          <w:rFonts w:asciiTheme="minorHAnsi" w:hAnsiTheme="minorHAnsi" w:cstheme="minorHAnsi"/>
          <w:b/>
        </w:rPr>
        <w:t>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раздает детям карточки к игре и говорит: «Рассмотрите картинки, догадайтесь, что на них изображено, дорисуйте недостающие линии (детали) и раскрасьте рисунки».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Выигрывает ребенок, который наиболее точно воссоздал изображение.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«Точка, точка».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Нанесите на лист бумаги множество точек и попросите своего малыша соединить их линиями так, чтобы получилась какая-нибудь картинка. Эта игра довольно сложная, поэтому помогите ребенку. Когда он станет постарше, игру можно видоизменить, проставив возле точек номера.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«Рисунки с продолжением»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В центре листа бумаги ставим красную точку. Предлагаем следующему ребёнку продолжить рисунок. Обсудить, что получилось.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«Сказочная путаница»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     Сначала детям предлагают распутать клубок из сказок: «Жили-были дед да баба. Была у них курочка-репка. Дед ел, ел, не съел. Баба ела, ела, не съела. Покатилась репка дальше. Катится, а </w:t>
      </w:r>
      <w:proofErr w:type="gramStart"/>
      <w:r w:rsidRPr="00A83226">
        <w:rPr>
          <w:rFonts w:asciiTheme="minorHAnsi" w:hAnsiTheme="minorHAnsi" w:cstheme="minorHAnsi"/>
        </w:rPr>
        <w:t>на встречу</w:t>
      </w:r>
      <w:proofErr w:type="gramEnd"/>
      <w:r w:rsidRPr="00A83226">
        <w:rPr>
          <w:rFonts w:asciiTheme="minorHAnsi" w:hAnsiTheme="minorHAnsi" w:cstheme="minorHAnsi"/>
        </w:rPr>
        <w:t xml:space="preserve"> ей избушка на курьих ножках. «Избушка, избушка, кто в тереме живет? Выгляни в окошко - дам тебе корытце…» и т.д. После того, как дети справятся с заданием, им предлагают придумать сказку-</w:t>
      </w:r>
      <w:proofErr w:type="spellStart"/>
      <w:r w:rsidRPr="00A83226">
        <w:rPr>
          <w:rFonts w:asciiTheme="minorHAnsi" w:hAnsiTheme="minorHAnsi" w:cstheme="minorHAnsi"/>
        </w:rPr>
        <w:t>путанку</w:t>
      </w:r>
      <w:proofErr w:type="spellEnd"/>
      <w:r w:rsidRPr="00A83226">
        <w:rPr>
          <w:rFonts w:asciiTheme="minorHAnsi" w:hAnsiTheme="minorHAnsi" w:cstheme="minorHAnsi"/>
        </w:rPr>
        <w:t xml:space="preserve"> собственного сочинения.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lastRenderedPageBreak/>
        <w:t>Можно задавать любую тему сказки. Содержание придуманной сказки дети при желании могут проиллюстрировать с помощью рисунков. Наиболее интересные сюжеты можно обыграть с помощью кукол или ролей.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"Простые рисунки"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     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</w:t>
      </w:r>
      <w:proofErr w:type="gramStart"/>
      <w:r w:rsidRPr="00A83226">
        <w:rPr>
          <w:rFonts w:asciiTheme="minorHAnsi" w:hAnsiTheme="minorHAnsi" w:cstheme="minorHAnsi"/>
        </w:rPr>
        <w:t>есть находить в них смыл</w:t>
      </w:r>
      <w:proofErr w:type="gramEnd"/>
      <w:r w:rsidRPr="00A83226">
        <w:rPr>
          <w:rFonts w:asciiTheme="minorHAnsi" w:hAnsiTheme="minorHAnsi" w:cstheme="minorHAnsi"/>
        </w:rPr>
        <w:t>, отвечать на вопрос "Что это такое?".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 Занятие очень увлекательное! Представьте, вам кажется, что перечислены уже все варианты, как вдруг обнаруживается еще один! Такие моменты доставляют особенно большое удовольствие.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Варианты простых рисунков взрослые могут придумать самостоятельно.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     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     Рекомендуем также сделать вот что: придумайте как можно больше ответов к одному рисунку и запишите их вместе </w:t>
      </w:r>
      <w:proofErr w:type="gramStart"/>
      <w:r w:rsidRPr="00A83226">
        <w:rPr>
          <w:rFonts w:asciiTheme="minorHAnsi" w:hAnsiTheme="minorHAnsi" w:cstheme="minorHAnsi"/>
        </w:rPr>
        <w:t>со</w:t>
      </w:r>
      <w:proofErr w:type="gramEnd"/>
      <w:r w:rsidRPr="00A83226">
        <w:rPr>
          <w:rFonts w:asciiTheme="minorHAnsi" w:hAnsiTheme="minorHAnsi" w:cstheme="minorHAnsi"/>
        </w:rPr>
        <w:t xml:space="preserve"> взрослыми. Затем предложите своим друзьям, родственникам, знакомым решить тот же самый рисунок. После этого сравните ответы. Они совпали? Нет?! Прекрасно – есть возможность сравнить их качество и оригинальность. Помните, что оригинальность решения наиболее важна в этой игре.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  <w:b/>
          <w:bCs/>
        </w:rPr>
        <w:t>Смешинки»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Ведущий бросает мяч и называет какой-то предмет. Например, кастрюля. Нужно быстро придумать ему смешное название. Например, </w:t>
      </w:r>
      <w:proofErr w:type="spellStart"/>
      <w:r w:rsidRPr="00A83226">
        <w:rPr>
          <w:rFonts w:asciiTheme="minorHAnsi" w:hAnsiTheme="minorHAnsi" w:cstheme="minorHAnsi"/>
          <w:b/>
          <w:bCs/>
          <w:i/>
          <w:iCs/>
        </w:rPr>
        <w:t>варилка</w:t>
      </w:r>
      <w:proofErr w:type="spellEnd"/>
      <w:r w:rsidRPr="00A83226">
        <w:rPr>
          <w:rFonts w:asciiTheme="minorHAnsi" w:hAnsiTheme="minorHAnsi" w:cstheme="minorHAnsi"/>
          <w:b/>
          <w:bCs/>
          <w:i/>
          <w:iCs/>
        </w:rPr>
        <w:t>.</w:t>
      </w:r>
      <w:r w:rsidRPr="00A83226">
        <w:rPr>
          <w:rFonts w:asciiTheme="minorHAnsi" w:hAnsiTheme="minorHAnsi" w:cstheme="minorHAnsi"/>
        </w:rPr>
        <w:t> Игра развивает воображение и заряжает хорошим настроением.</w:t>
      </w:r>
    </w:p>
    <w:p w:rsidR="007D1075" w:rsidRDefault="007945B0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A83226" w:rsidRPr="00A83226">
        <w:rPr>
          <w:rFonts w:asciiTheme="minorHAnsi" w:hAnsiTheme="minorHAnsi" w:cstheme="minorHAnsi"/>
          <w:b/>
          <w:bCs/>
        </w:rPr>
        <w:t>Посмотри в окошко</w:t>
      </w:r>
      <w:r>
        <w:rPr>
          <w:rFonts w:asciiTheme="minorHAnsi" w:hAnsiTheme="minorHAnsi" w:cstheme="minorHAnsi"/>
          <w:b/>
          <w:bCs/>
        </w:rPr>
        <w:t>»</w:t>
      </w:r>
      <w:r w:rsidR="00A83226"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Увидев, что ребенок ходит по комнате с колечком в руке, подойдите к нему и спросите: "Что это у тебя, наверное, окошко? Давай посмотрим в твое окошко?". Затем, поочередно с ним, посмотрите через колечко комнату, назовите кто, что видит. </w:t>
      </w:r>
      <w:r w:rsidRPr="00A83226">
        <w:rPr>
          <w:rFonts w:asciiTheme="minorHAnsi" w:hAnsiTheme="minorHAnsi" w:cstheme="minorHAnsi"/>
        </w:rPr>
        <w:br/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"похожим на бабушку или на дедушку".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На что это похоже?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Для развития детского воображения очень полезны игры, в которых ребенок вместе </w:t>
      </w:r>
      <w:proofErr w:type="gramStart"/>
      <w:r w:rsidRPr="00A83226">
        <w:rPr>
          <w:rFonts w:asciiTheme="minorHAnsi" w:hAnsiTheme="minorHAnsi" w:cstheme="minorHAnsi"/>
        </w:rPr>
        <w:t>со</w:t>
      </w:r>
      <w:proofErr w:type="gramEnd"/>
      <w:r w:rsidRPr="00A83226">
        <w:rPr>
          <w:rFonts w:asciiTheme="minorHAnsi" w:hAnsiTheme="minorHAnsi" w:cstheme="minorHAnsi"/>
        </w:rPr>
        <w:t xml:space="preserve">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Отгадай слово (предмет, фрукт, сказочного героя).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 задумываете какое-то слово, а ребенок задает наводящие вопросы, пытаясь угадать. По правилам игры, отвечать на любой вопрос можно только «да» или «нет».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Что бывает сладким (красным, круглым, горячим)?</w:t>
      </w:r>
      <w:r w:rsidRPr="00A83226">
        <w:rPr>
          <w:rFonts w:asciiTheme="minorHAnsi" w:hAnsiTheme="minorHAnsi" w:cstheme="minorHAnsi"/>
        </w:rPr>
        <w:t>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Играющие, чередуясь, называют предметы, отвечающие этой характеристике. Кто первым быстро не сможет подобрать очередное слово, тот проиграл. 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Сочиняем сказку вместе.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Взрослый начинает рассказывать сказку, ребенок продолжает, затем опять вступает родитель и т. д. Итогом совместных усилий часто становятся очень занимательные или смешные истории. </w:t>
      </w:r>
    </w:p>
    <w:p w:rsidR="007D1075" w:rsidRP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«Зашифрованное послание»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Начертите в воздухе контуры геометрической фигуры, цифру или букву. Ребенок должен угадать, что вы написали, а потом пусть и сам попробует «порисовать» в воздухе. </w:t>
      </w:r>
    </w:p>
    <w:p w:rsid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«Игра в рифмы»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Вы говорите слово, а ребенок придумывает к нему рифму. Затем вы меняетесь ролями. </w:t>
      </w:r>
    </w:p>
    <w:p w:rsidR="007D1075" w:rsidRDefault="007D1075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7945B0">
        <w:rPr>
          <w:rFonts w:asciiTheme="minorHAnsi" w:hAnsiTheme="minorHAnsi" w:cstheme="minorHAnsi"/>
          <w:b/>
          <w:bCs/>
        </w:rPr>
        <w:t>Пантомима»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Попросите ребенка с помощью мимики и жестов показать разные чувства и настроения (грусть, радость, боль) или какое-либо действие (плавание, рисование, вязание). </w:t>
      </w:r>
    </w:p>
    <w:p w:rsidR="007D1075" w:rsidRDefault="00A83226" w:rsidP="007D1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Игра «Море и небо»</w:t>
      </w:r>
      <w:r w:rsidRPr="00A83226">
        <w:rPr>
          <w:rFonts w:asciiTheme="minorHAnsi" w:hAnsiTheme="minorHAnsi" w:cstheme="minorHAnsi"/>
        </w:rPr>
        <w:t> </w:t>
      </w:r>
    </w:p>
    <w:p w:rsidR="00A83226" w:rsidRPr="00A83226" w:rsidRDefault="00A83226" w:rsidP="007D10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lastRenderedPageBreak/>
        <w:t>Цель игры:</w:t>
      </w:r>
      <w:r w:rsidRPr="00A83226">
        <w:rPr>
          <w:rFonts w:asciiTheme="minorHAnsi" w:hAnsiTheme="minorHAnsi" w:cstheme="minorHAnsi"/>
        </w:rPr>
        <w:t xml:space="preserve"> развитие воображения, обучение детей выражению эмоций. В игру можно играть как с одним ребенком, так и с группой до 8 человек. </w:t>
      </w:r>
      <w:r w:rsidRPr="00A83226">
        <w:rPr>
          <w:rFonts w:asciiTheme="minorHAnsi" w:hAnsiTheme="minorHAnsi" w:cstheme="minorHAnsi"/>
        </w:rPr>
        <w:br/>
      </w:r>
      <w:r w:rsidR="007945B0" w:rsidRPr="007945B0">
        <w:rPr>
          <w:rFonts w:asciiTheme="minorHAnsi" w:hAnsiTheme="minorHAnsi" w:cstheme="minorHAnsi"/>
          <w:b/>
        </w:rPr>
        <w:t>Ход игры: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Дети встают в круг и берутся за руки. Ведущий спрашивает у детей о том</w:t>
      </w:r>
      <w:proofErr w:type="gramStart"/>
      <w:r w:rsidRPr="00A83226">
        <w:rPr>
          <w:rFonts w:asciiTheme="minorHAnsi" w:hAnsiTheme="minorHAnsi" w:cstheme="minorHAnsi"/>
        </w:rPr>
        <w:t xml:space="preserve"> ,</w:t>
      </w:r>
      <w:proofErr w:type="gramEnd"/>
      <w:r w:rsidRPr="00A83226">
        <w:rPr>
          <w:rFonts w:asciiTheme="minorHAnsi" w:hAnsiTheme="minorHAnsi" w:cstheme="minorHAnsi"/>
        </w:rPr>
        <w:t xml:space="preserve"> какая бывает погода на море. После чего дети изображают: </w:t>
      </w:r>
      <w:r w:rsidRPr="00A83226">
        <w:rPr>
          <w:rFonts w:asciiTheme="minorHAnsi" w:hAnsiTheme="minorHAnsi" w:cstheme="minorHAnsi"/>
        </w:rPr>
        <w:br/>
        <w:t>1) с помощью рук - море (волны, штиль, шторм); </w:t>
      </w:r>
      <w:r w:rsidRPr="00A83226">
        <w:rPr>
          <w:rFonts w:asciiTheme="minorHAnsi" w:hAnsiTheme="minorHAnsi" w:cstheme="minorHAnsi"/>
        </w:rPr>
        <w:br/>
        <w:t>2) с помощью лица и ладошек - небо (как солнышко светит и как оно прячется за тучки). </w:t>
      </w:r>
      <w:r w:rsidRPr="00A83226">
        <w:rPr>
          <w:rFonts w:asciiTheme="minorHAnsi" w:hAnsiTheme="minorHAnsi" w:cstheme="minorHAnsi"/>
        </w:rPr>
        <w:br/>
        <w:t>Затем детям раздаются листы бумаги А</w:t>
      </w:r>
      <w:proofErr w:type="gramStart"/>
      <w:r w:rsidRPr="00A83226">
        <w:rPr>
          <w:rFonts w:asciiTheme="minorHAnsi" w:hAnsiTheme="minorHAnsi" w:cstheme="minorHAnsi"/>
        </w:rPr>
        <w:t>4</w:t>
      </w:r>
      <w:proofErr w:type="gramEnd"/>
      <w:r w:rsidRPr="00A83226">
        <w:rPr>
          <w:rFonts w:asciiTheme="minorHAnsi" w:hAnsiTheme="minorHAnsi" w:cstheme="minorHAnsi"/>
        </w:rPr>
        <w:t>, разделенные на шесть квадратов. В каждом квадрате дети должны нарисовать море с разной погодой (во время шторма, с молниями, в снег, с радугой, с торнадо, в штиль, с корабликом в хорошую погоду и т.п. по выбору детей). Затем каждый ребенок рассказывает про то, что он нарисовал и про то, какая у него любимая погода.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«Любимое животное».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 древние времена у многих народов, да и у каждого человека в отдельности было свое тотемное животное. Это животное силы, к нему обращались за помощью в трудных жизненных ситуациях. Возможно, любимое животное вашего ребенка и является его тотемом: он все время его рисует, интересуется его жизнью, хочет завести дома (ничего, что это жираф или лошадь). Предложите ребенку побыть в образе разных животных. С помощью мимики и жестов он должен показать: как ходит, спит в берлоге и сосет лапу медведь; как скачет и грызет капусту заяц; как в норе прячется мышь; как фыркает и сворачивается клубочком колючий еж. Эта игра поможет ребенку узнать много нового и интересного из мира животных. Перед началом игры загляните в энциклопедию для животных, вам легче будет находить «штрихи к портрету» того или иного животного.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 xml:space="preserve"> </w:t>
      </w:r>
      <w:r w:rsidR="00A83226" w:rsidRPr="00A83226">
        <w:rPr>
          <w:rFonts w:asciiTheme="minorHAnsi" w:hAnsiTheme="minorHAnsi" w:cstheme="minorHAnsi"/>
          <w:b/>
          <w:bCs/>
        </w:rPr>
        <w:t>«Рассмеши меня».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В эту игру можно играть всей семьей. Выбирается один рассказчик, все остальные —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r w:rsidR="00A83226" w:rsidRPr="00A83226">
        <w:rPr>
          <w:rFonts w:asciiTheme="minorHAnsi" w:hAnsiTheme="minorHAnsi" w:cstheme="minorHAnsi"/>
          <w:b/>
          <w:bCs/>
        </w:rPr>
        <w:t>Гусеница из камней</w:t>
      </w:r>
      <w:r>
        <w:rPr>
          <w:rFonts w:asciiTheme="minorHAnsi" w:hAnsiTheme="minorHAnsi" w:cstheme="minorHAnsi"/>
          <w:b/>
          <w:bCs/>
        </w:rPr>
        <w:t>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можно сложить фигурку человека, животного, цветок, домик. Пофантазируйте вместе!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Составь загадку</w:t>
      </w:r>
    </w:p>
    <w:p w:rsid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Игра развивает воображение, мышление</w:t>
      </w:r>
      <w:r w:rsidR="007945B0">
        <w:rPr>
          <w:rFonts w:asciiTheme="minorHAnsi" w:hAnsiTheme="minorHAnsi" w:cstheme="minorHAnsi"/>
          <w:b/>
          <w:i/>
        </w:rPr>
        <w:t>.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A83226">
        <w:rPr>
          <w:rFonts w:asciiTheme="minorHAnsi" w:hAnsiTheme="minorHAnsi" w:cstheme="minorHAnsi"/>
        </w:rPr>
        <w:t>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Лепка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Развивает воображение и мелкую моторику рук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пластилин, глина, тесто.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A83226" w:rsidRPr="00A83226" w:rsidRDefault="007945B0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Куб</w:t>
      </w:r>
      <w:r w:rsidR="00A83226" w:rsidRPr="00A83226">
        <w:rPr>
          <w:rFonts w:asciiTheme="minorHAnsi" w:hAnsiTheme="minorHAnsi" w:cstheme="minorHAnsi"/>
          <w:b/>
          <w:bCs/>
        </w:rPr>
        <w:t>ики, конструкторы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Способствуют разбитию воображения, творческого мышления, восприятия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A83226" w:rsidRPr="00A83226" w:rsidRDefault="00A83226" w:rsidP="00794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Облака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 xml:space="preserve">Облака дают поистине простор для фантазии. На что они похожи? Они </w:t>
      </w:r>
      <w:proofErr w:type="gramStart"/>
      <w:r w:rsidRPr="00A83226">
        <w:rPr>
          <w:rFonts w:asciiTheme="minorHAnsi" w:hAnsiTheme="minorHAnsi" w:cstheme="minorHAnsi"/>
        </w:rPr>
        <w:t>бывают</w:t>
      </w:r>
      <w:proofErr w:type="gramEnd"/>
      <w:r w:rsidRPr="00A83226">
        <w:rPr>
          <w:rFonts w:asciiTheme="minorHAnsi" w:hAnsiTheme="minorHAnsi" w:cstheme="minorHAnsi"/>
        </w:rPr>
        <w:t xml:space="preserve"> похожи на все! А еще они движутся по небу, догоняя друг друга и постоянно меняя свою форму.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Сказка по ролям или кукольный театр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Сказки</w:t>
      </w:r>
    </w:p>
    <w:p w:rsidR="00A83226" w:rsidRPr="007945B0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7945B0">
        <w:rPr>
          <w:rFonts w:asciiTheme="minorHAnsi" w:hAnsiTheme="minorHAnsi" w:cstheme="minorHAnsi"/>
          <w:b/>
          <w:i/>
        </w:rPr>
        <w:t>Способствуют развитию речи, воображения, памяти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lastRenderedPageBreak/>
        <w:t>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Цветной коврик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цветная бумага, ножницы, клей.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Нарежьте из цветной бумаги полоски. Покажите ребенку, к</w:t>
      </w:r>
      <w:r w:rsidR="007945B0">
        <w:rPr>
          <w:rFonts w:asciiTheme="minorHAnsi" w:hAnsiTheme="minorHAnsi" w:cstheme="minorHAnsi"/>
        </w:rPr>
        <w:t xml:space="preserve">ак из них можно плести коврики. </w:t>
      </w:r>
      <w:r w:rsidRPr="00A83226">
        <w:rPr>
          <w:rFonts w:asciiTheme="minorHAnsi" w:hAnsiTheme="minorHAnsi" w:cstheme="minorHAnsi"/>
        </w:rPr>
        <w:t>Используйте основу, чтобы закрепить края полосок или аккуратно склейте их между собой.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Полоски можно делать различной ширины, тогда узор будет еще интересней.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Новогодние украшения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фольга, цветная бумага, ножницы, клей.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Нарежьте из цветной бумаги полоски, склейте из них новогодние гирлянды. Еще можно сделать объемные шары и фонарики.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Когда ребенок будет уверенно пользоваться ножницами, научите его вырезать снежинки из фольги.</w:t>
      </w:r>
      <w:r w:rsidR="007945B0">
        <w:rPr>
          <w:rFonts w:asciiTheme="minorHAnsi" w:hAnsiTheme="minorHAnsi" w:cstheme="minorHAnsi"/>
        </w:rPr>
        <w:t xml:space="preserve"> </w:t>
      </w:r>
      <w:r w:rsidRPr="00A83226">
        <w:rPr>
          <w:rFonts w:asciiTheme="minorHAnsi" w:hAnsiTheme="minorHAnsi" w:cstheme="minorHAnsi"/>
        </w:rPr>
        <w:t>Из остатков бумаги можно сделать различные аппликации, в том числе и объемные.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Поделки из природных материалов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листья, желуди, скорлупа от грецких орехов, пробки, шишки.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Смастерите из подручных природных материалов забавные фигурки, животных, картины.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Кино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945B0">
        <w:rPr>
          <w:rFonts w:asciiTheme="minorHAnsi" w:hAnsiTheme="minorHAnsi" w:cstheme="minorHAnsi"/>
          <w:b/>
        </w:rPr>
        <w:t>Необходимый инвентарь:</w:t>
      </w:r>
      <w:r w:rsidRPr="00A83226">
        <w:rPr>
          <w:rFonts w:asciiTheme="minorHAnsi" w:hAnsiTheme="minorHAnsi" w:cstheme="minorHAnsi"/>
        </w:rPr>
        <w:t xml:space="preserve"> видеокамера.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Снимайте с ребенком видеоролики по придуманным сюжетам. Начинайте с простых историй. Если нужно, используйте реквизит — костюмы, грим, декорации.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«Что будет, если?..»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Примеры заданий: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Что будет, если...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человек перестанет есть?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выключить кипящий чайник?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оставить холодильник открытым?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носить тесную обувь?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чистить зубы?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забить мяч в окно?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съесть десять порций мороженого сразу?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дразнить соседскую собаку?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ходить задом?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не спать?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посадить цветы в песке?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сесть на ежика?</w:t>
      </w:r>
    </w:p>
    <w:p w:rsidR="00A83226" w:rsidRPr="00A83226" w:rsidRDefault="00A83226" w:rsidP="007945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... человек научится летать?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«Какого вкуса небо?»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  <w:b/>
          <w:bCs/>
        </w:rPr>
        <w:t>«Найди применение»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Самый известный пример о творческом применении предмета — это история с кирпичом.</w:t>
      </w:r>
    </w:p>
    <w:p w:rsidR="00A83226" w:rsidRPr="00A83226" w:rsidRDefault="00A83226" w:rsidP="00A8322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83226">
        <w:rPr>
          <w:rFonts w:asciiTheme="minorHAnsi" w:hAnsiTheme="minorHAnsi" w:cstheme="minorHAnsi"/>
        </w:rPr>
        <w:t>Одна американская домохозяйка оказалась самой предприимчивой и неординарной в решении задачи с применением кирпича: она предложила положить его в сливной бачок унитаза, таким образом, сэкономив расход воды при сливе. Что ваш ребенок думает по поводу творческого кирпича? Как можно использовать обыкновенный платок, ящик, коробку со спичками, лист бумаги, палку и т. д?</w:t>
      </w:r>
    </w:p>
    <w:p w:rsidR="00A83226" w:rsidRPr="00A83226" w:rsidRDefault="00A83226" w:rsidP="00A83226">
      <w:pPr>
        <w:spacing w:after="0" w:line="240" w:lineRule="auto"/>
        <w:rPr>
          <w:rFonts w:cstheme="minorHAnsi"/>
          <w:sz w:val="24"/>
          <w:szCs w:val="24"/>
        </w:rPr>
      </w:pPr>
    </w:p>
    <w:sectPr w:rsidR="00A83226" w:rsidRPr="00A83226" w:rsidSect="007D1075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26"/>
    <w:rsid w:val="00583EDD"/>
    <w:rsid w:val="007945B0"/>
    <w:rsid w:val="007D1075"/>
    <w:rsid w:val="0090004B"/>
    <w:rsid w:val="00A83226"/>
    <w:rsid w:val="00A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8DF9-53A4-4F02-991D-5C8EC6CA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2022-03-23T14:02:00Z</dcterms:created>
  <dcterms:modified xsi:type="dcterms:W3CDTF">2024-01-30T17:04:00Z</dcterms:modified>
</cp:coreProperties>
</file>