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9AC" w:rsidRPr="00ED09AC" w:rsidRDefault="00ED09AC" w:rsidP="00ED09AC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D09A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План</w:t>
      </w:r>
      <w:r w:rsidR="00AB7B17" w:rsidRPr="00ED09A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работы учителя-наставника по физической культуре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  <w:r w:rsidRPr="00ED09A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</w:t>
      </w:r>
    </w:p>
    <w:p w:rsidR="00AB7B17" w:rsidRDefault="00AB7B17" w:rsidP="00AB7B17">
      <w:pPr>
        <w:spacing w:after="0" w:line="240" w:lineRule="auto"/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План работы наставника с молодым учителем на 2021-2022уч. год</w:t>
      </w:r>
    </w:p>
    <w:p w:rsidR="00ED09AC" w:rsidRDefault="00AB7B17" w:rsidP="00AB7B17">
      <w:pPr>
        <w:spacing w:after="0" w:line="240" w:lineRule="auto"/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 Цель: </w:t>
      </w:r>
    </w:p>
    <w:p w:rsidR="00AB7B17" w:rsidRDefault="00AB7B17" w:rsidP="00AB7B17">
      <w:pPr>
        <w:spacing w:after="0" w:line="240" w:lineRule="auto"/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создание организационно-методических условий для развития профессиональных знаний, умений и навыков и успешной адаптации молодого специалиста в условиях современной школы. </w:t>
      </w:r>
    </w:p>
    <w:p w:rsidR="00AB7B17" w:rsidRDefault="00AB7B17" w:rsidP="00AB7B17">
      <w:pPr>
        <w:spacing w:after="0" w:line="240" w:lineRule="auto"/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Задачи: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• оказание методической помощи молодому специалисту в повышении    </w:t>
      </w:r>
      <w:proofErr w:type="spellStart"/>
      <w:r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общедидактического</w:t>
      </w:r>
      <w:proofErr w:type="spellEnd"/>
      <w:r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 и методического уровня организации учебно-воспитательного процесса;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• создание условий для формирования индивидуального стиля творческой деятельности молодого педагога;                                                                                                                                                                                 • развитие потребности и мотивации в непрерывном самообразовании;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• проведение диагностики успешности работы молодого учителя, используя анкеты. Мероприятия в рамках наставничества</w:t>
      </w:r>
      <w:r>
        <w:rPr>
          <w:rFonts w:ascii="Times New Roman" w:eastAsia="Times New Roman" w:hAnsi="Times New Roman" w:cs="Times New Roman"/>
          <w:iCs/>
          <w:color w:val="999999"/>
          <w:sz w:val="21"/>
          <w:szCs w:val="21"/>
          <w:u w:val="single"/>
          <w:lang w:eastAsia="ru-RU"/>
        </w:rPr>
        <w:t>.</w:t>
      </w:r>
    </w:p>
    <w:p w:rsidR="00AB7B17" w:rsidRDefault="00AB7B17" w:rsidP="00AB7B17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</w:p>
    <w:p w:rsidR="00ED09AC" w:rsidRDefault="00ED09AC" w:rsidP="00ED09AC">
      <w:pPr>
        <w:spacing w:after="0" w:line="240" w:lineRule="auto"/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</w:pPr>
      <w:r w:rsidRPr="00ED09AC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Содержание деятельности:</w:t>
      </w:r>
    </w:p>
    <w:p w:rsidR="00ED09AC" w:rsidRDefault="00ED09AC" w:rsidP="00ED09AC">
      <w:pPr>
        <w:spacing w:after="0" w:line="240" w:lineRule="auto"/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</w:pPr>
      <w:r w:rsidRPr="00ED09AC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 1. Диагностика затруднений молодого специалиста и выбор форм оказания помощи на основе анализа его потребностей.</w:t>
      </w:r>
    </w:p>
    <w:p w:rsidR="00ED09AC" w:rsidRDefault="00ED09AC" w:rsidP="00ED09AC">
      <w:pPr>
        <w:spacing w:after="0" w:line="240" w:lineRule="auto"/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</w:pPr>
      <w:r w:rsidRPr="00ED09AC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 2. Посещение уроков молодого специалиста и посещение уроков молодым специалистом. </w:t>
      </w:r>
    </w:p>
    <w:p w:rsidR="00ED09AC" w:rsidRDefault="00ED09AC" w:rsidP="00ED09AC">
      <w:pPr>
        <w:spacing w:after="0" w:line="240" w:lineRule="auto"/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</w:pPr>
      <w:r w:rsidRPr="00ED09AC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3. Планирование и анализ деятельности.</w:t>
      </w:r>
    </w:p>
    <w:p w:rsidR="00ED09AC" w:rsidRDefault="00ED09AC" w:rsidP="00ED09AC">
      <w:pPr>
        <w:spacing w:after="0" w:line="240" w:lineRule="auto"/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</w:pPr>
      <w:r w:rsidRPr="00ED09AC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 4. Помощь молодому специалисту в повышении эффективности организации учебно-воспитательной деятельности. </w:t>
      </w:r>
    </w:p>
    <w:p w:rsidR="00ED09AC" w:rsidRDefault="00ED09AC" w:rsidP="00ED09AC">
      <w:pPr>
        <w:spacing w:after="0" w:line="240" w:lineRule="auto"/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</w:pPr>
      <w:r w:rsidRPr="00ED09AC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5.Ознакомление с основными направлениями и формами активизации познавательной, научно</w:t>
      </w:r>
      <w:r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- </w:t>
      </w:r>
      <w:r w:rsidRPr="00ED09AC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исследовательской деятельности учащихся во внеурочное время (олимпиады, смотры, предметные недели и др.).</w:t>
      </w:r>
    </w:p>
    <w:p w:rsidR="00ED09AC" w:rsidRDefault="00ED09AC" w:rsidP="00ED09AC">
      <w:pPr>
        <w:spacing w:after="0" w:line="240" w:lineRule="auto"/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</w:pPr>
      <w:r w:rsidRPr="00ED09AC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 6. Создание условий для совершенствования педагогического мастерства молодого учителя. </w:t>
      </w:r>
    </w:p>
    <w:p w:rsidR="00ED09AC" w:rsidRDefault="00ED09AC" w:rsidP="00ED09AC">
      <w:pPr>
        <w:spacing w:after="0" w:line="240" w:lineRule="auto"/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</w:pPr>
      <w:r w:rsidRPr="00ED09AC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7. Демонстрация опыта успешной педагогической деятельности опытными учителями. </w:t>
      </w:r>
    </w:p>
    <w:p w:rsidR="00ED09AC" w:rsidRPr="00ED09AC" w:rsidRDefault="00ED09AC" w:rsidP="00ED09AC">
      <w:pPr>
        <w:spacing w:after="0" w:line="240" w:lineRule="auto"/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</w:pPr>
      <w:r w:rsidRPr="00ED09AC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8. Организация мониторинга эффективности деятельности. </w:t>
      </w:r>
    </w:p>
    <w:p w:rsidR="00ED09AC" w:rsidRPr="00ED09AC" w:rsidRDefault="00ED09AC" w:rsidP="00ED09AC">
      <w:pPr>
        <w:spacing w:after="0" w:line="240" w:lineRule="auto"/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</w:pPr>
      <w:r w:rsidRPr="00ED09AC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 </w:t>
      </w:r>
    </w:p>
    <w:p w:rsidR="00ED09AC" w:rsidRDefault="00ED09AC" w:rsidP="00ED09AC">
      <w:pPr>
        <w:spacing w:after="0" w:line="240" w:lineRule="auto"/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</w:pPr>
      <w:r w:rsidRPr="00ED09AC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 Ожидаемые результаты:</w:t>
      </w:r>
    </w:p>
    <w:p w:rsidR="00ED09AC" w:rsidRDefault="00ED09AC" w:rsidP="00ED09AC">
      <w:pPr>
        <w:spacing w:after="0" w:line="240" w:lineRule="auto"/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</w:pPr>
      <w:r w:rsidRPr="00ED09AC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 - </w:t>
      </w:r>
      <w:proofErr w:type="gramStart"/>
      <w:r w:rsidRPr="00ED09AC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успешная</w:t>
      </w:r>
      <w:proofErr w:type="gramEnd"/>
      <w:r w:rsidRPr="00ED09AC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 адаптации начинающего педагога в учреждении;</w:t>
      </w:r>
    </w:p>
    <w:p w:rsidR="00ED09AC" w:rsidRDefault="00ED09AC" w:rsidP="00ED09AC">
      <w:pPr>
        <w:spacing w:after="0" w:line="240" w:lineRule="auto"/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</w:pPr>
      <w:r w:rsidRPr="00ED09AC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 - активизации практических, индивидуальных, самостоятельных навыков преподавания; </w:t>
      </w:r>
    </w:p>
    <w:p w:rsidR="00ED09AC" w:rsidRDefault="00ED09AC" w:rsidP="00ED09AC">
      <w:pPr>
        <w:spacing w:after="0" w:line="240" w:lineRule="auto"/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</w:pPr>
      <w:r w:rsidRPr="00ED09AC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- повышение профессиональной компетентности молодого педагога в вопросах педагогики и психологии;</w:t>
      </w:r>
    </w:p>
    <w:p w:rsidR="00ED09AC" w:rsidRDefault="00ED09AC" w:rsidP="00ED09AC">
      <w:pPr>
        <w:spacing w:after="0" w:line="240" w:lineRule="auto"/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</w:pPr>
      <w:r w:rsidRPr="00ED09AC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 - обеспечение непрерывного совершенствования качества преподавания; </w:t>
      </w:r>
    </w:p>
    <w:p w:rsidR="00ED09AC" w:rsidRDefault="00ED09AC" w:rsidP="00ED09AC">
      <w:pPr>
        <w:spacing w:after="0" w:line="240" w:lineRule="auto"/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</w:pPr>
      <w:r w:rsidRPr="00ED09AC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- использование в работе начинающих педагогов инновационных педагогических технологий.</w:t>
      </w:r>
    </w:p>
    <w:p w:rsidR="00AB7B17" w:rsidRDefault="00AB7B17" w:rsidP="00AB7B17">
      <w:pPr>
        <w:spacing w:line="240" w:lineRule="auto"/>
        <w:textAlignment w:val="center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</w:p>
    <w:p w:rsidR="00AB7B17" w:rsidRDefault="00AB7B17" w:rsidP="00AB7B17">
      <w:pPr>
        <w:shd w:val="clear" w:color="auto" w:fill="FCFCFC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                                        </w:t>
      </w:r>
      <w:r w:rsidR="00ED09AC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План</w:t>
      </w: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работы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учителя-наставника</w:t>
      </w:r>
    </w:p>
    <w:p w:rsidR="00AB7B17" w:rsidRPr="00AB7B17" w:rsidRDefault="00AB7B17" w:rsidP="00AB7B17">
      <w:pPr>
        <w:shd w:val="clear" w:color="auto" w:fill="FCFCFC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                                                   </w:t>
      </w:r>
      <w:r>
        <w:rPr>
          <w:rFonts w:ascii="OpenSans" w:eastAsia="Times New Roman" w:hAnsi="OpenSans" w:cs="Times New Roman"/>
          <w:color w:val="000000"/>
          <w:sz w:val="21"/>
          <w:szCs w:val="21"/>
          <w:u w:val="single"/>
          <w:lang w:eastAsia="ru-RU"/>
        </w:rPr>
        <w:t>по физической культуре</w:t>
      </w:r>
    </w:p>
    <w:p w:rsidR="00AB7B17" w:rsidRDefault="00AB7B17" w:rsidP="00AB7B17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tbl>
      <w:tblPr>
        <w:tblW w:w="9931" w:type="dxa"/>
        <w:tblInd w:w="-4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9"/>
        <w:gridCol w:w="743"/>
        <w:gridCol w:w="8789"/>
      </w:tblGrid>
      <w:tr w:rsidR="00AB7B17" w:rsidTr="00AB7B17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B17" w:rsidRDefault="00AB7B17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B17" w:rsidRDefault="00AB7B17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B17" w:rsidRDefault="00AB7B17" w:rsidP="00AB7B1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                                                           Содержание</w:t>
            </w:r>
          </w:p>
        </w:tc>
      </w:tr>
      <w:tr w:rsidR="00AB7B17" w:rsidTr="00AB7B17">
        <w:tc>
          <w:tcPr>
            <w:tcW w:w="9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B17" w:rsidRDefault="00AB7B17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</w:tr>
      <w:tr w:rsidR="00AB7B17" w:rsidTr="00AB7B17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B17" w:rsidRDefault="00AB7B17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B17" w:rsidRDefault="00AB7B1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B17" w:rsidRDefault="00AB7B17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Беседа. Традиции школы. Ближайшие и перспективные планы школы. Специфика обучения физической культуре в школе.</w:t>
            </w:r>
          </w:p>
        </w:tc>
      </w:tr>
      <w:tr w:rsidR="00AB7B17" w:rsidTr="00AB7B17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B17" w:rsidRDefault="00AB7B17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B17" w:rsidRDefault="00AB7B1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B17" w:rsidRDefault="00AB7B17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Планирование и организация работы по предмету (изучение основных тем программ, составление календарно-тематического планирования, знакомство с УМК, методической литературой, составление рабочих программ, поурочное планирование).</w:t>
            </w:r>
          </w:p>
        </w:tc>
      </w:tr>
      <w:tr w:rsidR="00AB7B17" w:rsidTr="00AB7B17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B17" w:rsidRDefault="00AB7B17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B17" w:rsidRDefault="00AB7B1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B17" w:rsidRDefault="00AB7B17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Участие в работе ШМО. Знакомство с опытом работы учителей физической культуры в школе.</w:t>
            </w:r>
          </w:p>
        </w:tc>
      </w:tr>
      <w:tr w:rsidR="00AB7B17" w:rsidTr="00AB7B17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B17" w:rsidRDefault="00AB7B17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B17" w:rsidRDefault="00AB7B1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B17" w:rsidRDefault="00AB7B17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Требования к современному уроку. Консультации по планированию уроков.</w:t>
            </w:r>
          </w:p>
        </w:tc>
      </w:tr>
      <w:tr w:rsidR="00AB7B17" w:rsidTr="00AB7B17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B17" w:rsidRDefault="00AB7B17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B17" w:rsidRDefault="00AB7B1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B17" w:rsidRDefault="00AB7B17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Посещение уроков молодого учителя с целью знакомства с работой, выявления затруднений, оказания методической помощи.</w:t>
            </w:r>
          </w:p>
        </w:tc>
      </w:tr>
      <w:tr w:rsidR="00AB7B17" w:rsidTr="00AB7B17">
        <w:tc>
          <w:tcPr>
            <w:tcW w:w="9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B17" w:rsidRDefault="00AB7B17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</w:tr>
      <w:tr w:rsidR="00AB7B17" w:rsidTr="00AB7B17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B17" w:rsidRDefault="00AB7B17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B17" w:rsidRDefault="00AB7B1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B17" w:rsidRDefault="00AB7B17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Посещение уроков с целью оказания методической помощи.</w:t>
            </w:r>
          </w:p>
        </w:tc>
      </w:tr>
      <w:tr w:rsidR="00AB7B17" w:rsidTr="00AB7B17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B17" w:rsidRDefault="00AB7B17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B17" w:rsidRDefault="00AB7B1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B17" w:rsidRDefault="00AB7B17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Знакомство с олимпиадными заданиями. Консультация по подготовке 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к олимпиаде.</w:t>
            </w:r>
          </w:p>
        </w:tc>
      </w:tr>
      <w:tr w:rsidR="00AB7B17" w:rsidTr="00AB7B17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B17" w:rsidRDefault="00AB7B17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B17" w:rsidRDefault="00AB7B1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B17" w:rsidRDefault="00AB7B17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Изучение положения о текущем и итоговом контроле знаний обучающихся.</w:t>
            </w:r>
          </w:p>
        </w:tc>
      </w:tr>
      <w:tr w:rsidR="00AB7B17" w:rsidTr="00AB7B17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B17" w:rsidRDefault="00AB7B17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B17" w:rsidRDefault="00AB7B1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B17" w:rsidRDefault="00AB7B17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Работа со школьной документацией. Обучение составлению отчетности по окончании четверти.</w:t>
            </w:r>
          </w:p>
        </w:tc>
      </w:tr>
      <w:tr w:rsidR="00AB7B17" w:rsidTr="00AB7B17">
        <w:tc>
          <w:tcPr>
            <w:tcW w:w="9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B17" w:rsidRDefault="00AB7B17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</w:tr>
      <w:tr w:rsidR="00AB7B17" w:rsidTr="00AB7B17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B17" w:rsidRDefault="00AB7B17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B17" w:rsidRDefault="00AB7B1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B17" w:rsidRDefault="00AB7B17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Консультации по работе с документацией (классным электронным журналом, таблицами контроля двигательной подготовленности).</w:t>
            </w:r>
          </w:p>
        </w:tc>
      </w:tr>
      <w:tr w:rsidR="00AB7B17" w:rsidTr="00AB7B17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B17" w:rsidRDefault="00AB7B17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B17" w:rsidRDefault="00AB7B1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B17" w:rsidRDefault="00AB7B17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Посещение уроков с целью оказания методической помощи.</w:t>
            </w:r>
          </w:p>
        </w:tc>
      </w:tr>
      <w:tr w:rsidR="00AB7B17" w:rsidTr="00AB7B17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B17" w:rsidRDefault="00AB7B17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B17" w:rsidRDefault="00AB7B1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B17" w:rsidRDefault="00AB7B17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Консультации по самоанализу урока. Обсуждение схемы анализа урока.</w:t>
            </w:r>
          </w:p>
        </w:tc>
      </w:tr>
      <w:tr w:rsidR="00AB7B17" w:rsidTr="00AB7B17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B17" w:rsidRDefault="00AB7B17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B17" w:rsidRDefault="00AB7B1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B17" w:rsidRDefault="00AB7B17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Самообразование – лучшее образование. Оказание помощи в выборе методической темы по самообразованию.</w:t>
            </w:r>
          </w:p>
        </w:tc>
      </w:tr>
      <w:tr w:rsidR="00AB7B17" w:rsidTr="00AB7B17">
        <w:tc>
          <w:tcPr>
            <w:tcW w:w="9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B17" w:rsidRDefault="00AB7B17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</w:tr>
      <w:tr w:rsidR="00AB7B17" w:rsidTr="00AB7B17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B17" w:rsidRDefault="00AB7B17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B17" w:rsidRDefault="00AB7B1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B17" w:rsidRDefault="00AB7B17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Практическая работа по составлению тестов для контроля знаний по физической культуре, отбору заданий для самостоятельных работ.</w:t>
            </w:r>
          </w:p>
        </w:tc>
      </w:tr>
      <w:tr w:rsidR="00AB7B17" w:rsidTr="00AB7B17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B17" w:rsidRDefault="00AB7B17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B17" w:rsidRDefault="00AB7B1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B17" w:rsidRDefault="00AB7B17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Посещение молодым специалистом уроков учителя – наставника.</w:t>
            </w:r>
          </w:p>
        </w:tc>
      </w:tr>
      <w:tr w:rsidR="00AB7B17" w:rsidTr="00AB7B17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B17" w:rsidRDefault="00AB7B17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B17" w:rsidRDefault="00AB7B1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B17" w:rsidRDefault="00AB7B17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Собеседование по организации внеклассной работы по предмету.</w:t>
            </w:r>
          </w:p>
        </w:tc>
      </w:tr>
      <w:tr w:rsidR="00AB7B17" w:rsidTr="00AB7B17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B17" w:rsidRDefault="00AB7B17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B17" w:rsidRDefault="00AB7B1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B17" w:rsidRDefault="00AB7B17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Обсуждение новинок методической литературы по предмету.</w:t>
            </w:r>
          </w:p>
        </w:tc>
      </w:tr>
      <w:tr w:rsidR="00AB7B17" w:rsidTr="00AB7B17">
        <w:tc>
          <w:tcPr>
            <w:tcW w:w="9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B17" w:rsidRDefault="00AB7B17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</w:tr>
      <w:tr w:rsidR="00AB7B17" w:rsidTr="00AB7B17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B17" w:rsidRDefault="00AB7B17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B17" w:rsidRDefault="00AB7B1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B17" w:rsidRDefault="00AB7B17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Методическая помощь: требования к анализу урока и деятельности учителя на уроке; типы, виды, формы урока.</w:t>
            </w:r>
          </w:p>
        </w:tc>
      </w:tr>
      <w:tr w:rsidR="00AB7B17" w:rsidTr="00AB7B17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B17" w:rsidRDefault="00AB7B17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B17" w:rsidRDefault="00AB7B1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B17" w:rsidRDefault="00AB7B17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Практическая работа по разработке технологической карты урока.</w:t>
            </w:r>
          </w:p>
        </w:tc>
      </w:tr>
      <w:tr w:rsidR="00AB7B17" w:rsidTr="00AB7B17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B17" w:rsidRDefault="00AB7B17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B17" w:rsidRDefault="00AB7B1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B17" w:rsidRDefault="00AB7B17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Посещение уроков с целью оказания методической помощи.</w:t>
            </w:r>
          </w:p>
        </w:tc>
      </w:tr>
      <w:tr w:rsidR="00AB7B17" w:rsidTr="00AB7B17">
        <w:tc>
          <w:tcPr>
            <w:tcW w:w="9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B17" w:rsidRDefault="00AB7B17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</w:tr>
      <w:tr w:rsidR="00AB7B17" w:rsidTr="00AB7B17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B17" w:rsidRDefault="00AB7B17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B17" w:rsidRDefault="00AB7B1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B17" w:rsidRDefault="00AB7B17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Организация индивидуальных занятий с различными категориями учащихся. Индивидуальный подход в организации учебной деятельности (работа с отстающими и успешными учащимися).</w:t>
            </w:r>
          </w:p>
        </w:tc>
      </w:tr>
      <w:tr w:rsidR="00AB7B17" w:rsidTr="00AB7B17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B17" w:rsidRDefault="00AB7B17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B17" w:rsidRDefault="00AB7B1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B17" w:rsidRDefault="00AB7B17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Учусь строить отношения; Анализ педагогических ситуаций; Общая схема анализа причин конфликтных ситуаций. Посещение уроков с целью оказания методической помощи.</w:t>
            </w:r>
          </w:p>
        </w:tc>
      </w:tr>
      <w:tr w:rsidR="00AB7B17" w:rsidTr="00AB7B17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B17" w:rsidRDefault="00AB7B17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B17" w:rsidRDefault="00AB7B1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B17" w:rsidRDefault="00AB7B17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Посещение молодым специалистом уроков учителя – наставника.</w:t>
            </w:r>
          </w:p>
        </w:tc>
      </w:tr>
      <w:tr w:rsidR="00AB7B17" w:rsidTr="00AB7B17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B17" w:rsidRDefault="00AB7B17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B17" w:rsidRDefault="00AB7B1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B17" w:rsidRDefault="00AB7B17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Собеседование по вопросам планирования и организации самообразования.</w:t>
            </w:r>
          </w:p>
        </w:tc>
      </w:tr>
      <w:tr w:rsidR="00AB7B17" w:rsidTr="00AB7B17">
        <w:tc>
          <w:tcPr>
            <w:tcW w:w="9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B17" w:rsidRDefault="00AB7B17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Март</w:t>
            </w:r>
          </w:p>
        </w:tc>
      </w:tr>
      <w:tr w:rsidR="00AB7B17" w:rsidTr="00AB7B17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B17" w:rsidRDefault="00AB7B17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B17" w:rsidRDefault="00AB7B1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B17" w:rsidRDefault="00AB7B17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Виды контроля, их рациональное использование на различных этапах изучения программного материала.</w:t>
            </w:r>
          </w:p>
        </w:tc>
      </w:tr>
      <w:tr w:rsidR="00AB7B17" w:rsidTr="00AB7B17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B17" w:rsidRDefault="00AB7B17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B17" w:rsidRDefault="00AB7B1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B17" w:rsidRDefault="00AB7B17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Посещение молодым специалистом уроков учителя – наставника.</w:t>
            </w:r>
          </w:p>
        </w:tc>
      </w:tr>
      <w:tr w:rsidR="00AB7B17" w:rsidTr="00AB7B17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B17" w:rsidRDefault="00AB7B1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B17" w:rsidRDefault="00AB7B1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B17" w:rsidRDefault="00AB7B17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Посещение учителя – наставника, уроков молодого специалиста.</w:t>
            </w:r>
          </w:p>
        </w:tc>
      </w:tr>
      <w:tr w:rsidR="00AB7B17" w:rsidTr="00AB7B17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B17" w:rsidRDefault="00AB7B17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B17" w:rsidRDefault="00AB7B1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B17" w:rsidRDefault="00AB7B17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Профессиональные затруднения. Степень комфортности нахождения в коллективе.</w:t>
            </w:r>
          </w:p>
        </w:tc>
      </w:tr>
      <w:tr w:rsidR="00AB7B17" w:rsidTr="00AB7B17">
        <w:tc>
          <w:tcPr>
            <w:tcW w:w="9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B17" w:rsidRDefault="00AB7B17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</w:tr>
      <w:tr w:rsidR="00AB7B17" w:rsidTr="00AB7B17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B17" w:rsidRDefault="00AB7B17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B17" w:rsidRDefault="00AB7B1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B17" w:rsidRDefault="00AB7B17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Формы контроля знаний, подготовка к промежуточной аттестации.</w:t>
            </w:r>
          </w:p>
        </w:tc>
      </w:tr>
      <w:tr w:rsidR="00AB7B17" w:rsidTr="00AB7B17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B17" w:rsidRDefault="00AB7B17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B17" w:rsidRDefault="00AB7B1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B17" w:rsidRDefault="00AB7B17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Посещение молодым специалистом уроков учителя – наставника.</w:t>
            </w:r>
          </w:p>
        </w:tc>
      </w:tr>
      <w:tr w:rsidR="00AB7B17" w:rsidTr="00AB7B17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B17" w:rsidRDefault="00AB7B17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B17" w:rsidRDefault="00AB7B1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B17" w:rsidRDefault="00AB7B17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Современные образовательные технологии, их использование в учебном процессе.</w:t>
            </w:r>
          </w:p>
        </w:tc>
      </w:tr>
      <w:tr w:rsidR="00AB7B17" w:rsidTr="00AB7B17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B17" w:rsidRDefault="00AB7B17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B17" w:rsidRDefault="00AB7B1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B17" w:rsidRDefault="00AB7B17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Обмен мнениями по теме «Факторы, которые влияют на качество преподавания».</w:t>
            </w:r>
          </w:p>
        </w:tc>
      </w:tr>
      <w:tr w:rsidR="00AB7B17" w:rsidTr="00AB7B17">
        <w:tc>
          <w:tcPr>
            <w:tcW w:w="9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B17" w:rsidRDefault="00AB7B17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Май</w:t>
            </w:r>
          </w:p>
        </w:tc>
      </w:tr>
      <w:tr w:rsidR="00AB7B17" w:rsidTr="00AB7B17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B17" w:rsidRDefault="00AB7B17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B17" w:rsidRDefault="00AB7B1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B17" w:rsidRDefault="00AB7B17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Психолого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– педагогические требования к проверке, учету и оценке знаний учащихся.</w:t>
            </w:r>
          </w:p>
        </w:tc>
      </w:tr>
      <w:tr w:rsidR="00AB7B17" w:rsidTr="00AB7B17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B17" w:rsidRDefault="00AB7B17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B17" w:rsidRDefault="00AB7B1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B17" w:rsidRDefault="00AB7B17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Посещение учителя – наставника, уроков молодого специалиста.</w:t>
            </w:r>
          </w:p>
        </w:tc>
      </w:tr>
      <w:tr w:rsidR="00AB7B17" w:rsidTr="00AB7B17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B17" w:rsidRDefault="00AB7B17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B17" w:rsidRDefault="00AB7B1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B17" w:rsidRDefault="00AB7B17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интересов.</w:t>
            </w:r>
          </w:p>
        </w:tc>
      </w:tr>
    </w:tbl>
    <w:p w:rsidR="00582CAB" w:rsidRDefault="00582CAB"/>
    <w:sectPr w:rsidR="00582CAB" w:rsidSect="00AB7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7B17"/>
    <w:rsid w:val="00506414"/>
    <w:rsid w:val="00582CAB"/>
    <w:rsid w:val="00AB7B17"/>
    <w:rsid w:val="00ED0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B1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989</Words>
  <Characters>5640</Characters>
  <Application>Microsoft Office Word</Application>
  <DocSecurity>0</DocSecurity>
  <Lines>47</Lines>
  <Paragraphs>13</Paragraphs>
  <ScaleCrop>false</ScaleCrop>
  <Company/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Миних</dc:creator>
  <cp:keywords/>
  <dc:description/>
  <cp:lastModifiedBy>Евгений Миних</cp:lastModifiedBy>
  <cp:revision>5</cp:revision>
  <dcterms:created xsi:type="dcterms:W3CDTF">2024-01-22T17:49:00Z</dcterms:created>
  <dcterms:modified xsi:type="dcterms:W3CDTF">2024-01-22T18:17:00Z</dcterms:modified>
</cp:coreProperties>
</file>