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закрепления изученного давайте выполним небольшой тест: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Определенный порядок поведения людей, необходимое условие нормального существования общества и человека – это: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Право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Дисциплина</w:t>
      </w:r>
      <w:r>
        <w:rPr>
          <w:b/>
          <w:bCs/>
          <w:color w:val="000000"/>
          <w:sz w:val="27"/>
          <w:szCs w:val="27"/>
        </w:rPr>
        <w:t>. в.</w:t>
      </w:r>
      <w:r>
        <w:rPr>
          <w:color w:val="000000"/>
          <w:sz w:val="27"/>
          <w:szCs w:val="27"/>
        </w:rPr>
        <w:t> Мораль.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В соответствии с этой дисциплиной все государственные органы, организации, должностные лица и граждане должны выполнять возложенные на них задачи и обязанности.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Трудовая</w:t>
      </w:r>
      <w:r>
        <w:rPr>
          <w:b/>
          <w:bCs/>
          <w:color w:val="000000"/>
          <w:sz w:val="27"/>
          <w:szCs w:val="27"/>
        </w:rPr>
        <w:t>. б.</w:t>
      </w:r>
      <w:r>
        <w:rPr>
          <w:color w:val="000000"/>
          <w:sz w:val="27"/>
          <w:szCs w:val="27"/>
        </w:rPr>
        <w:t> Специальная. </w:t>
      </w:r>
      <w:r>
        <w:rPr>
          <w:b/>
          <w:bCs/>
          <w:color w:val="000000"/>
          <w:sz w:val="27"/>
          <w:szCs w:val="27"/>
        </w:rPr>
        <w:t>в.</w:t>
      </w:r>
      <w:r>
        <w:rPr>
          <w:color w:val="000000"/>
          <w:sz w:val="27"/>
          <w:szCs w:val="27"/>
        </w:rPr>
        <w:t> Общеобязательная.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Если установленные правила соблюдаются только благодаря контролю со стороны, то в данном случае проявляется дисциплина: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Внешняя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Внутренняя.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Если человек соблюдает правила сам, по своей воле, по своему внутреннему побуждению, без внешних санкций и принудительных мер, то можно говорить о: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Внешней дисциплине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Внутренней дисциплине.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Внутренняя дисциплина основывается: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На моральных нормах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На самоконтроле</w:t>
      </w:r>
      <w:r>
        <w:rPr>
          <w:b/>
          <w:bCs/>
          <w:color w:val="000000"/>
          <w:sz w:val="27"/>
          <w:szCs w:val="27"/>
        </w:rPr>
        <w:t>. в.</w:t>
      </w:r>
      <w:r>
        <w:rPr>
          <w:color w:val="000000"/>
          <w:sz w:val="27"/>
          <w:szCs w:val="27"/>
        </w:rPr>
        <w:t> Специальных правилах.</w:t>
      </w:r>
    </w:p>
    <w:p w:rsidR="00B02F38" w:rsidRDefault="00B02F38"/>
    <w:p w:rsidR="009020B1" w:rsidRDefault="009020B1"/>
    <w:p w:rsidR="009020B1" w:rsidRDefault="009020B1"/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Для закрепления изученного давайте выполним небольшой тест: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Определенный порядок поведения людей, необходимое условие нормального существования общества и человека – это: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Право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Дисциплина</w:t>
      </w:r>
      <w:r>
        <w:rPr>
          <w:b/>
          <w:bCs/>
          <w:color w:val="000000"/>
          <w:sz w:val="27"/>
          <w:szCs w:val="27"/>
        </w:rPr>
        <w:t>. в.</w:t>
      </w:r>
      <w:r>
        <w:rPr>
          <w:color w:val="000000"/>
          <w:sz w:val="27"/>
          <w:szCs w:val="27"/>
        </w:rPr>
        <w:t> Мораль.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В соответствии с этой дисциплиной все государственные органы, организации, должностные лица и граждане должны выполнять возложенные на них задачи и обязанности.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Трудовая</w:t>
      </w:r>
      <w:r>
        <w:rPr>
          <w:b/>
          <w:bCs/>
          <w:color w:val="000000"/>
          <w:sz w:val="27"/>
          <w:szCs w:val="27"/>
        </w:rPr>
        <w:t>. б.</w:t>
      </w:r>
      <w:r>
        <w:rPr>
          <w:color w:val="000000"/>
          <w:sz w:val="27"/>
          <w:szCs w:val="27"/>
        </w:rPr>
        <w:t> Специальная. </w:t>
      </w:r>
      <w:r>
        <w:rPr>
          <w:b/>
          <w:bCs/>
          <w:color w:val="000000"/>
          <w:sz w:val="27"/>
          <w:szCs w:val="27"/>
        </w:rPr>
        <w:t>в.</w:t>
      </w:r>
      <w:r>
        <w:rPr>
          <w:color w:val="000000"/>
          <w:sz w:val="27"/>
          <w:szCs w:val="27"/>
        </w:rPr>
        <w:t> Общеобязательная.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Если установленные правила соблюдаются только благодаря контролю со стороны, то в данном случае проявляется дисциплина: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Внешняя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Внутренняя.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Если человек соблюдает правила сам, по своей воле, по своему внутреннему побуждению, без внешних санкций и принудительных мер, то можно говорить о: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Внешней дисциплине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Внутренней дисциплине.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Внутренняя дисциплина основывается:</w:t>
      </w:r>
    </w:p>
    <w:p w:rsidR="009020B1" w:rsidRDefault="009020B1" w:rsidP="00902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На моральных нормах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На самоконтроле</w:t>
      </w:r>
      <w:r>
        <w:rPr>
          <w:b/>
          <w:bCs/>
          <w:color w:val="000000"/>
          <w:sz w:val="27"/>
          <w:szCs w:val="27"/>
        </w:rPr>
        <w:t>. в.</w:t>
      </w:r>
      <w:r>
        <w:rPr>
          <w:color w:val="000000"/>
          <w:sz w:val="27"/>
          <w:szCs w:val="27"/>
        </w:rPr>
        <w:t> Специальных правилах.</w:t>
      </w:r>
    </w:p>
    <w:p w:rsidR="009020B1" w:rsidRDefault="009020B1"/>
    <w:p w:rsidR="00471D7D" w:rsidRDefault="00471D7D"/>
    <w:p w:rsidR="00471D7D" w:rsidRDefault="00471D7D">
      <w:bookmarkStart w:id="0" w:name="_GoBack"/>
      <w:bookmarkEnd w:id="0"/>
    </w:p>
    <w:sectPr w:rsidR="00471D7D" w:rsidSect="009020B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B1"/>
    <w:rsid w:val="000F0DA9"/>
    <w:rsid w:val="00471D7D"/>
    <w:rsid w:val="006520D7"/>
    <w:rsid w:val="009020B1"/>
    <w:rsid w:val="00B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2020-11-02T09:11:00Z</dcterms:created>
  <dcterms:modified xsi:type="dcterms:W3CDTF">2020-11-02T10:50:00Z</dcterms:modified>
</cp:coreProperties>
</file>