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88" w:rsidRPr="00AE1D88" w:rsidRDefault="00D652D9" w:rsidP="003E5EC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</w:rPr>
      </w:pPr>
      <w:bookmarkStart w:id="0" w:name="_GoBack"/>
      <w:bookmarkEnd w:id="0"/>
      <w:r w:rsidRPr="00D652D9">
        <w:rPr>
          <w:b/>
          <w:color w:val="000000"/>
        </w:rPr>
        <w:t xml:space="preserve"> Технические условия на изготовление </w:t>
      </w:r>
      <w:r w:rsidR="003E5EC5">
        <w:rPr>
          <w:b/>
          <w:color w:val="000000"/>
        </w:rPr>
        <w:t>лекал</w:t>
      </w:r>
    </w:p>
    <w:p w:rsidR="003E5EC5" w:rsidRPr="003E5EC5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 xml:space="preserve">Лекала-эталоны и рабочие лекала, предназначенные для раскроя деталей и проверки их качества, называют основными, а для разметки карманов, петель, вытачек, складок - вспомогательными.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B1D">
        <w:rPr>
          <w:rFonts w:ascii="Times New Roman" w:hAnsi="Times New Roman" w:cs="Times New Roman"/>
          <w:b/>
          <w:bCs/>
          <w:sz w:val="26"/>
          <w:szCs w:val="26"/>
        </w:rPr>
        <w:t>Лекала изготовляются в соответствии со следующими техническими условиями: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/>
          <w:sz w:val="26"/>
          <w:szCs w:val="26"/>
        </w:rPr>
        <w:t>•</w:t>
      </w:r>
      <w:r w:rsidRPr="00B24B1D">
        <w:rPr>
          <w:rFonts w:ascii="Times New Roman" w:hAnsi="Times New Roman" w:cs="Times New Roman"/>
          <w:sz w:val="26"/>
          <w:szCs w:val="26"/>
        </w:rPr>
        <w:t xml:space="preserve"> лекала-эталоны делают из картона или бумаги;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/>
          <w:sz w:val="26"/>
          <w:szCs w:val="26"/>
        </w:rPr>
        <w:t>•</w:t>
      </w:r>
      <w:r w:rsidRPr="00B24B1D">
        <w:rPr>
          <w:rFonts w:ascii="Times New Roman" w:hAnsi="Times New Roman" w:cs="Times New Roman"/>
          <w:sz w:val="26"/>
          <w:szCs w:val="26"/>
        </w:rPr>
        <w:t xml:space="preserve"> рабочие лекала (которые используются многократно) изготовляют из прочных малоусадочных материалов — твердого картона, металла, пластмассы, фанеры;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•срезы картонных лекал иногда окантовывают металлическими полосками (предназначенных для вырезания деталей ленточной раскройной машиной);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>•</w:t>
      </w:r>
      <w:r w:rsidRPr="00B24B1D">
        <w:rPr>
          <w:rFonts w:ascii="Times New Roman" w:hAnsi="Times New Roman" w:cs="Times New Roman"/>
          <w:sz w:val="26"/>
          <w:szCs w:val="26"/>
        </w:rPr>
        <w:t xml:space="preserve">на вспомогательных лекалах делают прорези для разметки вытачек, складок и контрольных надсечек (по которым детали совмещают при соединении) (рис.1);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>•</w:t>
      </w:r>
      <w:r w:rsidRPr="00B24B1D">
        <w:rPr>
          <w:rFonts w:ascii="Times New Roman" w:hAnsi="Times New Roman" w:cs="Times New Roman"/>
          <w:sz w:val="26"/>
          <w:szCs w:val="26"/>
        </w:rPr>
        <w:t xml:space="preserve"> на все лекала-эталоны и рабочие лекала наносят линии направления нитей основы ткани</w:t>
      </w:r>
      <w:r w:rsidRPr="00B24B1D">
        <w:rPr>
          <w:rFonts w:ascii="Times New Roman" w:hAnsi="Times New Roman" w:cs="Times New Roman"/>
          <w:i/>
          <w:iCs/>
          <w:sz w:val="26"/>
          <w:szCs w:val="26"/>
        </w:rPr>
        <w:t>, </w:t>
      </w:r>
      <w:r w:rsidRPr="00B24B1D">
        <w:rPr>
          <w:rFonts w:ascii="Times New Roman" w:hAnsi="Times New Roman" w:cs="Times New Roman"/>
          <w:sz w:val="26"/>
          <w:szCs w:val="26"/>
        </w:rPr>
        <w:t>допустимые отклонения от направления нитей основы в деталях при раскладке лекал (рис.2)</w:t>
      </w:r>
      <w:r w:rsidRPr="00B24B1D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B24B1D">
        <w:rPr>
          <w:rFonts w:ascii="Times New Roman" w:hAnsi="Times New Roman" w:cs="Times New Roman"/>
          <w:sz w:val="26"/>
          <w:szCs w:val="26"/>
        </w:rPr>
        <w:t>и линии допустимых надставок к деталям изделия (рис.3)</w:t>
      </w:r>
      <w:r w:rsidRPr="00B24B1D">
        <w:rPr>
          <w:rFonts w:ascii="Times New Roman" w:hAnsi="Times New Roman" w:cs="Times New Roman"/>
          <w:iCs/>
          <w:sz w:val="26"/>
          <w:szCs w:val="26"/>
        </w:rPr>
        <w:t>;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 xml:space="preserve">•на каждом лекале, входящем в комплект лекал-эталонов, рабочих и вспомогательных лекал указывают: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>-</w:t>
      </w:r>
      <w:r w:rsidRPr="00B24B1D">
        <w:rPr>
          <w:rFonts w:ascii="Times New Roman" w:hAnsi="Times New Roman" w:cs="Times New Roman"/>
          <w:sz w:val="26"/>
          <w:szCs w:val="26"/>
        </w:rPr>
        <w:t xml:space="preserve">  </w:t>
      </w:r>
      <w:r w:rsidRPr="00B24B1D">
        <w:rPr>
          <w:rFonts w:ascii="Times New Roman" w:hAnsi="Times New Roman" w:cs="Times New Roman"/>
          <w:bCs/>
          <w:sz w:val="26"/>
          <w:szCs w:val="26"/>
        </w:rPr>
        <w:t>назначение лекал (</w:t>
      </w:r>
      <w:proofErr w:type="spellStart"/>
      <w:r w:rsidRPr="00B24B1D">
        <w:rPr>
          <w:rFonts w:ascii="Times New Roman" w:hAnsi="Times New Roman" w:cs="Times New Roman"/>
          <w:bCs/>
          <w:sz w:val="26"/>
          <w:szCs w:val="26"/>
        </w:rPr>
        <w:t>рабочие</w:t>
      </w:r>
      <w:proofErr w:type="gramStart"/>
      <w:r w:rsidRPr="00B24B1D">
        <w:rPr>
          <w:rFonts w:ascii="Times New Roman" w:hAnsi="Times New Roman" w:cs="Times New Roman"/>
          <w:bCs/>
          <w:sz w:val="26"/>
          <w:szCs w:val="26"/>
        </w:rPr>
        <w:t>,э</w:t>
      </w:r>
      <w:proofErr w:type="gramEnd"/>
      <w:r w:rsidRPr="00B24B1D">
        <w:rPr>
          <w:rFonts w:ascii="Times New Roman" w:hAnsi="Times New Roman" w:cs="Times New Roman"/>
          <w:bCs/>
          <w:sz w:val="26"/>
          <w:szCs w:val="26"/>
        </w:rPr>
        <w:t>талон</w:t>
      </w:r>
      <w:proofErr w:type="spellEnd"/>
      <w:r w:rsidRPr="00B24B1D">
        <w:rPr>
          <w:rFonts w:ascii="Times New Roman" w:hAnsi="Times New Roman" w:cs="Times New Roman"/>
          <w:bCs/>
          <w:sz w:val="26"/>
          <w:szCs w:val="26"/>
        </w:rPr>
        <w:t xml:space="preserve">);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  наименование изделия;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  № модели;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  наименование детали;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  вид материала (основная ткань, подкладка, клеевая прокладка и др.);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  размер, рост, полнотная группа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>-  количество деталей кроя.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bCs/>
          <w:sz w:val="26"/>
          <w:szCs w:val="26"/>
        </w:rPr>
        <w:t xml:space="preserve">-  фамилия изготовителя конструктора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inline distT="0" distB="0" distL="0" distR="0">
            <wp:extent cx="3009900" cy="2562225"/>
            <wp:effectExtent l="19050" t="0" r="0" b="0"/>
            <wp:docPr id="18441" name="Рисунок 1" descr="http://pandia.ru/text/80/300/images/image017_3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7" descr="http://pandia.ru/text/80/300/images/image017_3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16" cy="256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Рис.</w:t>
      </w:r>
      <w:r w:rsidRPr="00B24B1D">
        <w:rPr>
          <w:rFonts w:ascii="Times New Roman" w:hAnsi="Times New Roman" w:cs="Times New Roman"/>
          <w:bCs/>
          <w:sz w:val="26"/>
          <w:szCs w:val="26"/>
        </w:rPr>
        <w:t> 1 –</w:t>
      </w:r>
      <w:r w:rsidRPr="00B24B1D">
        <w:rPr>
          <w:rFonts w:ascii="Times New Roman" w:hAnsi="Times New Roman" w:cs="Times New Roman"/>
          <w:sz w:val="26"/>
          <w:szCs w:val="26"/>
        </w:rPr>
        <w:t xml:space="preserve"> вспомогательное лекало для </w:t>
      </w:r>
      <w:proofErr w:type="spellStart"/>
      <w:r w:rsidRPr="00B24B1D">
        <w:rPr>
          <w:rFonts w:ascii="Times New Roman" w:hAnsi="Times New Roman" w:cs="Times New Roman"/>
          <w:sz w:val="26"/>
          <w:szCs w:val="26"/>
        </w:rPr>
        <w:t>намелки</w:t>
      </w:r>
      <w:proofErr w:type="spellEnd"/>
      <w:r w:rsidRPr="00B24B1D">
        <w:rPr>
          <w:rFonts w:ascii="Times New Roman" w:hAnsi="Times New Roman" w:cs="Times New Roman"/>
          <w:sz w:val="26"/>
          <w:szCs w:val="26"/>
        </w:rPr>
        <w:t xml:space="preserve"> плечевой и </w:t>
      </w:r>
      <w:proofErr w:type="spellStart"/>
      <w:r w:rsidRPr="00B24B1D">
        <w:rPr>
          <w:rFonts w:ascii="Times New Roman" w:hAnsi="Times New Roman" w:cs="Times New Roman"/>
          <w:sz w:val="26"/>
          <w:szCs w:val="26"/>
        </w:rPr>
        <w:t>талиевой</w:t>
      </w:r>
      <w:proofErr w:type="spellEnd"/>
      <w:r w:rsidRPr="00B24B1D">
        <w:rPr>
          <w:rFonts w:ascii="Times New Roman" w:hAnsi="Times New Roman" w:cs="Times New Roman"/>
          <w:sz w:val="26"/>
          <w:szCs w:val="26"/>
        </w:rPr>
        <w:t xml:space="preserve"> вытачек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962275" cy="1676400"/>
            <wp:effectExtent l="19050" t="0" r="9525" b="0"/>
            <wp:docPr id="25" name="Рисунок 2" descr="http://poznayka.org/baza1/83355735741.files/image7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://poznayka.org/baza1/83355735741.files/image7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97" cy="16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Рис.2 -пример нанесения направления нитей основы и допустимых отклонений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Рис.3 - пример нанесения линий допустимых надставок к деталям изделия.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838325" cy="2924175"/>
            <wp:effectExtent l="0" t="0" r="0" b="0"/>
            <wp:docPr id="29" name="Рисунок 4" descr="http://pandia.ru/text/80/300/images/image010_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pandia.ru/text/80/300/images/image010_48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5" t="2185" r="28143"/>
                    <a:stretch/>
                  </pic:blipFill>
                  <pic:spPr bwMode="auto">
                    <a:xfrm>
                      <a:off x="0" y="0"/>
                      <a:ext cx="1839381" cy="29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B1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09650" cy="2838450"/>
            <wp:effectExtent l="0" t="0" r="0" b="0"/>
            <wp:docPr id="30" name="Рисунок 5" descr="https://abc.vvsu.ru/books/u_razrlekal/obj.files/image02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2" descr="https://abc.vvsu.ru/books/u_razrlekal/obj.files/image02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0" t="4816" r="7127" b="3169"/>
                    <a:stretch/>
                  </pic:blipFill>
                  <pic:spPr bwMode="auto">
                    <a:xfrm>
                      <a:off x="0" y="0"/>
                      <a:ext cx="1010416" cy="284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Рис.4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На одном из лекал делают опись всех лекал изделия (спецификацию) входящих в комплект (рис.4).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 xml:space="preserve"> На всех рабочих лекалах на расстоянии 2...4 мм от среза специальным приспособлением проводят контрольную линию для определения степени износа лекала. 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Рабочие лекала проверяют не реже одного раза в месяц по лекалам-эталонам и табелю мер. Допустимые отклонения рабочих лекал от лекал-эталонов ± 1 мм по каждому срезу.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Лекала-эталоны проверяют не реже одного раза в квартал по табелю мер. После проверки ставят дату и клеймо отдела технического контроля (ОТК)</w:t>
      </w:r>
      <w:proofErr w:type="gramStart"/>
      <w:r w:rsidRPr="00B24B1D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B24B1D">
        <w:rPr>
          <w:rFonts w:ascii="Times New Roman" w:hAnsi="Times New Roman" w:cs="Times New Roman"/>
          <w:sz w:val="26"/>
          <w:szCs w:val="26"/>
        </w:rPr>
        <w:t>екала без клейма ОТК использовать для работы запрещается.</w:t>
      </w:r>
    </w:p>
    <w:p w:rsidR="003E5EC5" w:rsidRPr="00B24B1D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B1D">
        <w:rPr>
          <w:rFonts w:ascii="Times New Roman" w:hAnsi="Times New Roman" w:cs="Times New Roman"/>
          <w:sz w:val="26"/>
          <w:szCs w:val="26"/>
        </w:rPr>
        <w:t>Лекала хранятся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B1D"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B1D">
        <w:rPr>
          <w:rFonts w:ascii="Times New Roman" w:hAnsi="Times New Roman" w:cs="Times New Roman"/>
          <w:sz w:val="26"/>
          <w:szCs w:val="26"/>
        </w:rPr>
        <w:t>комплектно в подвешенном виде на стационарных кронштейнах или на одно- или двухъярусном цепном подвесном конвейере.</w:t>
      </w:r>
    </w:p>
    <w:p w:rsidR="00AE1D88" w:rsidRPr="003E5EC5" w:rsidRDefault="003E5EC5" w:rsidP="003E5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B1D">
        <w:rPr>
          <w:rFonts w:ascii="Times New Roman" w:hAnsi="Times New Roman" w:cs="Times New Roman"/>
          <w:sz w:val="26"/>
          <w:szCs w:val="26"/>
        </w:rPr>
        <w:t>Лекала-эталоны хранят в экспериментальном цехе, рабочие лекала в подготовительном цехе, при умеренных температуре и вл</w:t>
      </w:r>
      <w:r>
        <w:rPr>
          <w:rFonts w:ascii="Times New Roman" w:hAnsi="Times New Roman" w:cs="Times New Roman"/>
          <w:sz w:val="26"/>
          <w:szCs w:val="26"/>
        </w:rPr>
        <w:t>ажности, оберегая их от усадки.</w:t>
      </w:r>
      <w:proofErr w:type="gramEnd"/>
    </w:p>
    <w:p w:rsidR="00AE1D88" w:rsidRPr="00AE1D88" w:rsidRDefault="00AE1D88" w:rsidP="00AE1D88">
      <w:pPr>
        <w:pStyle w:val="a3"/>
        <w:shd w:val="clear" w:color="auto" w:fill="FFFFFF"/>
        <w:spacing w:after="150" w:line="300" w:lineRule="atLeast"/>
        <w:rPr>
          <w:b/>
          <w:color w:val="000000"/>
        </w:rPr>
      </w:pPr>
    </w:p>
    <w:p w:rsidR="005A305E" w:rsidRPr="003E5EC5" w:rsidRDefault="005A305E" w:rsidP="003E5EC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5A305E">
        <w:rPr>
          <w:b/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28900" cy="3314700"/>
            <wp:effectExtent l="19050" t="0" r="0" b="0"/>
            <wp:wrapSquare wrapText="bothSides"/>
            <wp:docPr id="40" name="Рисунок 40" descr="Рис. 173. Нанесение линий на ле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73. Нанесение линий на лека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05E">
        <w:rPr>
          <w:b/>
          <w:i/>
          <w:iCs/>
          <w:color w:val="000000"/>
        </w:rPr>
        <w:br/>
      </w:r>
      <w:r w:rsidRPr="003E5EC5">
        <w:rPr>
          <w:color w:val="000000"/>
        </w:rPr>
        <w:t xml:space="preserve">Согласно техническим условиям на каждом основном лекале должны быть нанесены </w:t>
      </w:r>
      <w:r w:rsidR="003E5EC5">
        <w:rPr>
          <w:color w:val="000000"/>
        </w:rPr>
        <w:t>следующие линии</w:t>
      </w:r>
    </w:p>
    <w:p w:rsidR="005A305E" w:rsidRPr="003E5EC5" w:rsidRDefault="005A305E" w:rsidP="003E5E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3E5EC5">
        <w:rPr>
          <w:color w:val="000000"/>
        </w:rPr>
        <w:t>линии номинального (нормального) направления нитей основы или утка (1) и линии допускаемых отклонений (2) от этого направления при раскладке лекал на ткани;</w:t>
      </w:r>
    </w:p>
    <w:p w:rsidR="005A305E" w:rsidRPr="003E5EC5" w:rsidRDefault="005A305E" w:rsidP="003E5E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3E5EC5">
        <w:rPr>
          <w:color w:val="000000"/>
        </w:rPr>
        <w:t>линии (3) допускаемых отклонений по срезам деталей;</w:t>
      </w:r>
    </w:p>
    <w:p w:rsidR="005A305E" w:rsidRPr="003E5EC5" w:rsidRDefault="005A305E" w:rsidP="003E5E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3E5EC5">
        <w:rPr>
          <w:color w:val="000000"/>
        </w:rPr>
        <w:t>линии притачивания допускаемых надставок (4 и 5), обозначающие места притачивания надставок минимальной и максимальной величины.</w:t>
      </w:r>
    </w:p>
    <w:p w:rsidR="003E5EC5" w:rsidRDefault="003E5EC5" w:rsidP="003E5EC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3E5EC5" w:rsidRDefault="003E5EC5" w:rsidP="003E5EC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3E5EC5" w:rsidRDefault="003E5EC5" w:rsidP="003E5EC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5A305E" w:rsidRPr="003E5EC5" w:rsidRDefault="005A305E" w:rsidP="003E5EC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3E5EC5">
        <w:rPr>
          <w:color w:val="000000"/>
        </w:rPr>
        <w:t xml:space="preserve">Процент допускаемого отклонения от нормального направления нитей основы определяют как отношение величины отклонения от нити основы к длине детали на участке измеряемого отклонения, выраженное в процентах. Этот процент заранее установлен. </w:t>
      </w:r>
      <w:r w:rsidRPr="003E5EC5">
        <w:rPr>
          <w:color w:val="000000"/>
          <w:u w:val="single"/>
        </w:rPr>
        <w:t>Для разных деталей он различен.</w:t>
      </w:r>
      <w:r w:rsidRPr="003E5EC5">
        <w:rPr>
          <w:color w:val="000000"/>
        </w:rPr>
        <w:t xml:space="preserve"> Величина отклонения, наносимая на лекалах (в см), определяется умножением установленного допускаемого отклонения (</w:t>
      </w:r>
      <w:proofErr w:type="gramStart"/>
      <w:r w:rsidRPr="003E5EC5">
        <w:rPr>
          <w:color w:val="000000"/>
        </w:rPr>
        <w:t>в</w:t>
      </w:r>
      <w:proofErr w:type="gramEnd"/>
      <w:r w:rsidRPr="003E5EC5">
        <w:rPr>
          <w:color w:val="000000"/>
        </w:rPr>
        <w:t xml:space="preserve"> %) </w:t>
      </w:r>
      <w:proofErr w:type="gramStart"/>
      <w:r w:rsidRPr="003E5EC5">
        <w:rPr>
          <w:color w:val="000000"/>
        </w:rPr>
        <w:t>на</w:t>
      </w:r>
      <w:proofErr w:type="gramEnd"/>
      <w:r w:rsidRPr="003E5EC5">
        <w:rPr>
          <w:color w:val="000000"/>
        </w:rPr>
        <w:t xml:space="preserve"> длину детали и делением на 100. Допускаемые отклонения (</w:t>
      </w:r>
      <w:proofErr w:type="gramStart"/>
      <w:r w:rsidRPr="003E5EC5">
        <w:rPr>
          <w:color w:val="000000"/>
        </w:rPr>
        <w:t>в</w:t>
      </w:r>
      <w:proofErr w:type="gramEnd"/>
      <w:r w:rsidRPr="003E5EC5">
        <w:rPr>
          <w:color w:val="000000"/>
        </w:rPr>
        <w:t xml:space="preserve"> %) </w:t>
      </w:r>
      <w:proofErr w:type="gramStart"/>
      <w:r w:rsidRPr="003E5EC5">
        <w:rPr>
          <w:color w:val="000000"/>
        </w:rPr>
        <w:t>от</w:t>
      </w:r>
      <w:proofErr w:type="gramEnd"/>
      <w:r w:rsidRPr="003E5EC5">
        <w:rPr>
          <w:color w:val="000000"/>
        </w:rPr>
        <w:t xml:space="preserve"> направления нитей основы (или утка) и допускаемые отклонения по срезам (в см) ставят со знаком " + " или " -".</w:t>
      </w:r>
    </w:p>
    <w:p w:rsidR="00B63B28" w:rsidRPr="003E5EC5" w:rsidRDefault="00B63B28" w:rsidP="003E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Pr="003E5EC5" w:rsidRDefault="00B63B28" w:rsidP="003E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224" w:rsidRPr="003E5EC5" w:rsidRDefault="00B63B28" w:rsidP="003E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EC5">
        <w:rPr>
          <w:rFonts w:ascii="Times New Roman" w:hAnsi="Times New Roman" w:cs="Times New Roman"/>
          <w:sz w:val="24"/>
          <w:szCs w:val="24"/>
        </w:rPr>
        <w:br/>
        <w:t> </w:t>
      </w:r>
    </w:p>
    <w:sectPr w:rsidR="00575224" w:rsidRPr="003E5EC5" w:rsidSect="0029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789"/>
    <w:multiLevelType w:val="multilevel"/>
    <w:tmpl w:val="872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0916"/>
    <w:multiLevelType w:val="multilevel"/>
    <w:tmpl w:val="A2B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21FA7"/>
    <w:multiLevelType w:val="multilevel"/>
    <w:tmpl w:val="E64E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636BB"/>
    <w:multiLevelType w:val="multilevel"/>
    <w:tmpl w:val="A0C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F1E6D"/>
    <w:multiLevelType w:val="multilevel"/>
    <w:tmpl w:val="F4C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F198E"/>
    <w:multiLevelType w:val="multilevel"/>
    <w:tmpl w:val="450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B2BDE"/>
    <w:multiLevelType w:val="multilevel"/>
    <w:tmpl w:val="591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530E7"/>
    <w:multiLevelType w:val="multilevel"/>
    <w:tmpl w:val="80F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1060C"/>
    <w:multiLevelType w:val="multilevel"/>
    <w:tmpl w:val="787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2D9"/>
    <w:rsid w:val="00017D81"/>
    <w:rsid w:val="00292986"/>
    <w:rsid w:val="003E5EC5"/>
    <w:rsid w:val="00494FD6"/>
    <w:rsid w:val="00575224"/>
    <w:rsid w:val="005A305E"/>
    <w:rsid w:val="006001E5"/>
    <w:rsid w:val="00AE1D88"/>
    <w:rsid w:val="00B63B28"/>
    <w:rsid w:val="00D6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2D9"/>
    <w:rPr>
      <w:b/>
      <w:bCs/>
    </w:rPr>
  </w:style>
  <w:style w:type="character" w:styleId="a5">
    <w:name w:val="Emphasis"/>
    <w:basedOn w:val="a0"/>
    <w:uiPriority w:val="20"/>
    <w:qFormat/>
    <w:rsid w:val="00D652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B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5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0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325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2023-06-02T03:14:00Z</dcterms:created>
  <dcterms:modified xsi:type="dcterms:W3CDTF">2024-01-10T09:15:00Z</dcterms:modified>
</cp:coreProperties>
</file>