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6F" w:rsidRPr="00B16C0A" w:rsidRDefault="00F15D6F" w:rsidP="00B16C0A">
      <w:pPr>
        <w:jc w:val="both"/>
        <w:rPr>
          <w:rFonts w:ascii="Times New Roman" w:hAnsi="Times New Roman" w:cs="Times New Roman"/>
          <w:sz w:val="44"/>
          <w:szCs w:val="44"/>
        </w:rPr>
      </w:pPr>
    </w:p>
    <w:p w:rsidR="00F15D6F" w:rsidRPr="00B16C0A" w:rsidRDefault="00F15D6F" w:rsidP="00B16C0A">
      <w:pPr>
        <w:jc w:val="both"/>
        <w:rPr>
          <w:rFonts w:ascii="Times New Roman" w:hAnsi="Times New Roman" w:cs="Times New Roman"/>
          <w:sz w:val="44"/>
          <w:szCs w:val="44"/>
        </w:rPr>
      </w:pPr>
    </w:p>
    <w:p w:rsidR="00F15D6F" w:rsidRPr="00B16C0A" w:rsidRDefault="00F15D6F" w:rsidP="00B16C0A">
      <w:pPr>
        <w:jc w:val="both"/>
        <w:rPr>
          <w:rStyle w:val="a6"/>
          <w:rFonts w:ascii="Times New Roman" w:hAnsi="Times New Roman" w:cs="Times New Roman"/>
          <w:color w:val="00B0F0"/>
          <w:sz w:val="52"/>
          <w:szCs w:val="52"/>
        </w:rPr>
      </w:pPr>
      <w:r w:rsidRPr="00B16C0A">
        <w:rPr>
          <w:rStyle w:val="a6"/>
          <w:rFonts w:ascii="Times New Roman" w:hAnsi="Times New Roman" w:cs="Times New Roman"/>
          <w:color w:val="00B0F0"/>
          <w:sz w:val="52"/>
          <w:szCs w:val="52"/>
        </w:rPr>
        <w:t>«Организация самостоятельной деятельности учащихся при обучении математике»</w:t>
      </w: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F15D6F" w:rsidRPr="00B16C0A" w:rsidRDefault="00F15D6F" w:rsidP="00B16C0A">
      <w:pPr>
        <w:jc w:val="both"/>
        <w:rPr>
          <w:rFonts w:ascii="Times New Roman" w:hAnsi="Times New Roman" w:cs="Times New Roman"/>
          <w:sz w:val="48"/>
          <w:szCs w:val="48"/>
        </w:rPr>
      </w:pPr>
    </w:p>
    <w:p w:rsidR="00B16C0A" w:rsidRPr="00B16C0A" w:rsidRDefault="00B16C0A" w:rsidP="00B16C0A">
      <w:pPr>
        <w:jc w:val="both"/>
        <w:rPr>
          <w:rFonts w:ascii="Times New Roman" w:hAnsi="Times New Roman" w:cs="Times New Roman"/>
          <w:b/>
          <w:i/>
          <w:sz w:val="48"/>
          <w:szCs w:val="48"/>
        </w:rPr>
      </w:pPr>
    </w:p>
    <w:p w:rsidR="00B16C0A" w:rsidRPr="00B16C0A" w:rsidRDefault="00B16C0A" w:rsidP="00B16C0A">
      <w:pPr>
        <w:jc w:val="both"/>
        <w:rPr>
          <w:rFonts w:ascii="Times New Roman" w:hAnsi="Times New Roman" w:cs="Times New Roman"/>
          <w:b/>
          <w:i/>
          <w:sz w:val="48"/>
          <w:szCs w:val="48"/>
        </w:rPr>
      </w:pPr>
    </w:p>
    <w:p w:rsidR="00B16C0A" w:rsidRPr="00B16C0A" w:rsidRDefault="00B16C0A" w:rsidP="00B16C0A">
      <w:pPr>
        <w:jc w:val="both"/>
        <w:rPr>
          <w:rFonts w:ascii="Times New Roman" w:hAnsi="Times New Roman" w:cs="Times New Roman"/>
          <w:b/>
          <w:i/>
          <w:sz w:val="48"/>
          <w:szCs w:val="48"/>
        </w:rPr>
      </w:pPr>
    </w:p>
    <w:p w:rsidR="00F15D6F" w:rsidRPr="00B16C0A" w:rsidRDefault="00F15D6F" w:rsidP="00B16C0A">
      <w:pPr>
        <w:jc w:val="both"/>
        <w:rPr>
          <w:rFonts w:ascii="Times New Roman" w:hAnsi="Times New Roman" w:cs="Times New Roman"/>
          <w:b/>
          <w:i/>
          <w:sz w:val="48"/>
          <w:szCs w:val="48"/>
        </w:rPr>
      </w:pPr>
      <w:r w:rsidRPr="00B16C0A">
        <w:rPr>
          <w:rFonts w:ascii="Times New Roman" w:hAnsi="Times New Roman" w:cs="Times New Roman"/>
          <w:b/>
          <w:i/>
          <w:sz w:val="48"/>
          <w:szCs w:val="48"/>
        </w:rPr>
        <w:t>План:</w:t>
      </w:r>
    </w:p>
    <w:p w:rsidR="00F15D6F" w:rsidRPr="00B16C0A" w:rsidRDefault="00F15D6F" w:rsidP="00B16C0A">
      <w:pPr>
        <w:pStyle w:val="a3"/>
        <w:numPr>
          <w:ilvl w:val="0"/>
          <w:numId w:val="1"/>
        </w:numPr>
        <w:jc w:val="both"/>
        <w:rPr>
          <w:rFonts w:ascii="Times New Roman" w:hAnsi="Times New Roman" w:cs="Times New Roman"/>
          <w:sz w:val="28"/>
          <w:szCs w:val="28"/>
        </w:rPr>
      </w:pPr>
      <w:r w:rsidRPr="00B16C0A">
        <w:rPr>
          <w:rFonts w:ascii="Times New Roman" w:hAnsi="Times New Roman" w:cs="Times New Roman"/>
          <w:sz w:val="28"/>
          <w:szCs w:val="28"/>
        </w:rPr>
        <w:lastRenderedPageBreak/>
        <w:t>Подготовка учащихся к самостоятельной деятельности и её отражение в организации работы на уроках математики.</w:t>
      </w:r>
    </w:p>
    <w:p w:rsidR="00F15D6F" w:rsidRPr="00B16C0A" w:rsidRDefault="00F15D6F" w:rsidP="00B16C0A">
      <w:pPr>
        <w:pStyle w:val="a3"/>
        <w:numPr>
          <w:ilvl w:val="0"/>
          <w:numId w:val="1"/>
        </w:numPr>
        <w:jc w:val="both"/>
        <w:rPr>
          <w:rFonts w:ascii="Times New Roman" w:hAnsi="Times New Roman" w:cs="Times New Roman"/>
          <w:sz w:val="28"/>
          <w:szCs w:val="28"/>
        </w:rPr>
      </w:pPr>
      <w:r w:rsidRPr="00B16C0A">
        <w:rPr>
          <w:rFonts w:ascii="Times New Roman" w:hAnsi="Times New Roman" w:cs="Times New Roman"/>
          <w:sz w:val="28"/>
          <w:szCs w:val="28"/>
        </w:rPr>
        <w:t>Формирование у учащихся навыков самостоятельной работы.</w:t>
      </w:r>
    </w:p>
    <w:p w:rsidR="00F15D6F" w:rsidRPr="00B16C0A" w:rsidRDefault="00E05EA3" w:rsidP="00B16C0A">
      <w:pPr>
        <w:pStyle w:val="a3"/>
        <w:numPr>
          <w:ilvl w:val="0"/>
          <w:numId w:val="1"/>
        </w:numPr>
        <w:jc w:val="both"/>
        <w:rPr>
          <w:rFonts w:ascii="Times New Roman" w:hAnsi="Times New Roman" w:cs="Times New Roman"/>
          <w:sz w:val="28"/>
          <w:szCs w:val="28"/>
        </w:rPr>
      </w:pPr>
      <w:r w:rsidRPr="00B16C0A">
        <w:rPr>
          <w:rFonts w:ascii="Times New Roman" w:hAnsi="Times New Roman" w:cs="Times New Roman"/>
          <w:sz w:val="28"/>
          <w:szCs w:val="28"/>
        </w:rPr>
        <w:t>Организация самостоятельной работы.</w:t>
      </w:r>
    </w:p>
    <w:p w:rsidR="00F15D6F" w:rsidRPr="00B16C0A" w:rsidRDefault="00F15D6F"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48"/>
          <w:szCs w:val="48"/>
        </w:rPr>
      </w:pPr>
    </w:p>
    <w:p w:rsidR="00E05EA3" w:rsidRPr="00B16C0A" w:rsidRDefault="00E05EA3" w:rsidP="00B16C0A">
      <w:pPr>
        <w:jc w:val="both"/>
        <w:rPr>
          <w:rFonts w:ascii="Times New Roman" w:hAnsi="Times New Roman" w:cs="Times New Roman"/>
          <w:sz w:val="28"/>
          <w:szCs w:val="28"/>
        </w:rPr>
      </w:pPr>
    </w:p>
    <w:p w:rsidR="00F17270" w:rsidRPr="00B16C0A" w:rsidRDefault="00E05EA3" w:rsidP="00B16C0A">
      <w:pPr>
        <w:jc w:val="both"/>
        <w:rPr>
          <w:rFonts w:ascii="Times New Roman" w:hAnsi="Times New Roman" w:cs="Times New Roman"/>
          <w:sz w:val="24"/>
          <w:szCs w:val="24"/>
        </w:rPr>
      </w:pPr>
      <w:r w:rsidRPr="00B16C0A">
        <w:rPr>
          <w:rFonts w:ascii="Times New Roman" w:hAnsi="Times New Roman" w:cs="Times New Roman"/>
          <w:sz w:val="24"/>
          <w:szCs w:val="24"/>
        </w:rPr>
        <w:t>Одним из условий успешной трудовой деятельности и самостоятельного овладения новыми знаниями является достаточно</w:t>
      </w:r>
      <w:r w:rsidR="00D1151C" w:rsidRPr="00B16C0A">
        <w:rPr>
          <w:rFonts w:ascii="Times New Roman" w:hAnsi="Times New Roman" w:cs="Times New Roman"/>
          <w:sz w:val="24"/>
          <w:szCs w:val="24"/>
        </w:rPr>
        <w:t xml:space="preserve"> высокий уровень развития мышления и речи. Изучение математики создаёт предпосылки для развития логического мышления, овладения навыками дедуктивных рассуждений, формирования точностии лаконичности речи</w:t>
      </w:r>
      <w:r w:rsidR="00F17270" w:rsidRPr="00B16C0A">
        <w:rPr>
          <w:rFonts w:ascii="Times New Roman" w:hAnsi="Times New Roman" w:cs="Times New Roman"/>
          <w:sz w:val="24"/>
          <w:szCs w:val="24"/>
        </w:rPr>
        <w:t xml:space="preserve">. Поэтому одно из </w:t>
      </w:r>
      <w:r w:rsidR="00F17270" w:rsidRPr="00B16C0A">
        <w:rPr>
          <w:rFonts w:ascii="Times New Roman" w:hAnsi="Times New Roman" w:cs="Times New Roman"/>
          <w:sz w:val="24"/>
          <w:szCs w:val="24"/>
        </w:rPr>
        <w:lastRenderedPageBreak/>
        <w:t xml:space="preserve">требований подготовки учащихся к творческому труду и самостоятельному расширению и углублению имеющихся знаний состоит в такой организации учебной деятельности учащихся на уроках и при выполнении домашних заданий, </w:t>
      </w:r>
      <w:proofErr w:type="gramStart"/>
      <w:r w:rsidR="00F17270" w:rsidRPr="00B16C0A">
        <w:rPr>
          <w:rFonts w:ascii="Times New Roman" w:hAnsi="Times New Roman" w:cs="Times New Roman"/>
          <w:sz w:val="24"/>
          <w:szCs w:val="24"/>
        </w:rPr>
        <w:t>которая</w:t>
      </w:r>
      <w:proofErr w:type="gramEnd"/>
      <w:r w:rsidR="00F17270" w:rsidRPr="00B16C0A">
        <w:rPr>
          <w:rFonts w:ascii="Times New Roman" w:hAnsi="Times New Roman" w:cs="Times New Roman"/>
          <w:sz w:val="24"/>
          <w:szCs w:val="24"/>
        </w:rPr>
        <w:t xml:space="preserve"> обеспечивает осуществление целенаправленной и систематической работы по формированию интеллектуальных умений учащихся и развитию их речи.</w:t>
      </w:r>
    </w:p>
    <w:p w:rsidR="00E05EA3" w:rsidRPr="00B16C0A" w:rsidRDefault="001B0157"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Другую сторону вопроса составляет формирование у учащихся некоторых общих </w:t>
      </w:r>
      <w:r w:rsidR="005F1CB8" w:rsidRPr="00B16C0A">
        <w:rPr>
          <w:rFonts w:ascii="Times New Roman" w:hAnsi="Times New Roman" w:cs="Times New Roman"/>
          <w:sz w:val="24"/>
          <w:szCs w:val="24"/>
        </w:rPr>
        <w:t>учебных умений. Для того чтобы самостоятельно изучать научную, техническую литературу, необходимы определённые навыки работы с текстом</w:t>
      </w:r>
      <w:proofErr w:type="gramStart"/>
      <w:r w:rsidR="005F1CB8" w:rsidRPr="00B16C0A">
        <w:rPr>
          <w:rFonts w:ascii="Times New Roman" w:hAnsi="Times New Roman" w:cs="Times New Roman"/>
          <w:sz w:val="24"/>
          <w:szCs w:val="24"/>
        </w:rPr>
        <w:t>.</w:t>
      </w:r>
      <w:r w:rsidR="00A476CF" w:rsidRPr="00B16C0A">
        <w:rPr>
          <w:rFonts w:ascii="Times New Roman" w:hAnsi="Times New Roman" w:cs="Times New Roman"/>
          <w:sz w:val="24"/>
          <w:szCs w:val="24"/>
        </w:rPr>
        <w:t>С</w:t>
      </w:r>
      <w:proofErr w:type="gramEnd"/>
      <w:r w:rsidR="00A476CF" w:rsidRPr="00B16C0A">
        <w:rPr>
          <w:rFonts w:ascii="Times New Roman" w:hAnsi="Times New Roman" w:cs="Times New Roman"/>
          <w:sz w:val="24"/>
          <w:szCs w:val="24"/>
        </w:rPr>
        <w:t>юда относятся умение читать текст, насыщенный информацией, вычленить из него главное, ставить перед собой вопросы и находить в тексте ответы на них, определять, что осталось невыясненным до конца, чётко формулировать, что именно надо выяснить, обращаться за справкой к другому разделу книги или к другой литературе и т. п.. Вместе с тем, для того чтобы подготовить учащихся к применению знаний в конкретных условиях, к решению сложных вопросов, выбору из имеющегося набора решений оптимального варианта и т. д., необходимо сформировать определённые умения в решении задач</w:t>
      </w:r>
      <w:proofErr w:type="gramStart"/>
      <w:r w:rsidR="00A476CF" w:rsidRPr="00B16C0A">
        <w:rPr>
          <w:rFonts w:ascii="Times New Roman" w:hAnsi="Times New Roman" w:cs="Times New Roman"/>
          <w:sz w:val="24"/>
          <w:szCs w:val="24"/>
        </w:rPr>
        <w:t>.</w:t>
      </w:r>
      <w:r w:rsidR="009460B1" w:rsidRPr="00B16C0A">
        <w:rPr>
          <w:rFonts w:ascii="Times New Roman" w:hAnsi="Times New Roman" w:cs="Times New Roman"/>
          <w:sz w:val="24"/>
          <w:szCs w:val="24"/>
        </w:rPr>
        <w:t>И</w:t>
      </w:r>
      <w:proofErr w:type="gramEnd"/>
      <w:r w:rsidR="009460B1" w:rsidRPr="00B16C0A">
        <w:rPr>
          <w:rFonts w:ascii="Times New Roman" w:hAnsi="Times New Roman" w:cs="Times New Roman"/>
          <w:sz w:val="24"/>
          <w:szCs w:val="24"/>
        </w:rPr>
        <w:t>х компонентами являются умения вычленять некоторые взаимосвязи, вытекающие из условия задачи, составлять план решения, осуществлять решение, привлекая в случае необходимости справочный материал, оцени</w:t>
      </w:r>
      <w:r w:rsidR="005B0B36" w:rsidRPr="00B16C0A">
        <w:rPr>
          <w:rFonts w:ascii="Times New Roman" w:hAnsi="Times New Roman" w:cs="Times New Roman"/>
          <w:sz w:val="24"/>
          <w:szCs w:val="24"/>
        </w:rPr>
        <w:t>ва</w:t>
      </w:r>
      <w:r w:rsidR="009460B1" w:rsidRPr="00B16C0A">
        <w:rPr>
          <w:rFonts w:ascii="Times New Roman" w:hAnsi="Times New Roman" w:cs="Times New Roman"/>
          <w:sz w:val="24"/>
          <w:szCs w:val="24"/>
        </w:rPr>
        <w:t>ть результат, проверять правильность решения.</w:t>
      </w:r>
    </w:p>
    <w:p w:rsidR="009460B1" w:rsidRPr="00B16C0A" w:rsidRDefault="009460B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Рассмотрим с этих позиций различные этапы урока математики. Основными из них являются ознакомление с новым теоретическим материалом, показ приёмов решения задач, организация усвоения теоретических сведений и овладения приёмами решения задач посредством выполнения тренировочных упражнений.</w:t>
      </w:r>
    </w:p>
    <w:p w:rsidR="009460B1" w:rsidRPr="00B16C0A" w:rsidRDefault="009460B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С новым теоретическим материалом ученики могут познакомиться путём получения информации  от учителя или путём самостоятельного чтения текста учебника. При изложении нового материала учителем желательно, чтобы ученикам не только сообщалась некоторая сумма фактов, но и раскрывалась значимость этих фактов, мотивировались применённые способы исследования, обосновывались пути выводов и т. п</w:t>
      </w:r>
      <w:proofErr w:type="gramStart"/>
      <w:r w:rsidRPr="00B16C0A">
        <w:rPr>
          <w:rFonts w:ascii="Times New Roman" w:hAnsi="Times New Roman" w:cs="Times New Roman"/>
          <w:sz w:val="24"/>
          <w:szCs w:val="24"/>
        </w:rPr>
        <w:t xml:space="preserve">.. </w:t>
      </w:r>
      <w:proofErr w:type="gramEnd"/>
      <w:r w:rsidRPr="00B16C0A">
        <w:rPr>
          <w:rFonts w:ascii="Times New Roman" w:hAnsi="Times New Roman" w:cs="Times New Roman"/>
          <w:sz w:val="24"/>
          <w:szCs w:val="24"/>
        </w:rPr>
        <w:t xml:space="preserve">При объяснении нового материала учителю важно контролировать его усвоение с помощью специальных вопросов. </w:t>
      </w:r>
      <w:r w:rsidR="00A04556" w:rsidRPr="00B16C0A">
        <w:rPr>
          <w:rFonts w:ascii="Times New Roman" w:hAnsi="Times New Roman" w:cs="Times New Roman"/>
          <w:sz w:val="24"/>
          <w:szCs w:val="24"/>
        </w:rPr>
        <w:t>Эта система вопросов должна быть заранее продумана учителем и отражать основные, узловые моменты сообщаемой информации. После объяснения учителя полезно предложить учащимся прочитать соответствующий текст в учебнике и найти в нём ответы на поставленные учителем вопросы.</w:t>
      </w:r>
    </w:p>
    <w:p w:rsidR="00A04556" w:rsidRPr="00B16C0A" w:rsidRDefault="00A04556"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Другая форма изучения теоретического материала – это самостоятельное чтение учащимися текста учебника. В качестве такого материала необязательно брать целый параграф, это может быть лишь небольшой фрагмент параграфа, отдельная теорема, сложная задача в силу того, что этот текст обычно насыщен информацией, приводимые в нём ссылки могут ускользать из поля зрения учащихся, отдельные замечания могут показаться излишними. Поэтому при организации самостоятельного чтения, учителю необходимо сформулировать наводящие вопросы, разбить текст на части, дать некоторые указания и т. п</w:t>
      </w:r>
      <w:proofErr w:type="gramStart"/>
      <w:r w:rsidRPr="00B16C0A">
        <w:rPr>
          <w:rFonts w:ascii="Times New Roman" w:hAnsi="Times New Roman" w:cs="Times New Roman"/>
          <w:sz w:val="24"/>
          <w:szCs w:val="24"/>
        </w:rPr>
        <w:t xml:space="preserve">.. </w:t>
      </w:r>
      <w:proofErr w:type="gramEnd"/>
      <w:r w:rsidRPr="00B16C0A">
        <w:rPr>
          <w:rFonts w:ascii="Times New Roman" w:hAnsi="Times New Roman" w:cs="Times New Roman"/>
          <w:sz w:val="24"/>
          <w:szCs w:val="24"/>
        </w:rPr>
        <w:t xml:space="preserve">После прочтения учащимися текста необходима </w:t>
      </w:r>
      <w:r w:rsidR="0046174E" w:rsidRPr="00B16C0A">
        <w:rPr>
          <w:rFonts w:ascii="Times New Roman" w:hAnsi="Times New Roman" w:cs="Times New Roman"/>
          <w:sz w:val="24"/>
          <w:szCs w:val="24"/>
        </w:rPr>
        <w:t>беседа, в ходе которой проверяется понимание прочитанного.</w:t>
      </w:r>
    </w:p>
    <w:p w:rsidR="0046174E" w:rsidRPr="00B16C0A" w:rsidRDefault="0046174E"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В процессе изучения математики наряду с некоторыми теоретическими сведениями учащи</w:t>
      </w:r>
      <w:r w:rsidR="00E736AE" w:rsidRPr="00B16C0A">
        <w:rPr>
          <w:rFonts w:ascii="Times New Roman" w:hAnsi="Times New Roman" w:cs="Times New Roman"/>
          <w:sz w:val="24"/>
          <w:szCs w:val="24"/>
        </w:rPr>
        <w:t>е</w:t>
      </w:r>
      <w:r w:rsidRPr="00B16C0A">
        <w:rPr>
          <w:rFonts w:ascii="Times New Roman" w:hAnsi="Times New Roman" w:cs="Times New Roman"/>
          <w:sz w:val="24"/>
          <w:szCs w:val="24"/>
        </w:rPr>
        <w:t xml:space="preserve">ся овладевают определёнными приёмами решения задач. Обычно с такими приёмами знакомит </w:t>
      </w:r>
      <w:r w:rsidRPr="00B16C0A">
        <w:rPr>
          <w:rFonts w:ascii="Times New Roman" w:hAnsi="Times New Roman" w:cs="Times New Roman"/>
          <w:sz w:val="24"/>
          <w:szCs w:val="24"/>
        </w:rPr>
        <w:lastRenderedPageBreak/>
        <w:t>сам учитель, показывая решение задач нового образца. Глубина понимания во многом зависит от того, насколько ярко и образно преподнесён материал учителем.</w:t>
      </w:r>
    </w:p>
    <w:p w:rsidR="0046174E" w:rsidRPr="00B16C0A" w:rsidRDefault="0046174E"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Для формирования навыков самостоятельной работы учителю целесообразно в качестве первого шага раскрыть учащимся содержание основных видов самостоятельной деятельности при изучении математики и показать возможные способы по их организации. Представляется правильным создание специальных памяток, где ненавязчиво даются некоторые рекомендации по работе с математическим текстом и решению задач как основных видов учебной деятельности при изучении математики.</w:t>
      </w:r>
    </w:p>
    <w:p w:rsidR="0046174E" w:rsidRPr="00B16C0A" w:rsidRDefault="0046174E" w:rsidP="00B16C0A">
      <w:pPr>
        <w:jc w:val="both"/>
        <w:rPr>
          <w:rFonts w:ascii="Times New Roman" w:hAnsi="Times New Roman" w:cs="Times New Roman"/>
          <w:b/>
          <w:sz w:val="24"/>
          <w:szCs w:val="24"/>
        </w:rPr>
      </w:pPr>
      <w:r w:rsidRPr="00B16C0A">
        <w:rPr>
          <w:rFonts w:ascii="Times New Roman" w:hAnsi="Times New Roman" w:cs="Times New Roman"/>
          <w:b/>
          <w:i/>
          <w:sz w:val="24"/>
          <w:szCs w:val="24"/>
        </w:rPr>
        <w:t>Памятка по работе с книгой.</w:t>
      </w:r>
    </w:p>
    <w:p w:rsidR="00D26BB8" w:rsidRPr="00B16C0A" w:rsidRDefault="00D26BB8" w:rsidP="00B16C0A">
      <w:pPr>
        <w:pStyle w:val="a3"/>
        <w:numPr>
          <w:ilvl w:val="0"/>
          <w:numId w:val="2"/>
        </w:numPr>
        <w:ind w:left="284" w:firstLine="0"/>
        <w:jc w:val="both"/>
        <w:rPr>
          <w:rFonts w:ascii="Times New Roman" w:hAnsi="Times New Roman" w:cs="Times New Roman"/>
          <w:sz w:val="24"/>
          <w:szCs w:val="24"/>
        </w:rPr>
      </w:pPr>
      <w:r w:rsidRPr="00B16C0A">
        <w:rPr>
          <w:rFonts w:ascii="Times New Roman" w:hAnsi="Times New Roman" w:cs="Times New Roman"/>
          <w:sz w:val="24"/>
          <w:szCs w:val="24"/>
        </w:rPr>
        <w:t>Найти задание по оглавлению.</w:t>
      </w:r>
    </w:p>
    <w:p w:rsidR="00D26BB8" w:rsidRPr="00B16C0A" w:rsidRDefault="00D26BB8" w:rsidP="00B16C0A">
      <w:pPr>
        <w:ind w:left="284"/>
        <w:jc w:val="both"/>
        <w:rPr>
          <w:rFonts w:ascii="Times New Roman" w:hAnsi="Times New Roman" w:cs="Times New Roman"/>
          <w:sz w:val="24"/>
          <w:szCs w:val="24"/>
        </w:rPr>
      </w:pPr>
      <w:r w:rsidRPr="00B16C0A">
        <w:rPr>
          <w:rFonts w:ascii="Times New Roman" w:hAnsi="Times New Roman" w:cs="Times New Roman"/>
          <w:sz w:val="24"/>
          <w:szCs w:val="24"/>
        </w:rPr>
        <w:t>2)   Обдумать заголовок (т.е. ответить на вопросы: о чём пойдёт речь? Что мне предстоит</w:t>
      </w:r>
    </w:p>
    <w:p w:rsidR="00D26BB8" w:rsidRPr="00B16C0A" w:rsidRDefault="00D26BB8" w:rsidP="00B16C0A">
      <w:pPr>
        <w:ind w:left="284"/>
        <w:jc w:val="both"/>
        <w:rPr>
          <w:rFonts w:ascii="Times New Roman" w:hAnsi="Times New Roman" w:cs="Times New Roman"/>
          <w:sz w:val="24"/>
          <w:szCs w:val="24"/>
        </w:rPr>
      </w:pPr>
      <w:r w:rsidRPr="00B16C0A">
        <w:rPr>
          <w:rFonts w:ascii="Times New Roman" w:hAnsi="Times New Roman" w:cs="Times New Roman"/>
          <w:sz w:val="24"/>
          <w:szCs w:val="24"/>
        </w:rPr>
        <w:t xml:space="preserve">  узнать? Что я уже об этом знаю?</w:t>
      </w:r>
    </w:p>
    <w:p w:rsidR="00D26BB8" w:rsidRPr="00B16C0A" w:rsidRDefault="00D26BB8" w:rsidP="00B16C0A">
      <w:pPr>
        <w:jc w:val="both"/>
        <w:rPr>
          <w:rFonts w:ascii="Times New Roman" w:hAnsi="Times New Roman" w:cs="Times New Roman"/>
          <w:sz w:val="24"/>
          <w:szCs w:val="24"/>
        </w:rPr>
      </w:pPr>
      <w:r w:rsidRPr="00B16C0A">
        <w:rPr>
          <w:rFonts w:ascii="Times New Roman" w:hAnsi="Times New Roman" w:cs="Times New Roman"/>
          <w:sz w:val="24"/>
          <w:szCs w:val="24"/>
        </w:rPr>
        <w:t>3)   Прочитать содержание пункта.</w:t>
      </w:r>
    </w:p>
    <w:p w:rsidR="00D26BB8" w:rsidRPr="00B16C0A" w:rsidRDefault="00D26BB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4)   Выделить все непонятные слова и выражения и выяснить их значение </w:t>
      </w:r>
      <w:proofErr w:type="gramStart"/>
      <w:r w:rsidRPr="00B16C0A">
        <w:rPr>
          <w:rFonts w:ascii="Times New Roman" w:hAnsi="Times New Roman" w:cs="Times New Roman"/>
          <w:sz w:val="24"/>
          <w:szCs w:val="24"/>
        </w:rPr>
        <w:t xml:space="preserve">( </w:t>
      </w:r>
      <w:proofErr w:type="gramEnd"/>
      <w:r w:rsidRPr="00B16C0A">
        <w:rPr>
          <w:rFonts w:ascii="Times New Roman" w:hAnsi="Times New Roman" w:cs="Times New Roman"/>
          <w:sz w:val="24"/>
          <w:szCs w:val="24"/>
        </w:rPr>
        <w:t xml:space="preserve">в учебнике, </w:t>
      </w:r>
    </w:p>
    <w:p w:rsidR="00D26BB8" w:rsidRPr="00B16C0A" w:rsidRDefault="00D26BB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в справочнике, у учителя, родителей, товарищей).</w:t>
      </w:r>
    </w:p>
    <w:p w:rsidR="00D26BB8" w:rsidRPr="00B16C0A" w:rsidRDefault="00D26BB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5)   Задать по ходу чтения вопросы и ответить на них </w:t>
      </w:r>
      <w:proofErr w:type="gramStart"/>
      <w:r w:rsidRPr="00B16C0A">
        <w:rPr>
          <w:rFonts w:ascii="Times New Roman" w:hAnsi="Times New Roman" w:cs="Times New Roman"/>
          <w:sz w:val="24"/>
          <w:szCs w:val="24"/>
        </w:rPr>
        <w:t xml:space="preserve">( </w:t>
      </w:r>
      <w:proofErr w:type="gramEnd"/>
      <w:r w:rsidRPr="00B16C0A">
        <w:rPr>
          <w:rFonts w:ascii="Times New Roman" w:hAnsi="Times New Roman" w:cs="Times New Roman"/>
          <w:sz w:val="24"/>
          <w:szCs w:val="24"/>
        </w:rPr>
        <w:t xml:space="preserve">О чём здесь говорится? Что уже </w:t>
      </w:r>
    </w:p>
    <w:p w:rsidR="00D26BB8" w:rsidRPr="00B16C0A" w:rsidRDefault="00D26BB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известно об этом? Что именно об этом сообщается? Чем это можно объяснить? С чем это</w:t>
      </w:r>
    </w:p>
    <w:p w:rsidR="00BB1398" w:rsidRPr="00B16C0A" w:rsidRDefault="00D26BB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нужно не перепутать?</w:t>
      </w:r>
      <w:r w:rsidR="00BB1398" w:rsidRPr="00B16C0A">
        <w:rPr>
          <w:rFonts w:ascii="Times New Roman" w:hAnsi="Times New Roman" w:cs="Times New Roman"/>
          <w:sz w:val="24"/>
          <w:szCs w:val="24"/>
        </w:rPr>
        <w:t xml:space="preserve"> Что из этого должно получиться? К чему это применить? Когда и</w:t>
      </w:r>
    </w:p>
    <w:p w:rsidR="00D26BB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как применять?)</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6)   Выделить (выписать, подчеркнуть) основные понятия.</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7)  Выделить основные теоремы или правила.</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8)  Изучить определения понятий.</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9)  Изучить теоремы (правила).</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10)  </w:t>
      </w:r>
      <w:r w:rsidR="00CF60FB" w:rsidRPr="00B16C0A">
        <w:rPr>
          <w:rFonts w:ascii="Times New Roman" w:hAnsi="Times New Roman" w:cs="Times New Roman"/>
          <w:sz w:val="24"/>
          <w:szCs w:val="24"/>
        </w:rPr>
        <w:t>Разобрать конкретные примеры в тексте и придумать свои.</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11)  Провести самостоятельно доказательство теоремы в тетради.</w:t>
      </w:r>
    </w:p>
    <w:p w:rsidR="002837DF" w:rsidRPr="00B16C0A" w:rsidRDefault="002837DF" w:rsidP="00B16C0A">
      <w:pPr>
        <w:jc w:val="both"/>
        <w:rPr>
          <w:rFonts w:ascii="Times New Roman" w:hAnsi="Times New Roman" w:cs="Times New Roman"/>
          <w:sz w:val="24"/>
          <w:szCs w:val="24"/>
        </w:rPr>
      </w:pP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13)  Запомнить материал, используя приёмы запоминания (пересказ по плану, чертежу,</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мнемонические приёмы, повторение трудных мест).</w:t>
      </w:r>
    </w:p>
    <w:p w:rsidR="00BB1398" w:rsidRPr="00B16C0A" w:rsidRDefault="00BB1398"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14)  Ответить на вопросы к тексту.</w:t>
      </w:r>
    </w:p>
    <w:p w:rsidR="00BB1398" w:rsidRPr="00B16C0A" w:rsidRDefault="00BB1398" w:rsidP="00B16C0A">
      <w:pPr>
        <w:jc w:val="both"/>
        <w:rPr>
          <w:rFonts w:ascii="Times New Roman" w:hAnsi="Times New Roman" w:cs="Times New Roman"/>
          <w:b/>
          <w:sz w:val="24"/>
          <w:szCs w:val="24"/>
        </w:rPr>
      </w:pPr>
      <w:r w:rsidRPr="00B16C0A">
        <w:rPr>
          <w:rFonts w:ascii="Times New Roman" w:hAnsi="Times New Roman" w:cs="Times New Roman"/>
          <w:b/>
          <w:i/>
          <w:sz w:val="24"/>
          <w:szCs w:val="24"/>
        </w:rPr>
        <w:t xml:space="preserve">Памятка </w:t>
      </w:r>
      <w:r w:rsidR="002837DF" w:rsidRPr="00B16C0A">
        <w:rPr>
          <w:rFonts w:ascii="Times New Roman" w:hAnsi="Times New Roman" w:cs="Times New Roman"/>
          <w:b/>
          <w:i/>
          <w:sz w:val="24"/>
          <w:szCs w:val="24"/>
        </w:rPr>
        <w:t>по решению задач.</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lastRenderedPageBreak/>
        <w:t xml:space="preserve">      1)  Выявить данные задачи и её неизвестные, которые надо найти (изобразить структуру </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задачи с помощью чертежа, схемы, попробовать сделать предположение о результате</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задачи, выявить возможность разбиения её на подзадачи).</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2)  Проверить правильность записи условия.</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3)  Составить план решения задачи.</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4)  Если задача не решается, нужно обратиться за помощью к литературе, где разбираются</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подобные задачи, проверить вычисления, проконсультироваться у учителя.</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5)  Сделать перепроверку решения: подставить  полученные результаты в условие задачи </w:t>
      </w:r>
    </w:p>
    <w:p w:rsidR="002837DF" w:rsidRPr="00B16C0A" w:rsidRDefault="002837DF"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или решить задачу другим способом.</w:t>
      </w:r>
    </w:p>
    <w:p w:rsidR="002837DF" w:rsidRPr="00B16C0A" w:rsidRDefault="00F17EA6" w:rsidP="00B16C0A">
      <w:pPr>
        <w:jc w:val="both"/>
        <w:rPr>
          <w:rFonts w:ascii="Times New Roman" w:hAnsi="Times New Roman" w:cs="Times New Roman"/>
          <w:b/>
          <w:sz w:val="24"/>
          <w:szCs w:val="24"/>
        </w:rPr>
      </w:pPr>
      <w:r w:rsidRPr="00B16C0A">
        <w:rPr>
          <w:rFonts w:ascii="Times New Roman" w:hAnsi="Times New Roman" w:cs="Times New Roman"/>
          <w:b/>
          <w:i/>
          <w:sz w:val="24"/>
          <w:szCs w:val="24"/>
        </w:rPr>
        <w:t>Памятка по организации домашней работы по математике.</w:t>
      </w:r>
    </w:p>
    <w:p w:rsidR="00F17EA6" w:rsidRPr="00B16C0A" w:rsidRDefault="00F17EA6" w:rsidP="00B16C0A">
      <w:pPr>
        <w:jc w:val="both"/>
        <w:rPr>
          <w:rFonts w:ascii="Times New Roman" w:hAnsi="Times New Roman" w:cs="Times New Roman"/>
          <w:sz w:val="24"/>
          <w:szCs w:val="24"/>
        </w:rPr>
      </w:pPr>
      <w:r w:rsidRPr="00B16C0A">
        <w:rPr>
          <w:rFonts w:ascii="Times New Roman" w:hAnsi="Times New Roman" w:cs="Times New Roman"/>
          <w:sz w:val="24"/>
          <w:szCs w:val="24"/>
        </w:rPr>
        <w:t>1)  Ознакомиться с заданием.</w:t>
      </w:r>
    </w:p>
    <w:p w:rsidR="00F17EA6" w:rsidRPr="00B16C0A" w:rsidRDefault="00F17EA6" w:rsidP="00B16C0A">
      <w:pPr>
        <w:jc w:val="both"/>
        <w:rPr>
          <w:rFonts w:ascii="Times New Roman" w:hAnsi="Times New Roman" w:cs="Times New Roman"/>
          <w:sz w:val="24"/>
          <w:szCs w:val="24"/>
        </w:rPr>
      </w:pPr>
      <w:r w:rsidRPr="00B16C0A">
        <w:rPr>
          <w:rFonts w:ascii="Times New Roman" w:hAnsi="Times New Roman" w:cs="Times New Roman"/>
          <w:sz w:val="24"/>
          <w:szCs w:val="24"/>
        </w:rPr>
        <w:t>2) Вспомнить, что изучали на уроке, просмотреть записи в тетради.</w:t>
      </w:r>
    </w:p>
    <w:p w:rsidR="00F17EA6" w:rsidRPr="00B16C0A" w:rsidRDefault="00F17EA6" w:rsidP="00B16C0A">
      <w:pPr>
        <w:jc w:val="both"/>
        <w:rPr>
          <w:rFonts w:ascii="Times New Roman" w:hAnsi="Times New Roman" w:cs="Times New Roman"/>
          <w:sz w:val="24"/>
          <w:szCs w:val="24"/>
        </w:rPr>
      </w:pPr>
      <w:r w:rsidRPr="00B16C0A">
        <w:rPr>
          <w:rFonts w:ascii="Times New Roman" w:hAnsi="Times New Roman" w:cs="Times New Roman"/>
          <w:sz w:val="24"/>
          <w:szCs w:val="24"/>
        </w:rPr>
        <w:t>3) Прочитать и усвоить материал учебника.</w:t>
      </w:r>
    </w:p>
    <w:p w:rsidR="00F17EA6" w:rsidRPr="00B16C0A" w:rsidRDefault="00F17EA6" w:rsidP="00B16C0A">
      <w:pPr>
        <w:jc w:val="both"/>
        <w:rPr>
          <w:rFonts w:ascii="Times New Roman" w:hAnsi="Times New Roman" w:cs="Times New Roman"/>
          <w:sz w:val="24"/>
          <w:szCs w:val="24"/>
        </w:rPr>
      </w:pPr>
      <w:r w:rsidRPr="00B16C0A">
        <w:rPr>
          <w:rFonts w:ascii="Times New Roman" w:hAnsi="Times New Roman" w:cs="Times New Roman"/>
          <w:sz w:val="24"/>
          <w:szCs w:val="24"/>
        </w:rPr>
        <w:t>4) Выполнить письменные задания.</w:t>
      </w:r>
    </w:p>
    <w:p w:rsidR="00F17EA6" w:rsidRPr="00B16C0A" w:rsidRDefault="00F17EA6" w:rsidP="00B16C0A">
      <w:pPr>
        <w:jc w:val="both"/>
        <w:rPr>
          <w:rFonts w:ascii="Times New Roman" w:hAnsi="Times New Roman" w:cs="Times New Roman"/>
          <w:sz w:val="24"/>
          <w:szCs w:val="24"/>
        </w:rPr>
      </w:pPr>
      <w:r w:rsidRPr="00B16C0A">
        <w:rPr>
          <w:rFonts w:ascii="Times New Roman" w:hAnsi="Times New Roman" w:cs="Times New Roman"/>
          <w:sz w:val="24"/>
          <w:szCs w:val="24"/>
        </w:rPr>
        <w:t>5) Составить план ответа.</w:t>
      </w:r>
    </w:p>
    <w:p w:rsidR="00F17EA6" w:rsidRPr="00B16C0A" w:rsidRDefault="00F17EA6"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Руководствуясь постоянно памятками, учащиеся смогут более осознанно строить свою учебную деятельность и скорее овладеть всеми необходимыми навыками самостоятельной работы.</w:t>
      </w:r>
    </w:p>
    <w:p w:rsidR="00F17EA6" w:rsidRPr="00B16C0A" w:rsidRDefault="00F17EA6"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Непременным условием усвоения новых теоретических сведений и овладения новыми приёмами задач является выполнение учащимися тренировочных упражнений, в ходе которого приобретённые знания становятся полным достоянием учеников. Существуют две формы организации такой тренировочной работы – фронтальная работа и самостоятельная работа учащихся.</w:t>
      </w:r>
      <w:r w:rsidR="00C378BB" w:rsidRPr="00B16C0A">
        <w:rPr>
          <w:rFonts w:ascii="Times New Roman" w:hAnsi="Times New Roman" w:cs="Times New Roman"/>
          <w:sz w:val="24"/>
          <w:szCs w:val="24"/>
        </w:rPr>
        <w:t xml:space="preserve"> Фронтальную работу схематически можно нарисовать так: один из учащихся выполняет задание на доске, остальные выполняют это же задание в тетради. Самостоятельная работа учащихся на уроке состоит в выполнении без помощи учителя и товарищей некоторого задания, одинакового для всех учащихся или индивидуального, полученного от учителя.</w:t>
      </w:r>
    </w:p>
    <w:p w:rsidR="00C378BB" w:rsidRPr="00B16C0A" w:rsidRDefault="00C378BB"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В плане развития мышления и речи учащихся фронтальная работа на уроке имеет ряд положительных сторон. В ходе фронтальной работы учащиеся получают образцы рассуждений, образцы оформления записей. Они имеют возможность быстро и своевременно исправлять допущенные ошибки. Коллективная работа стимулирует поиск наиболее рационального пути решения задачи, поощряет инициативу и изобретательность. </w:t>
      </w:r>
      <w:r w:rsidR="0050460A" w:rsidRPr="00B16C0A">
        <w:rPr>
          <w:rFonts w:ascii="Times New Roman" w:hAnsi="Times New Roman" w:cs="Times New Roman"/>
          <w:sz w:val="24"/>
          <w:szCs w:val="24"/>
        </w:rPr>
        <w:t xml:space="preserve">Исключительно </w:t>
      </w:r>
      <w:proofErr w:type="gramStart"/>
      <w:r w:rsidR="0050460A" w:rsidRPr="00B16C0A">
        <w:rPr>
          <w:rFonts w:ascii="Times New Roman" w:hAnsi="Times New Roman" w:cs="Times New Roman"/>
          <w:sz w:val="24"/>
          <w:szCs w:val="24"/>
        </w:rPr>
        <w:t>важное значение</w:t>
      </w:r>
      <w:proofErr w:type="gramEnd"/>
      <w:r w:rsidR="0050460A" w:rsidRPr="00B16C0A">
        <w:rPr>
          <w:rFonts w:ascii="Times New Roman" w:hAnsi="Times New Roman" w:cs="Times New Roman"/>
          <w:sz w:val="24"/>
          <w:szCs w:val="24"/>
        </w:rPr>
        <w:t xml:space="preserve"> имеет фронтальная работа для развития речи учащихся. Учащиеся слышат обоснование проводимых действий, поправки к этому обоснованию, вносимые учителем, получают образцы правильных и грамотных рассуждений. Решая конкретные задачи, они   овладевают умением </w:t>
      </w:r>
      <w:r w:rsidR="0050460A" w:rsidRPr="00B16C0A">
        <w:rPr>
          <w:rFonts w:ascii="Times New Roman" w:hAnsi="Times New Roman" w:cs="Times New Roman"/>
          <w:sz w:val="24"/>
          <w:szCs w:val="24"/>
        </w:rPr>
        <w:lastRenderedPageBreak/>
        <w:t xml:space="preserve">приводить полные и убедительные аргументы, формулировать утверждения, на которых основано то или иное  действие. </w:t>
      </w:r>
    </w:p>
    <w:p w:rsidR="00965A12" w:rsidRPr="00B16C0A" w:rsidRDefault="0050460A"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Большие возможности для подготовки к творческому труду и самостоятельному пополнению знаний имеет самостоятельное выполнение заданий учащимися. В этом случае </w:t>
      </w:r>
      <w:proofErr w:type="gramStart"/>
      <w:r w:rsidRPr="00B16C0A">
        <w:rPr>
          <w:rFonts w:ascii="Times New Roman" w:hAnsi="Times New Roman" w:cs="Times New Roman"/>
          <w:sz w:val="24"/>
          <w:szCs w:val="24"/>
        </w:rPr>
        <w:t>ученик</w:t>
      </w:r>
      <w:proofErr w:type="gramEnd"/>
      <w:r w:rsidRPr="00B16C0A">
        <w:rPr>
          <w:rFonts w:ascii="Times New Roman" w:hAnsi="Times New Roman" w:cs="Times New Roman"/>
          <w:sz w:val="24"/>
          <w:szCs w:val="24"/>
        </w:rPr>
        <w:t xml:space="preserve"> без какой – либо помощи должен наметить пути решения, правильно выполнить </w:t>
      </w:r>
      <w:r w:rsidR="003B5A77" w:rsidRPr="00B16C0A">
        <w:rPr>
          <w:rFonts w:ascii="Times New Roman" w:hAnsi="Times New Roman" w:cs="Times New Roman"/>
          <w:sz w:val="24"/>
          <w:szCs w:val="24"/>
        </w:rPr>
        <w:t>все построения, преобразования, вычисления и т.п.. В таком случае мысль ученика работает интенсивно. Однако</w:t>
      </w:r>
      <w:proofErr w:type="gramStart"/>
      <w:r w:rsidR="003B5A77" w:rsidRPr="00B16C0A">
        <w:rPr>
          <w:rFonts w:ascii="Times New Roman" w:hAnsi="Times New Roman" w:cs="Times New Roman"/>
          <w:sz w:val="24"/>
          <w:szCs w:val="24"/>
        </w:rPr>
        <w:t>,</w:t>
      </w:r>
      <w:proofErr w:type="gramEnd"/>
      <w:r w:rsidR="003B5A77" w:rsidRPr="00B16C0A">
        <w:rPr>
          <w:rFonts w:ascii="Times New Roman" w:hAnsi="Times New Roman" w:cs="Times New Roman"/>
          <w:sz w:val="24"/>
          <w:szCs w:val="24"/>
        </w:rPr>
        <w:t xml:space="preserve"> усилия ученика могут оказаться напрасными и не привести к результату, если он недостаточно подготовлен к решению поставленной задачи. Ученик не слышит комментариев к решению, а рассуждения, которые он проводит мысленно, могут быть не всегда правильными и достаточно полными, причём возможности обнаружить это ученик не имеет, поэтому даже верный ответ может оказаться случайным. Исправление ошибок, допущенных при самостоятельной работе, происходит в ходе её проверки по окончанию всей работы. Поэтому, выполняя упражнение самостоятельно, ученик, не усвоивший материал, может повторять одну и ту же ошибку от </w:t>
      </w:r>
      <w:proofErr w:type="gramStart"/>
      <w:r w:rsidR="003B5A77" w:rsidRPr="00B16C0A">
        <w:rPr>
          <w:rFonts w:ascii="Times New Roman" w:hAnsi="Times New Roman" w:cs="Times New Roman"/>
          <w:sz w:val="24"/>
          <w:szCs w:val="24"/>
        </w:rPr>
        <w:t>примера</w:t>
      </w:r>
      <w:proofErr w:type="gramEnd"/>
      <w:r w:rsidR="003B5A77" w:rsidRPr="00B16C0A">
        <w:rPr>
          <w:rFonts w:ascii="Times New Roman" w:hAnsi="Times New Roman" w:cs="Times New Roman"/>
          <w:sz w:val="24"/>
          <w:szCs w:val="24"/>
        </w:rPr>
        <w:t xml:space="preserve"> к примеру и тем самым невольно закрепить</w:t>
      </w:r>
      <w:r w:rsidR="00965A12" w:rsidRPr="00B16C0A">
        <w:rPr>
          <w:rFonts w:ascii="Times New Roman" w:hAnsi="Times New Roman" w:cs="Times New Roman"/>
          <w:sz w:val="24"/>
          <w:szCs w:val="24"/>
        </w:rPr>
        <w:t xml:space="preserve"> неправильный алгоритм. </w:t>
      </w:r>
    </w:p>
    <w:p w:rsidR="00965A12" w:rsidRPr="00B16C0A" w:rsidRDefault="00965A12"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Для того чтобы самостоятельное выполнение задания было эффективным, необходимо правильно определить содержание и объём этого задания. Если задание слишком сложно, то учащиеся просто не выполнят его и драгоценное время урока будет напрасно потрачено. </w:t>
      </w:r>
    </w:p>
    <w:p w:rsidR="00965A12" w:rsidRPr="00B16C0A" w:rsidRDefault="00965A12"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Вторым важным требованием к самостоятельной работе учащихся является своевременность предъявления заданий. Если задание для самостоятельной работы дано прежде, чем выработано соответствующее учебное умение, то при выполнении серии однотипных упражнений учащиеся могут повторять одну и ту же ошибку, которая в результате примет устойчивый характер.</w:t>
      </w:r>
    </w:p>
    <w:p w:rsidR="00F22AB9" w:rsidRPr="00B16C0A" w:rsidRDefault="00965A12"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Непременным условием эффективности самостоятельной работы на уроке является своевременная и правильная проверка результатов. </w:t>
      </w:r>
      <w:r w:rsidR="00F22AB9" w:rsidRPr="00B16C0A">
        <w:rPr>
          <w:rFonts w:ascii="Times New Roman" w:hAnsi="Times New Roman" w:cs="Times New Roman"/>
          <w:sz w:val="24"/>
          <w:szCs w:val="24"/>
        </w:rPr>
        <w:t>При проверке не стоит ограничиваться показом готового решения, выполненным одним из учеников на закрытой доске. Необходимо, чтобы учащиеся прокомментировали ход решения.</w:t>
      </w:r>
    </w:p>
    <w:p w:rsidR="00F22AB9" w:rsidRPr="00B16C0A" w:rsidRDefault="00F22AB9"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Правильно организуя фронтальную и самостоятельную работу учащихся на уроках математики, умело сочетая обе эти формы работы, учитель может достичь значительных успехов в вооружении школьников знаниями и подготовке их к активному применению этих знаний.</w:t>
      </w:r>
    </w:p>
    <w:p w:rsidR="00F22AB9" w:rsidRPr="00B16C0A" w:rsidRDefault="00F22AB9"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В теорию и практике обучения наиболее распространены следующие подходы к классификации самостоятельных работ: </w:t>
      </w:r>
    </w:p>
    <w:p w:rsidR="00F22AB9" w:rsidRPr="00B16C0A" w:rsidRDefault="00F22AB9" w:rsidP="00B16C0A">
      <w:pPr>
        <w:jc w:val="both"/>
        <w:rPr>
          <w:rFonts w:ascii="Times New Roman" w:hAnsi="Times New Roman" w:cs="Times New Roman"/>
          <w:sz w:val="24"/>
          <w:szCs w:val="24"/>
        </w:rPr>
      </w:pPr>
      <w:r w:rsidRPr="00B16C0A">
        <w:rPr>
          <w:rFonts w:ascii="Times New Roman" w:hAnsi="Times New Roman" w:cs="Times New Roman"/>
          <w:sz w:val="24"/>
          <w:szCs w:val="24"/>
        </w:rPr>
        <w:t>- по дидактическим целям;</w:t>
      </w:r>
    </w:p>
    <w:p w:rsidR="00F22AB9" w:rsidRPr="00B16C0A" w:rsidRDefault="00F22AB9" w:rsidP="00B16C0A">
      <w:pPr>
        <w:jc w:val="both"/>
        <w:rPr>
          <w:rFonts w:ascii="Times New Roman" w:hAnsi="Times New Roman" w:cs="Times New Roman"/>
          <w:sz w:val="24"/>
          <w:szCs w:val="24"/>
        </w:rPr>
      </w:pPr>
      <w:r w:rsidRPr="00B16C0A">
        <w:rPr>
          <w:rFonts w:ascii="Times New Roman" w:hAnsi="Times New Roman" w:cs="Times New Roman"/>
          <w:sz w:val="24"/>
          <w:szCs w:val="24"/>
        </w:rPr>
        <w:t>- по уровню самостоятельности учащихся;</w:t>
      </w:r>
    </w:p>
    <w:p w:rsidR="001B126B" w:rsidRPr="00B16C0A" w:rsidRDefault="00F22AB9"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w:t>
      </w:r>
      <w:r w:rsidR="001B126B" w:rsidRPr="00B16C0A">
        <w:rPr>
          <w:rFonts w:ascii="Times New Roman" w:hAnsi="Times New Roman" w:cs="Times New Roman"/>
          <w:sz w:val="24"/>
          <w:szCs w:val="24"/>
        </w:rPr>
        <w:t>по степени индивидуализации;</w:t>
      </w:r>
    </w:p>
    <w:p w:rsidR="001B126B" w:rsidRPr="00B16C0A" w:rsidRDefault="001B126B" w:rsidP="00B16C0A">
      <w:pPr>
        <w:jc w:val="both"/>
        <w:rPr>
          <w:rFonts w:ascii="Times New Roman" w:hAnsi="Times New Roman" w:cs="Times New Roman"/>
          <w:sz w:val="24"/>
          <w:szCs w:val="24"/>
        </w:rPr>
      </w:pPr>
      <w:r w:rsidRPr="00B16C0A">
        <w:rPr>
          <w:rFonts w:ascii="Times New Roman" w:hAnsi="Times New Roman" w:cs="Times New Roman"/>
          <w:sz w:val="24"/>
          <w:szCs w:val="24"/>
        </w:rPr>
        <w:t>- по источнику и методу приобретения знаний;</w:t>
      </w:r>
    </w:p>
    <w:p w:rsidR="001B126B" w:rsidRPr="00B16C0A" w:rsidRDefault="001B126B" w:rsidP="00B16C0A">
      <w:pPr>
        <w:jc w:val="both"/>
        <w:rPr>
          <w:rFonts w:ascii="Times New Roman" w:hAnsi="Times New Roman" w:cs="Times New Roman"/>
          <w:sz w:val="24"/>
          <w:szCs w:val="24"/>
        </w:rPr>
      </w:pPr>
      <w:r w:rsidRPr="00B16C0A">
        <w:rPr>
          <w:rFonts w:ascii="Times New Roman" w:hAnsi="Times New Roman" w:cs="Times New Roman"/>
          <w:sz w:val="24"/>
          <w:szCs w:val="24"/>
        </w:rPr>
        <w:t>- по форме выполнения;</w:t>
      </w:r>
    </w:p>
    <w:p w:rsidR="001B126B" w:rsidRPr="00B16C0A" w:rsidRDefault="001B126B" w:rsidP="00B16C0A">
      <w:pPr>
        <w:jc w:val="both"/>
        <w:rPr>
          <w:rFonts w:ascii="Times New Roman" w:hAnsi="Times New Roman" w:cs="Times New Roman"/>
          <w:sz w:val="24"/>
          <w:szCs w:val="24"/>
        </w:rPr>
      </w:pPr>
      <w:r w:rsidRPr="00B16C0A">
        <w:rPr>
          <w:rFonts w:ascii="Times New Roman" w:hAnsi="Times New Roman" w:cs="Times New Roman"/>
          <w:sz w:val="24"/>
          <w:szCs w:val="24"/>
        </w:rPr>
        <w:lastRenderedPageBreak/>
        <w:t>- по месту выполнения.</w:t>
      </w:r>
    </w:p>
    <w:p w:rsidR="00371BAC" w:rsidRPr="00B16C0A" w:rsidRDefault="001B126B"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По своему дидактическому назначению самостоятельные работы можно разбить на два основных вида: обучающие и контролирующие. Смысл обучающих самостоятельных работ заключается в самостоятельном выполнении учащимися данных учителем заданий в ходе изучения темы, в выявлении сделанных учащимися ошибок и повторном объяснении учителем учебного материала с учётом этих ошибок. Обучающие работы предназначены для организации самостоятельной деятельности учащихся, ориентированной на усвоение знаний и выработку умений их применять. В этой </w:t>
      </w:r>
      <w:proofErr w:type="gramStart"/>
      <w:r w:rsidRPr="00B16C0A">
        <w:rPr>
          <w:rFonts w:ascii="Times New Roman" w:hAnsi="Times New Roman" w:cs="Times New Roman"/>
          <w:sz w:val="24"/>
          <w:szCs w:val="24"/>
        </w:rPr>
        <w:t>связи</w:t>
      </w:r>
      <w:proofErr w:type="gramEnd"/>
      <w:r w:rsidRPr="00B16C0A">
        <w:rPr>
          <w:rFonts w:ascii="Times New Roman" w:hAnsi="Times New Roman" w:cs="Times New Roman"/>
          <w:sz w:val="24"/>
          <w:szCs w:val="24"/>
        </w:rPr>
        <w:t xml:space="preserve"> обучающие самостоятельные работы подразделяют на работы по формированию знаний и работы по формированию умений.</w:t>
      </w:r>
    </w:p>
    <w:p w:rsidR="00371BAC" w:rsidRPr="00B16C0A" w:rsidRDefault="00371BAC" w:rsidP="00B16C0A">
      <w:pPr>
        <w:jc w:val="both"/>
        <w:rPr>
          <w:rFonts w:ascii="Times New Roman" w:hAnsi="Times New Roman" w:cs="Times New Roman"/>
          <w:sz w:val="24"/>
          <w:szCs w:val="24"/>
        </w:rPr>
      </w:pPr>
      <w:proofErr w:type="gramStart"/>
      <w:r w:rsidRPr="00B16C0A">
        <w:rPr>
          <w:rFonts w:ascii="Times New Roman" w:hAnsi="Times New Roman" w:cs="Times New Roman"/>
          <w:sz w:val="24"/>
          <w:szCs w:val="24"/>
        </w:rPr>
        <w:t>Обучающие самостоятельные работы надо стремиться проводить в непринуждённой, деловой обстановке, чтобы учащиеся не боялись задавать любые вопросы, были бы уверены, что за ошибки их не накажут, а там, где требуется, помогут, покажут, повторно разъяснят непонятное и т.д.. При проведении обучающих самостоятельных работ по усмотрению учителя можно воспользоваться и оценкой знаний и умений учащихся, но исключительно для их поощрения, и</w:t>
      </w:r>
      <w:proofErr w:type="gramEnd"/>
      <w:r w:rsidRPr="00B16C0A">
        <w:rPr>
          <w:rFonts w:ascii="Times New Roman" w:hAnsi="Times New Roman" w:cs="Times New Roman"/>
          <w:sz w:val="24"/>
          <w:szCs w:val="24"/>
        </w:rPr>
        <w:t xml:space="preserve"> только.</w:t>
      </w:r>
    </w:p>
    <w:p w:rsidR="00410C6C" w:rsidRPr="00B16C0A" w:rsidRDefault="00371BAC"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Смысл контролирующих работ заключается в самостоятельном выполнении учащимися данных учителем заданий после логически завершённых порций учебного материала и констатирования на базе этого широты и глубины полученных учащимися знаний и умений.</w:t>
      </w:r>
    </w:p>
    <w:p w:rsidR="00CC3D31" w:rsidRPr="00B16C0A" w:rsidRDefault="00410C6C"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На разных этапах обучения самостоятельные работы используются для достижения разных целей: на этапе осознания учебного материала они направлены на понимание смысла и структуры изучаемых понятий, теорем </w:t>
      </w:r>
      <w:proofErr w:type="gramStart"/>
      <w:r w:rsidRPr="00B16C0A">
        <w:rPr>
          <w:rFonts w:ascii="Times New Roman" w:hAnsi="Times New Roman" w:cs="Times New Roman"/>
          <w:sz w:val="24"/>
          <w:szCs w:val="24"/>
        </w:rPr>
        <w:t xml:space="preserve">( </w:t>
      </w:r>
      <w:proofErr w:type="gramEnd"/>
      <w:r w:rsidRPr="00B16C0A">
        <w:rPr>
          <w:rFonts w:ascii="Times New Roman" w:hAnsi="Times New Roman" w:cs="Times New Roman"/>
          <w:sz w:val="24"/>
          <w:szCs w:val="24"/>
        </w:rPr>
        <w:t xml:space="preserve">5 – 6 мин); на этапе формирования умений по применению полученных сведений самостоятельные работы направлены прежде всего на отработку правильности выполняемых действий </w:t>
      </w:r>
      <w:proofErr w:type="gramStart"/>
      <w:r w:rsidRPr="00B16C0A">
        <w:rPr>
          <w:rFonts w:ascii="Times New Roman" w:hAnsi="Times New Roman" w:cs="Times New Roman"/>
          <w:sz w:val="24"/>
          <w:szCs w:val="24"/>
        </w:rPr>
        <w:t xml:space="preserve">( </w:t>
      </w:r>
      <w:proofErr w:type="gramEnd"/>
      <w:r w:rsidRPr="00B16C0A">
        <w:rPr>
          <w:rFonts w:ascii="Times New Roman" w:hAnsi="Times New Roman" w:cs="Times New Roman"/>
          <w:sz w:val="24"/>
          <w:szCs w:val="24"/>
        </w:rPr>
        <w:t>10 – 15 мин), а на этапе формирования навыков они направлены уже на отработку быстроты выполняемых действий ( до 30 мин). Специфика этапа знакомства с содержанием изучаемого материала предполагает плодотворные самостоятельные работы с текстом, выдвижение гипотез, составление планов по их проверке, сверка выдвинутых гипотез с тем, что содержится в тексте. На этапе формирования умений уже больше практикуется самостоятельная работа по решению задач.</w:t>
      </w:r>
      <w:r w:rsidR="00CC3D31" w:rsidRPr="00B16C0A">
        <w:rPr>
          <w:rFonts w:ascii="Times New Roman" w:hAnsi="Times New Roman" w:cs="Times New Roman"/>
          <w:sz w:val="24"/>
          <w:szCs w:val="24"/>
        </w:rPr>
        <w:t xml:space="preserve"> Здесь учащиеся приобретают конкретные умения по проверке математических гипотез, по решению задач определённого типа. При отработке навыков учащиеся уже можно тренировать в различных других учебных умениях.</w:t>
      </w:r>
    </w:p>
    <w:p w:rsidR="00CC3D31"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При организации самостоятельной работы на уроке учителю нужно продумать и определить:</w:t>
      </w:r>
    </w:p>
    <w:p w:rsidR="00CC3D31"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1) Цель, время и характер самостоятельной работы, а также те формируемые навыки </w:t>
      </w:r>
    </w:p>
    <w:p w:rsidR="00CC3D31"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самостоятельного учебного труда, самостоятельного изучения математики, на которые</w:t>
      </w:r>
    </w:p>
    <w:p w:rsidR="00CC3D31"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можно обратить внимание учащихся при выполнении именно этой работы.</w:t>
      </w:r>
    </w:p>
    <w:p w:rsidR="00CC3D31"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t>2) Способ повторения того минимума фактических знаний и умений, без которых невозможно</w:t>
      </w:r>
    </w:p>
    <w:p w:rsidR="00CC3D31"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успешное выполнение данной самостоятельной работы.</w:t>
      </w:r>
    </w:p>
    <w:p w:rsidR="000A2BD0"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t>3) Вид работы с книгой: или для повторения, или для поиска информации справочного</w:t>
      </w:r>
    </w:p>
    <w:p w:rsidR="000A2BD0" w:rsidRPr="00B16C0A" w:rsidRDefault="00CC3D31" w:rsidP="00B16C0A">
      <w:pPr>
        <w:jc w:val="both"/>
        <w:rPr>
          <w:rFonts w:ascii="Times New Roman" w:hAnsi="Times New Roman" w:cs="Times New Roman"/>
          <w:sz w:val="24"/>
          <w:szCs w:val="24"/>
        </w:rPr>
      </w:pPr>
      <w:r w:rsidRPr="00B16C0A">
        <w:rPr>
          <w:rFonts w:ascii="Times New Roman" w:hAnsi="Times New Roman" w:cs="Times New Roman"/>
          <w:sz w:val="24"/>
          <w:szCs w:val="24"/>
        </w:rPr>
        <w:lastRenderedPageBreak/>
        <w:t xml:space="preserve"> характера, или для знакомства с новым материалом.</w:t>
      </w:r>
    </w:p>
    <w:p w:rsidR="000A2BD0" w:rsidRPr="00B16C0A" w:rsidRDefault="000A2BD0" w:rsidP="00B16C0A">
      <w:pPr>
        <w:jc w:val="both"/>
        <w:rPr>
          <w:rFonts w:ascii="Times New Roman" w:hAnsi="Times New Roman" w:cs="Times New Roman"/>
          <w:sz w:val="24"/>
          <w:szCs w:val="24"/>
        </w:rPr>
      </w:pPr>
      <w:r w:rsidRPr="00B16C0A">
        <w:rPr>
          <w:rFonts w:ascii="Times New Roman" w:hAnsi="Times New Roman" w:cs="Times New Roman"/>
          <w:sz w:val="24"/>
          <w:szCs w:val="24"/>
        </w:rPr>
        <w:t>4) Вид работы с упражнениями: выполнение заданий репродуктивного, продуктивного</w:t>
      </w:r>
    </w:p>
    <w:p w:rsidR="000A2BD0" w:rsidRPr="00B16C0A" w:rsidRDefault="000A2BD0"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характера, заданий на повторение.</w:t>
      </w:r>
    </w:p>
    <w:p w:rsidR="000A2BD0" w:rsidRPr="00B16C0A" w:rsidRDefault="000A2BD0"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5) Методику устранения у учащихся возможных затруднений в ходе выполнения заданий, а </w:t>
      </w:r>
    </w:p>
    <w:p w:rsidR="000A2BD0" w:rsidRPr="00B16C0A" w:rsidRDefault="000A2BD0"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также способ быстрой проверки полученных результатов и методику разбора допущенных </w:t>
      </w:r>
    </w:p>
    <w:p w:rsidR="000A2BD0" w:rsidRPr="00B16C0A" w:rsidRDefault="000A2BD0"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ошибок.</w:t>
      </w:r>
    </w:p>
    <w:p w:rsidR="0050460A" w:rsidRPr="00B16C0A" w:rsidRDefault="000A2BD0"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Эффективность самостоятельных  работ, формирование навыков самостоятельной деятельности во многом зависит от своевременного  анализа результатов работы.</w:t>
      </w:r>
    </w:p>
    <w:p w:rsidR="00923A5A" w:rsidRPr="00B16C0A" w:rsidRDefault="00923A5A"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В зависимости от уровня подготовки учащихся им предлагается:</w:t>
      </w:r>
    </w:p>
    <w:p w:rsidR="00923A5A" w:rsidRPr="00B16C0A" w:rsidRDefault="00923A5A" w:rsidP="00B16C0A">
      <w:pPr>
        <w:jc w:val="both"/>
        <w:rPr>
          <w:rFonts w:ascii="Times New Roman" w:hAnsi="Times New Roman" w:cs="Times New Roman"/>
          <w:sz w:val="24"/>
          <w:szCs w:val="24"/>
        </w:rPr>
      </w:pPr>
      <w:r w:rsidRPr="00B16C0A">
        <w:rPr>
          <w:rFonts w:ascii="Times New Roman" w:hAnsi="Times New Roman" w:cs="Times New Roman"/>
          <w:sz w:val="24"/>
          <w:szCs w:val="24"/>
        </w:rPr>
        <w:t>- самостоятельные работы по образцу;</w:t>
      </w:r>
    </w:p>
    <w:p w:rsidR="00923A5A" w:rsidRPr="00B16C0A" w:rsidRDefault="00923A5A" w:rsidP="00B16C0A">
      <w:pPr>
        <w:jc w:val="both"/>
        <w:rPr>
          <w:rFonts w:ascii="Times New Roman" w:hAnsi="Times New Roman" w:cs="Times New Roman"/>
          <w:sz w:val="24"/>
          <w:szCs w:val="24"/>
        </w:rPr>
      </w:pPr>
      <w:r w:rsidRPr="00B16C0A">
        <w:rPr>
          <w:rFonts w:ascii="Times New Roman" w:hAnsi="Times New Roman" w:cs="Times New Roman"/>
          <w:sz w:val="24"/>
          <w:szCs w:val="24"/>
        </w:rPr>
        <w:t>- реконструктивно-вариативные работы;</w:t>
      </w:r>
    </w:p>
    <w:p w:rsidR="00923A5A" w:rsidRPr="00B16C0A" w:rsidRDefault="00923A5A" w:rsidP="00B16C0A">
      <w:pPr>
        <w:jc w:val="both"/>
        <w:rPr>
          <w:rFonts w:ascii="Times New Roman" w:hAnsi="Times New Roman" w:cs="Times New Roman"/>
          <w:sz w:val="24"/>
          <w:szCs w:val="24"/>
        </w:rPr>
      </w:pPr>
      <w:r w:rsidRPr="00B16C0A">
        <w:rPr>
          <w:rFonts w:ascii="Times New Roman" w:hAnsi="Times New Roman" w:cs="Times New Roman"/>
          <w:sz w:val="24"/>
          <w:szCs w:val="24"/>
        </w:rPr>
        <w:t>- частично поисковые (эвристические) работы;</w:t>
      </w:r>
    </w:p>
    <w:p w:rsidR="00923A5A" w:rsidRPr="00B16C0A" w:rsidRDefault="00923A5A" w:rsidP="00B16C0A">
      <w:pPr>
        <w:jc w:val="both"/>
        <w:rPr>
          <w:rFonts w:ascii="Times New Roman" w:hAnsi="Times New Roman" w:cs="Times New Roman"/>
          <w:sz w:val="24"/>
          <w:szCs w:val="24"/>
        </w:rPr>
      </w:pPr>
      <w:r w:rsidRPr="00B16C0A">
        <w:rPr>
          <w:rFonts w:ascii="Times New Roman" w:hAnsi="Times New Roman" w:cs="Times New Roman"/>
          <w:sz w:val="24"/>
          <w:szCs w:val="24"/>
        </w:rPr>
        <w:t>- исследовательские (творческие) самостоятельные работы.</w:t>
      </w:r>
    </w:p>
    <w:p w:rsidR="00A44AC4" w:rsidRPr="00B16C0A" w:rsidRDefault="00923A5A"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При выполнении самостоятельных работ по образцу учащиеся не выходят за рамки  воспроизводящей деятельности, которая направлена на овладение основными знаниями, умениями, способами работы. Предлагаемые при этом задания выполняются по образцам и алгоритмам, показанным учителем или подробно описанным в учебнике. Они играют важную роль при первичном закреплении изученного, так как способствуют созданию условий для перехода учащихся к выполнению заданий, требующих</w:t>
      </w:r>
      <w:r w:rsidR="00A44AC4" w:rsidRPr="00B16C0A">
        <w:rPr>
          <w:rFonts w:ascii="Times New Roman" w:hAnsi="Times New Roman" w:cs="Times New Roman"/>
          <w:sz w:val="24"/>
          <w:szCs w:val="24"/>
        </w:rPr>
        <w:t xml:space="preserve"> более высокого уровня самостоятельности. Поэтому учитель должен уметь отбирать, вовремя предъявлять и требовать от учащихся их точного воспроизведения.</w:t>
      </w:r>
    </w:p>
    <w:p w:rsidR="00A44AC4" w:rsidRPr="00B16C0A" w:rsidRDefault="00A44AC4"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Самостоятельные работы реконструктивно – вариативного вида обычно содержат в себе задачи, по условиям которых приходится анализировать новые для них ситуации,</w:t>
      </w:r>
    </w:p>
    <w:p w:rsidR="00A44AC4" w:rsidRPr="00B16C0A" w:rsidRDefault="00A44AC4" w:rsidP="00B16C0A">
      <w:pPr>
        <w:jc w:val="both"/>
        <w:rPr>
          <w:rFonts w:ascii="Times New Roman" w:hAnsi="Times New Roman" w:cs="Times New Roman"/>
          <w:sz w:val="24"/>
          <w:szCs w:val="24"/>
        </w:rPr>
      </w:pPr>
      <w:bookmarkStart w:id="0" w:name="_GoBack"/>
      <w:bookmarkEnd w:id="0"/>
      <w:r w:rsidRPr="00B16C0A">
        <w:rPr>
          <w:rFonts w:ascii="Times New Roman" w:hAnsi="Times New Roman" w:cs="Times New Roman"/>
          <w:sz w:val="24"/>
          <w:szCs w:val="24"/>
        </w:rPr>
        <w:t xml:space="preserve">Переформулировать их, выбирать из известных способов наиболее рациональные. Они отличаются от работ по образцу тем, что при их выполнении необходимо преобразовывать исходные данные, т.е. проявить более высокий уровень самостоятельности. </w:t>
      </w:r>
    </w:p>
    <w:p w:rsidR="003C7A49" w:rsidRPr="00B16C0A" w:rsidRDefault="00A44AC4"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Ещё более высокий уровень самостоятельности учащиеся при выполнении частично поисковых (эвристических) работ, требующих переноса знаний и умений в необычные,</w:t>
      </w:r>
      <w:r w:rsidR="003C7A49" w:rsidRPr="00B16C0A">
        <w:rPr>
          <w:rFonts w:ascii="Times New Roman" w:hAnsi="Times New Roman" w:cs="Times New Roman"/>
          <w:sz w:val="24"/>
          <w:szCs w:val="24"/>
        </w:rPr>
        <w:t xml:space="preserve"> нестандартные ситуации. Например, при решении следующей задачи, используемой при изучении свой</w:t>
      </w:r>
      <w:proofErr w:type="gramStart"/>
      <w:r w:rsidR="003C7A49" w:rsidRPr="00B16C0A">
        <w:rPr>
          <w:rFonts w:ascii="Times New Roman" w:hAnsi="Times New Roman" w:cs="Times New Roman"/>
          <w:sz w:val="24"/>
          <w:szCs w:val="24"/>
        </w:rPr>
        <w:t>ств тр</w:t>
      </w:r>
      <w:proofErr w:type="gramEnd"/>
      <w:r w:rsidR="003C7A49" w:rsidRPr="00B16C0A">
        <w:rPr>
          <w:rFonts w:ascii="Times New Roman" w:hAnsi="Times New Roman" w:cs="Times New Roman"/>
          <w:sz w:val="24"/>
          <w:szCs w:val="24"/>
        </w:rPr>
        <w:t>апеции: «В равнобедренной трапеции меньшее основание равно боковой стороне, а диагональ перпендикулярна боковой стороне. Найти углы трапеции</w:t>
      </w:r>
      <w:proofErr w:type="gramStart"/>
      <w:r w:rsidR="003C7A49" w:rsidRPr="00B16C0A">
        <w:rPr>
          <w:rFonts w:ascii="Times New Roman" w:hAnsi="Times New Roman" w:cs="Times New Roman"/>
          <w:sz w:val="24"/>
          <w:szCs w:val="24"/>
        </w:rPr>
        <w:t>.»</w:t>
      </w:r>
      <w:proofErr w:type="gramEnd"/>
    </w:p>
    <w:p w:rsidR="00A44AC4" w:rsidRPr="00B16C0A" w:rsidRDefault="003C7A49"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В этой нестандартной ситуации в результате целенаправленного поиска осуществляется отбор и перенос тех знаний (о свойствах углов, образованных при пересечении параллельных прямых и секущей, о свойствах равнобедренного треугольника, о сумме углов треугольника, об углах </w:t>
      </w:r>
      <w:r w:rsidRPr="00B16C0A">
        <w:rPr>
          <w:rFonts w:ascii="Times New Roman" w:hAnsi="Times New Roman" w:cs="Times New Roman"/>
          <w:sz w:val="24"/>
          <w:szCs w:val="24"/>
        </w:rPr>
        <w:lastRenderedPageBreak/>
        <w:t>при основании равнобедренной трапеции), с помощью которых находятся искомые углы, равные 60°,60°,120°, 120°.</w:t>
      </w:r>
    </w:p>
    <w:p w:rsidR="00643CD7" w:rsidRPr="00B16C0A" w:rsidRDefault="003C7A49"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Высшая степень самостоятельности учащихся проявляется </w:t>
      </w:r>
      <w:r w:rsidR="00643CD7" w:rsidRPr="00B16C0A">
        <w:rPr>
          <w:rFonts w:ascii="Times New Roman" w:hAnsi="Times New Roman" w:cs="Times New Roman"/>
          <w:sz w:val="24"/>
          <w:szCs w:val="24"/>
        </w:rPr>
        <w:t>при выполнении исследовательских (творческих) самостоятельных работ. В данном  случае, пользуясь накопленными  знаниями и умениями, выдвигая и проверяя собственные гипотезы и суждения, они учатся открывать для себя новые сведения об изучаемых объектах. В содержание такой работы при изучении свойств четырёхугольника может быть включена следующая задача: «Каким свойством должна обладать трапеция, чтобы четырёхугольник, образованный отрезками, последовательно соединяющими середины её сторон, был ромбом?»</w:t>
      </w:r>
    </w:p>
    <w:p w:rsidR="00A15CCE" w:rsidRPr="00B16C0A" w:rsidRDefault="00643CD7"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При решении задачи на основании анализа условия учащиеся проявляют элементы творчества: выдвигают и проверяют гипотезу о том, что образованный четырёхугольник является параллелограммом, стороны которого равны половинам диагоналей трапеции. </w:t>
      </w:r>
      <w:r w:rsidR="00A15CCE" w:rsidRPr="00B16C0A">
        <w:rPr>
          <w:rFonts w:ascii="Times New Roman" w:hAnsi="Times New Roman" w:cs="Times New Roman"/>
          <w:sz w:val="24"/>
          <w:szCs w:val="24"/>
        </w:rPr>
        <w:t>Это и позволяет потребовать того, чтобы данная трапеция была равнобедренной.</w:t>
      </w:r>
    </w:p>
    <w:p w:rsidR="00C013CB" w:rsidRPr="00B16C0A" w:rsidRDefault="00A15CCE"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По степени индивидуализации самостоятельные работы подразделяют на </w:t>
      </w:r>
      <w:proofErr w:type="spellStart"/>
      <w:r w:rsidRPr="00B16C0A">
        <w:rPr>
          <w:rFonts w:ascii="Times New Roman" w:hAnsi="Times New Roman" w:cs="Times New Roman"/>
          <w:sz w:val="24"/>
          <w:szCs w:val="24"/>
        </w:rPr>
        <w:t>общеклассные</w:t>
      </w:r>
      <w:proofErr w:type="spellEnd"/>
      <w:r w:rsidRPr="00B16C0A">
        <w:rPr>
          <w:rFonts w:ascii="Times New Roman" w:hAnsi="Times New Roman" w:cs="Times New Roman"/>
          <w:sz w:val="24"/>
          <w:szCs w:val="24"/>
        </w:rPr>
        <w:t xml:space="preserve">, групповые и </w:t>
      </w:r>
      <w:proofErr w:type="spellStart"/>
      <w:r w:rsidRPr="00B16C0A">
        <w:rPr>
          <w:rFonts w:ascii="Times New Roman" w:hAnsi="Times New Roman" w:cs="Times New Roman"/>
          <w:sz w:val="24"/>
          <w:szCs w:val="24"/>
        </w:rPr>
        <w:t>индивидуальные.Общеклассные</w:t>
      </w:r>
      <w:proofErr w:type="spellEnd"/>
      <w:r w:rsidRPr="00B16C0A">
        <w:rPr>
          <w:rFonts w:ascii="Times New Roman" w:hAnsi="Times New Roman" w:cs="Times New Roman"/>
          <w:sz w:val="24"/>
          <w:szCs w:val="24"/>
        </w:rPr>
        <w:t xml:space="preserve"> самостоятельные работы бывают фронтальными: когда все учащиеся выполняют одни и те же задания. Нередко со всеми учащимися проводятся двух и более вариантные самостоятельные работы, идентичные по содержанию. Всё большее применение    получают дифференцированные работы, соответствующие разному уровню подготовленности учащихся одного и того же класса. Наряду с усложнением содержания дифференциация самостоятельных работ осуществляется и по пути увеличения числа задач, предлагаемых для </w:t>
      </w:r>
      <w:r w:rsidR="007B6EFE" w:rsidRPr="00B16C0A">
        <w:rPr>
          <w:rFonts w:ascii="Times New Roman" w:hAnsi="Times New Roman" w:cs="Times New Roman"/>
          <w:sz w:val="24"/>
          <w:szCs w:val="24"/>
        </w:rPr>
        <w:t xml:space="preserve">более подготовленных учащихся. Трудности, связанные с проверкой большого числа вариантов самостоятельной работы, </w:t>
      </w:r>
      <w:r w:rsidR="00C013CB" w:rsidRPr="00B16C0A">
        <w:rPr>
          <w:rFonts w:ascii="Times New Roman" w:hAnsi="Times New Roman" w:cs="Times New Roman"/>
          <w:sz w:val="24"/>
          <w:szCs w:val="24"/>
        </w:rPr>
        <w:t>так и с организацией обсуждения результатов её выполнения, можно преодолеть, если использовать самостоятельные работы, в которых дифференцирована лишь помощь, оказываемая учащимся.</w:t>
      </w:r>
    </w:p>
    <w:p w:rsidR="00C013CB" w:rsidRPr="00B16C0A" w:rsidRDefault="00C013CB"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Развитию сотрудничества способствует проведение групповых самостоятельных работ. Класс разбивается на группы по 4-6 человек. Их возглавляют консультанты, назначаемые учителем или избираемые самими учащимися. Составы групп бывают одинаковыми или смешанными по уровню подготовленности. Задания, выполняемые в группах, могут быть как общими, так и дифференцированными.</w:t>
      </w:r>
    </w:p>
    <w:p w:rsidR="0084248C" w:rsidRPr="00B16C0A" w:rsidRDefault="00C013CB"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Индивидуальные самостоятельные </w:t>
      </w:r>
      <w:r w:rsidR="0084248C" w:rsidRPr="00B16C0A">
        <w:rPr>
          <w:rFonts w:ascii="Times New Roman" w:hAnsi="Times New Roman" w:cs="Times New Roman"/>
          <w:sz w:val="24"/>
          <w:szCs w:val="24"/>
        </w:rPr>
        <w:t>работы выполняются отдельными учениками по собственной инициативе либо по заданию учителя. Они чаще всего используются для развития индивидуальных склонностей и способностей учащихся, расширения и углубления знаний у наиболее подготовленных из них, преодоления неуспеваемости или отставания в обучении.</w:t>
      </w:r>
    </w:p>
    <w:p w:rsidR="00090791" w:rsidRPr="00B16C0A" w:rsidRDefault="0084248C"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Самые разнообразные виды самостоятельных работ содержит классификация по источнику и методу приобретения знаний. </w:t>
      </w:r>
      <w:r w:rsidR="00090791" w:rsidRPr="00B16C0A">
        <w:rPr>
          <w:rFonts w:ascii="Times New Roman" w:hAnsi="Times New Roman" w:cs="Times New Roman"/>
          <w:sz w:val="24"/>
          <w:szCs w:val="24"/>
        </w:rPr>
        <w:t>Наиболее распространённые из них:</w:t>
      </w:r>
    </w:p>
    <w:p w:rsidR="00090791" w:rsidRPr="00B16C0A" w:rsidRDefault="0009079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работа с книгой </w:t>
      </w:r>
      <w:proofErr w:type="gramStart"/>
      <w:r w:rsidRPr="00B16C0A">
        <w:rPr>
          <w:rFonts w:ascii="Times New Roman" w:hAnsi="Times New Roman" w:cs="Times New Roman"/>
          <w:sz w:val="24"/>
          <w:szCs w:val="24"/>
        </w:rPr>
        <w:t xml:space="preserve">( </w:t>
      </w:r>
      <w:proofErr w:type="gramEnd"/>
      <w:r w:rsidRPr="00B16C0A">
        <w:rPr>
          <w:rFonts w:ascii="Times New Roman" w:hAnsi="Times New Roman" w:cs="Times New Roman"/>
          <w:sz w:val="24"/>
          <w:szCs w:val="24"/>
        </w:rPr>
        <w:t>с учебником, справочной литературой и т.д.);</w:t>
      </w:r>
    </w:p>
    <w:p w:rsidR="00090791" w:rsidRPr="00B16C0A" w:rsidRDefault="00090791" w:rsidP="00B16C0A">
      <w:pPr>
        <w:jc w:val="both"/>
        <w:rPr>
          <w:rFonts w:ascii="Times New Roman" w:hAnsi="Times New Roman" w:cs="Times New Roman"/>
          <w:sz w:val="24"/>
          <w:szCs w:val="24"/>
        </w:rPr>
      </w:pPr>
      <w:r w:rsidRPr="00B16C0A">
        <w:rPr>
          <w:rFonts w:ascii="Times New Roman" w:hAnsi="Times New Roman" w:cs="Times New Roman"/>
          <w:sz w:val="24"/>
          <w:szCs w:val="24"/>
        </w:rPr>
        <w:t>- решение и составление задач;</w:t>
      </w:r>
    </w:p>
    <w:p w:rsidR="00090791" w:rsidRPr="00B16C0A" w:rsidRDefault="00090791" w:rsidP="00B16C0A">
      <w:pPr>
        <w:jc w:val="both"/>
        <w:rPr>
          <w:rFonts w:ascii="Times New Roman" w:hAnsi="Times New Roman" w:cs="Times New Roman"/>
          <w:sz w:val="24"/>
          <w:szCs w:val="24"/>
        </w:rPr>
      </w:pPr>
      <w:r w:rsidRPr="00B16C0A">
        <w:rPr>
          <w:rFonts w:ascii="Times New Roman" w:hAnsi="Times New Roman" w:cs="Times New Roman"/>
          <w:sz w:val="24"/>
          <w:szCs w:val="24"/>
        </w:rPr>
        <w:t>- лабораторные и практические работы;</w:t>
      </w:r>
    </w:p>
    <w:p w:rsidR="00090791" w:rsidRPr="00B16C0A" w:rsidRDefault="00090791" w:rsidP="00B16C0A">
      <w:pPr>
        <w:jc w:val="both"/>
        <w:rPr>
          <w:rFonts w:ascii="Times New Roman" w:hAnsi="Times New Roman" w:cs="Times New Roman"/>
          <w:sz w:val="24"/>
          <w:szCs w:val="24"/>
        </w:rPr>
      </w:pPr>
      <w:r w:rsidRPr="00B16C0A">
        <w:rPr>
          <w:rFonts w:ascii="Times New Roman" w:hAnsi="Times New Roman" w:cs="Times New Roman"/>
          <w:sz w:val="24"/>
          <w:szCs w:val="24"/>
        </w:rPr>
        <w:t>- подготовка докладов, рефератов и т.д</w:t>
      </w:r>
      <w:proofErr w:type="gramStart"/>
      <w:r w:rsidRPr="00B16C0A">
        <w:rPr>
          <w:rFonts w:ascii="Times New Roman" w:hAnsi="Times New Roman" w:cs="Times New Roman"/>
          <w:sz w:val="24"/>
          <w:szCs w:val="24"/>
        </w:rPr>
        <w:t>..</w:t>
      </w:r>
      <w:proofErr w:type="gramEnd"/>
    </w:p>
    <w:p w:rsidR="00090791" w:rsidRPr="00B16C0A" w:rsidRDefault="00090791" w:rsidP="00B16C0A">
      <w:pPr>
        <w:jc w:val="both"/>
        <w:rPr>
          <w:rFonts w:ascii="Times New Roman" w:hAnsi="Times New Roman" w:cs="Times New Roman"/>
          <w:sz w:val="24"/>
          <w:szCs w:val="24"/>
        </w:rPr>
      </w:pPr>
      <w:r w:rsidRPr="00B16C0A">
        <w:rPr>
          <w:rFonts w:ascii="Times New Roman" w:hAnsi="Times New Roman" w:cs="Times New Roman"/>
          <w:sz w:val="24"/>
          <w:szCs w:val="24"/>
        </w:rPr>
        <w:lastRenderedPageBreak/>
        <w:t xml:space="preserve">   По форме выполнения различают устные и письменные работы, а по месту выполнения – классные и домашние.</w:t>
      </w:r>
    </w:p>
    <w:p w:rsidR="00090791" w:rsidRPr="00B16C0A" w:rsidRDefault="0009079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Успешному выполнению учащимися самостоятельной работы способствуют чёткие указания учителя о её цели, содержании, способах выполн</w:t>
      </w:r>
      <w:r w:rsidR="00E706FA" w:rsidRPr="00B16C0A">
        <w:rPr>
          <w:rFonts w:ascii="Times New Roman" w:hAnsi="Times New Roman" w:cs="Times New Roman"/>
          <w:sz w:val="24"/>
          <w:szCs w:val="24"/>
        </w:rPr>
        <w:t xml:space="preserve">ения, формах выражения получаемых </w:t>
      </w:r>
      <w:r w:rsidRPr="00B16C0A">
        <w:rPr>
          <w:rFonts w:ascii="Times New Roman" w:hAnsi="Times New Roman" w:cs="Times New Roman"/>
          <w:sz w:val="24"/>
          <w:szCs w:val="24"/>
        </w:rPr>
        <w:t xml:space="preserve"> результатов. Они могут быть представлены в виде памяток, в которых даются рекомендации по работе с математическим текстом, реш</w:t>
      </w:r>
      <w:r w:rsidR="00E706FA" w:rsidRPr="00B16C0A">
        <w:rPr>
          <w:rFonts w:ascii="Times New Roman" w:hAnsi="Times New Roman" w:cs="Times New Roman"/>
          <w:sz w:val="24"/>
          <w:szCs w:val="24"/>
        </w:rPr>
        <w:t>ению задач, выполнению лабораторных и практических работ, написанию докладов, рефератов и т.д</w:t>
      </w:r>
      <w:proofErr w:type="gramStart"/>
      <w:r w:rsidR="00E706FA" w:rsidRPr="00B16C0A">
        <w:rPr>
          <w:rFonts w:ascii="Times New Roman" w:hAnsi="Times New Roman" w:cs="Times New Roman"/>
          <w:sz w:val="24"/>
          <w:szCs w:val="24"/>
        </w:rPr>
        <w:t>..</w:t>
      </w:r>
      <w:proofErr w:type="gramEnd"/>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sz w:val="24"/>
          <w:szCs w:val="24"/>
        </w:rPr>
      </w:pPr>
    </w:p>
    <w:p w:rsidR="00E706FA" w:rsidRPr="00B16C0A" w:rsidRDefault="00E706FA" w:rsidP="00B16C0A">
      <w:pPr>
        <w:jc w:val="both"/>
        <w:rPr>
          <w:rFonts w:ascii="Times New Roman" w:hAnsi="Times New Roman" w:cs="Times New Roman"/>
          <w:b/>
          <w:i/>
          <w:sz w:val="28"/>
          <w:szCs w:val="28"/>
        </w:rPr>
      </w:pPr>
      <w:r w:rsidRPr="00B16C0A">
        <w:rPr>
          <w:rFonts w:ascii="Times New Roman" w:hAnsi="Times New Roman" w:cs="Times New Roman"/>
          <w:b/>
          <w:i/>
          <w:sz w:val="28"/>
          <w:szCs w:val="28"/>
        </w:rPr>
        <w:t>Литература:</w:t>
      </w:r>
    </w:p>
    <w:p w:rsidR="00E706FA" w:rsidRPr="00B16C0A" w:rsidRDefault="00E706FA"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1. </w:t>
      </w:r>
      <w:proofErr w:type="spellStart"/>
      <w:r w:rsidRPr="00B16C0A">
        <w:rPr>
          <w:rFonts w:ascii="Times New Roman" w:hAnsi="Times New Roman" w:cs="Times New Roman"/>
          <w:sz w:val="24"/>
          <w:szCs w:val="24"/>
        </w:rPr>
        <w:t>Груденов</w:t>
      </w:r>
      <w:proofErr w:type="spellEnd"/>
      <w:r w:rsidRPr="00B16C0A">
        <w:rPr>
          <w:rFonts w:ascii="Times New Roman" w:hAnsi="Times New Roman" w:cs="Times New Roman"/>
          <w:sz w:val="24"/>
          <w:szCs w:val="24"/>
        </w:rPr>
        <w:t xml:space="preserve"> Я. И. «Совершенствование методики работы учителя математики</w:t>
      </w:r>
      <w:proofErr w:type="gramStart"/>
      <w:r w:rsidRPr="00B16C0A">
        <w:rPr>
          <w:rFonts w:ascii="Times New Roman" w:hAnsi="Times New Roman" w:cs="Times New Roman"/>
          <w:sz w:val="24"/>
          <w:szCs w:val="24"/>
        </w:rPr>
        <w:t>.»</w:t>
      </w:r>
      <w:proofErr w:type="gramEnd"/>
    </w:p>
    <w:p w:rsidR="00E706FA" w:rsidRPr="00B16C0A" w:rsidRDefault="00E706FA" w:rsidP="00B16C0A">
      <w:pPr>
        <w:jc w:val="both"/>
        <w:rPr>
          <w:rFonts w:ascii="Times New Roman" w:hAnsi="Times New Roman" w:cs="Times New Roman"/>
          <w:sz w:val="24"/>
          <w:szCs w:val="24"/>
        </w:rPr>
      </w:pPr>
      <w:r w:rsidRPr="00B16C0A">
        <w:rPr>
          <w:rFonts w:ascii="Times New Roman" w:hAnsi="Times New Roman" w:cs="Times New Roman"/>
          <w:sz w:val="24"/>
          <w:szCs w:val="24"/>
        </w:rPr>
        <w:t>2. Демидова С. И. «Самостоятельная деятельность учащихся при обучении математике</w:t>
      </w:r>
      <w:proofErr w:type="gramStart"/>
      <w:r w:rsidRPr="00B16C0A">
        <w:rPr>
          <w:rFonts w:ascii="Times New Roman" w:hAnsi="Times New Roman" w:cs="Times New Roman"/>
          <w:sz w:val="24"/>
          <w:szCs w:val="24"/>
        </w:rPr>
        <w:t>.»</w:t>
      </w:r>
      <w:proofErr w:type="gramEnd"/>
    </w:p>
    <w:p w:rsidR="00E706FA" w:rsidRPr="00B16C0A" w:rsidRDefault="00E706FA" w:rsidP="00B16C0A">
      <w:pPr>
        <w:jc w:val="both"/>
        <w:rPr>
          <w:rFonts w:ascii="Times New Roman" w:hAnsi="Times New Roman" w:cs="Times New Roman"/>
          <w:sz w:val="24"/>
          <w:szCs w:val="24"/>
        </w:rPr>
      </w:pPr>
      <w:r w:rsidRPr="00B16C0A">
        <w:rPr>
          <w:rFonts w:ascii="Times New Roman" w:hAnsi="Times New Roman" w:cs="Times New Roman"/>
          <w:sz w:val="24"/>
          <w:szCs w:val="24"/>
        </w:rPr>
        <w:t>3. Епишева О. Б. «Учить школьников учиться математике</w:t>
      </w:r>
      <w:proofErr w:type="gramStart"/>
      <w:r w:rsidRPr="00B16C0A">
        <w:rPr>
          <w:rFonts w:ascii="Times New Roman" w:hAnsi="Times New Roman" w:cs="Times New Roman"/>
          <w:sz w:val="24"/>
          <w:szCs w:val="24"/>
        </w:rPr>
        <w:t>.»</w:t>
      </w:r>
      <w:proofErr w:type="gramEnd"/>
    </w:p>
    <w:p w:rsidR="00E706FA" w:rsidRPr="00B16C0A" w:rsidRDefault="00E706FA" w:rsidP="00B16C0A">
      <w:pPr>
        <w:jc w:val="both"/>
        <w:rPr>
          <w:rFonts w:ascii="Times New Roman" w:hAnsi="Times New Roman" w:cs="Times New Roman"/>
          <w:sz w:val="24"/>
          <w:szCs w:val="24"/>
        </w:rPr>
      </w:pPr>
      <w:r w:rsidRPr="00B16C0A">
        <w:rPr>
          <w:rFonts w:ascii="Times New Roman" w:hAnsi="Times New Roman" w:cs="Times New Roman"/>
          <w:sz w:val="24"/>
          <w:szCs w:val="24"/>
        </w:rPr>
        <w:t>4. Манвелов С. Г. «Конструирование современного урока». Москва. Просвещение. 2002 г.</w:t>
      </w:r>
    </w:p>
    <w:p w:rsidR="003C7A49" w:rsidRPr="00B16C0A" w:rsidRDefault="00090791" w:rsidP="00B16C0A">
      <w:pPr>
        <w:jc w:val="both"/>
        <w:rPr>
          <w:rFonts w:ascii="Times New Roman" w:hAnsi="Times New Roman" w:cs="Times New Roman"/>
          <w:sz w:val="24"/>
          <w:szCs w:val="24"/>
        </w:rPr>
      </w:pPr>
      <w:r w:rsidRPr="00B16C0A">
        <w:rPr>
          <w:rFonts w:ascii="Times New Roman" w:hAnsi="Times New Roman" w:cs="Times New Roman"/>
          <w:sz w:val="24"/>
          <w:szCs w:val="24"/>
        </w:rPr>
        <w:t xml:space="preserve">- </w:t>
      </w:r>
    </w:p>
    <w:p w:rsidR="00923A5A" w:rsidRPr="00B16C0A" w:rsidRDefault="00923A5A" w:rsidP="00B16C0A">
      <w:pPr>
        <w:jc w:val="both"/>
        <w:rPr>
          <w:rFonts w:ascii="Times New Roman" w:hAnsi="Times New Roman" w:cs="Times New Roman"/>
          <w:sz w:val="24"/>
          <w:szCs w:val="24"/>
        </w:rPr>
      </w:pPr>
    </w:p>
    <w:p w:rsidR="00923A5A" w:rsidRPr="00B16C0A" w:rsidRDefault="00923A5A" w:rsidP="00B16C0A">
      <w:pPr>
        <w:jc w:val="both"/>
        <w:rPr>
          <w:rFonts w:ascii="Times New Roman" w:hAnsi="Times New Roman" w:cs="Times New Roman"/>
          <w:sz w:val="24"/>
          <w:szCs w:val="24"/>
        </w:rPr>
      </w:pPr>
    </w:p>
    <w:p w:rsidR="00923A5A" w:rsidRPr="00B16C0A" w:rsidRDefault="00923A5A" w:rsidP="00B16C0A">
      <w:pPr>
        <w:jc w:val="both"/>
        <w:rPr>
          <w:rFonts w:ascii="Times New Roman" w:hAnsi="Times New Roman" w:cs="Times New Roman"/>
          <w:sz w:val="24"/>
          <w:szCs w:val="24"/>
        </w:rPr>
      </w:pPr>
    </w:p>
    <w:p w:rsidR="00C378BB" w:rsidRPr="00B16C0A" w:rsidRDefault="00C378BB" w:rsidP="00B16C0A">
      <w:pPr>
        <w:jc w:val="both"/>
        <w:rPr>
          <w:rFonts w:ascii="Times New Roman" w:hAnsi="Times New Roman" w:cs="Times New Roman"/>
          <w:sz w:val="24"/>
          <w:szCs w:val="24"/>
        </w:rPr>
      </w:pPr>
    </w:p>
    <w:p w:rsidR="00F17EA6" w:rsidRPr="00B16C0A" w:rsidRDefault="00F17EA6" w:rsidP="00B16C0A">
      <w:pPr>
        <w:jc w:val="both"/>
        <w:rPr>
          <w:rFonts w:ascii="Times New Roman" w:hAnsi="Times New Roman" w:cs="Times New Roman"/>
          <w:sz w:val="24"/>
          <w:szCs w:val="24"/>
        </w:rPr>
      </w:pPr>
    </w:p>
    <w:sectPr w:rsidR="00F17EA6" w:rsidRPr="00B16C0A" w:rsidSect="00F15D6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00462"/>
    <w:multiLevelType w:val="hybridMultilevel"/>
    <w:tmpl w:val="45F08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11102"/>
    <w:multiLevelType w:val="hybridMultilevel"/>
    <w:tmpl w:val="23327B94"/>
    <w:lvl w:ilvl="0" w:tplc="3972396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D6F"/>
    <w:rsid w:val="00044350"/>
    <w:rsid w:val="00046287"/>
    <w:rsid w:val="00090791"/>
    <w:rsid w:val="00094411"/>
    <w:rsid w:val="000959CF"/>
    <w:rsid w:val="00097E2C"/>
    <w:rsid w:val="000A2BD0"/>
    <w:rsid w:val="000A4E17"/>
    <w:rsid w:val="000B4D79"/>
    <w:rsid w:val="000B5E74"/>
    <w:rsid w:val="000C16F2"/>
    <w:rsid w:val="000F42AF"/>
    <w:rsid w:val="00143FE1"/>
    <w:rsid w:val="00157F16"/>
    <w:rsid w:val="00165570"/>
    <w:rsid w:val="001731DF"/>
    <w:rsid w:val="00185D9E"/>
    <w:rsid w:val="001A1432"/>
    <w:rsid w:val="001B0157"/>
    <w:rsid w:val="001B126B"/>
    <w:rsid w:val="001D54BC"/>
    <w:rsid w:val="001E7CA6"/>
    <w:rsid w:val="00220910"/>
    <w:rsid w:val="0022404F"/>
    <w:rsid w:val="00232078"/>
    <w:rsid w:val="002616FF"/>
    <w:rsid w:val="00276980"/>
    <w:rsid w:val="002837DF"/>
    <w:rsid w:val="00293E90"/>
    <w:rsid w:val="002A43B8"/>
    <w:rsid w:val="002C03F2"/>
    <w:rsid w:val="002D7A01"/>
    <w:rsid w:val="002E6570"/>
    <w:rsid w:val="002F3A45"/>
    <w:rsid w:val="003463CB"/>
    <w:rsid w:val="003527BB"/>
    <w:rsid w:val="003707D9"/>
    <w:rsid w:val="00371BAC"/>
    <w:rsid w:val="00377B30"/>
    <w:rsid w:val="003849A5"/>
    <w:rsid w:val="003B5A77"/>
    <w:rsid w:val="003C7A49"/>
    <w:rsid w:val="004005BF"/>
    <w:rsid w:val="00410C6C"/>
    <w:rsid w:val="004211ED"/>
    <w:rsid w:val="0042347C"/>
    <w:rsid w:val="004248FA"/>
    <w:rsid w:val="0046174E"/>
    <w:rsid w:val="0046230B"/>
    <w:rsid w:val="00471F57"/>
    <w:rsid w:val="004A1441"/>
    <w:rsid w:val="004B0669"/>
    <w:rsid w:val="004C0E7B"/>
    <w:rsid w:val="004C38D8"/>
    <w:rsid w:val="004E7FD4"/>
    <w:rsid w:val="0050460A"/>
    <w:rsid w:val="005B0B36"/>
    <w:rsid w:val="005E2780"/>
    <w:rsid w:val="005F046F"/>
    <w:rsid w:val="005F1CB8"/>
    <w:rsid w:val="005F6A3F"/>
    <w:rsid w:val="006053F2"/>
    <w:rsid w:val="00614FDF"/>
    <w:rsid w:val="00643CD7"/>
    <w:rsid w:val="0065668D"/>
    <w:rsid w:val="0066504E"/>
    <w:rsid w:val="00681616"/>
    <w:rsid w:val="00681BD7"/>
    <w:rsid w:val="00691BAF"/>
    <w:rsid w:val="006A4737"/>
    <w:rsid w:val="006C7C9D"/>
    <w:rsid w:val="00702D20"/>
    <w:rsid w:val="007350E9"/>
    <w:rsid w:val="00740C91"/>
    <w:rsid w:val="007631ED"/>
    <w:rsid w:val="00777118"/>
    <w:rsid w:val="007837CC"/>
    <w:rsid w:val="00796C88"/>
    <w:rsid w:val="007A31D8"/>
    <w:rsid w:val="007A51F9"/>
    <w:rsid w:val="007A72E3"/>
    <w:rsid w:val="007B3DAB"/>
    <w:rsid w:val="007B455A"/>
    <w:rsid w:val="007B6EFE"/>
    <w:rsid w:val="007C1A5C"/>
    <w:rsid w:val="008341CB"/>
    <w:rsid w:val="0084248C"/>
    <w:rsid w:val="00843834"/>
    <w:rsid w:val="008451D5"/>
    <w:rsid w:val="008607F9"/>
    <w:rsid w:val="00873A6A"/>
    <w:rsid w:val="00874565"/>
    <w:rsid w:val="00883837"/>
    <w:rsid w:val="008B7F81"/>
    <w:rsid w:val="008C4F99"/>
    <w:rsid w:val="00901574"/>
    <w:rsid w:val="00922C1B"/>
    <w:rsid w:val="00923A5A"/>
    <w:rsid w:val="009346F9"/>
    <w:rsid w:val="009400BD"/>
    <w:rsid w:val="009460B1"/>
    <w:rsid w:val="00965A12"/>
    <w:rsid w:val="0098249D"/>
    <w:rsid w:val="009A748C"/>
    <w:rsid w:val="009B57BA"/>
    <w:rsid w:val="009B6DB6"/>
    <w:rsid w:val="009E69EB"/>
    <w:rsid w:val="00A04556"/>
    <w:rsid w:val="00A049C6"/>
    <w:rsid w:val="00A07E91"/>
    <w:rsid w:val="00A15CCE"/>
    <w:rsid w:val="00A20822"/>
    <w:rsid w:val="00A44AC4"/>
    <w:rsid w:val="00A476CF"/>
    <w:rsid w:val="00A61B90"/>
    <w:rsid w:val="00A734B0"/>
    <w:rsid w:val="00AA0207"/>
    <w:rsid w:val="00AE406C"/>
    <w:rsid w:val="00B16C0A"/>
    <w:rsid w:val="00B603D9"/>
    <w:rsid w:val="00BB0A63"/>
    <w:rsid w:val="00BB1398"/>
    <w:rsid w:val="00BE49D9"/>
    <w:rsid w:val="00C013CB"/>
    <w:rsid w:val="00C06DDE"/>
    <w:rsid w:val="00C251EF"/>
    <w:rsid w:val="00C378BB"/>
    <w:rsid w:val="00C56797"/>
    <w:rsid w:val="00C76A86"/>
    <w:rsid w:val="00CA64C9"/>
    <w:rsid w:val="00CA7D75"/>
    <w:rsid w:val="00CC3D31"/>
    <w:rsid w:val="00CF60FB"/>
    <w:rsid w:val="00D1151C"/>
    <w:rsid w:val="00D25B23"/>
    <w:rsid w:val="00D26BB8"/>
    <w:rsid w:val="00D36A08"/>
    <w:rsid w:val="00D47291"/>
    <w:rsid w:val="00D5365C"/>
    <w:rsid w:val="00D630F3"/>
    <w:rsid w:val="00D653AD"/>
    <w:rsid w:val="00D73F6F"/>
    <w:rsid w:val="00DA242C"/>
    <w:rsid w:val="00DA456D"/>
    <w:rsid w:val="00DC315F"/>
    <w:rsid w:val="00E05EA3"/>
    <w:rsid w:val="00E46D42"/>
    <w:rsid w:val="00E50B79"/>
    <w:rsid w:val="00E566B6"/>
    <w:rsid w:val="00E56DBB"/>
    <w:rsid w:val="00E62225"/>
    <w:rsid w:val="00E706FA"/>
    <w:rsid w:val="00E736AE"/>
    <w:rsid w:val="00E916E2"/>
    <w:rsid w:val="00E92E13"/>
    <w:rsid w:val="00EA1293"/>
    <w:rsid w:val="00EE647D"/>
    <w:rsid w:val="00F05822"/>
    <w:rsid w:val="00F15D6F"/>
    <w:rsid w:val="00F17270"/>
    <w:rsid w:val="00F17EA6"/>
    <w:rsid w:val="00F22AB9"/>
    <w:rsid w:val="00F56BA7"/>
    <w:rsid w:val="00F733D4"/>
    <w:rsid w:val="00FA5503"/>
    <w:rsid w:val="00FC6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6F"/>
    <w:pPr>
      <w:ind w:left="720"/>
      <w:contextualSpacing/>
    </w:pPr>
  </w:style>
  <w:style w:type="character" w:styleId="a4">
    <w:name w:val="Intense Reference"/>
    <w:basedOn w:val="a0"/>
    <w:uiPriority w:val="32"/>
    <w:qFormat/>
    <w:rsid w:val="00E706FA"/>
    <w:rPr>
      <w:b/>
      <w:bCs/>
      <w:smallCaps/>
      <w:color w:val="C0504D" w:themeColor="accent2"/>
      <w:spacing w:val="5"/>
      <w:u w:val="single"/>
    </w:rPr>
  </w:style>
  <w:style w:type="character" w:styleId="a5">
    <w:name w:val="Emphasis"/>
    <w:basedOn w:val="a0"/>
    <w:uiPriority w:val="20"/>
    <w:qFormat/>
    <w:rsid w:val="00E706FA"/>
    <w:rPr>
      <w:i/>
      <w:iCs/>
    </w:rPr>
  </w:style>
  <w:style w:type="character" w:styleId="a6">
    <w:name w:val="Intense Emphasis"/>
    <w:basedOn w:val="a0"/>
    <w:uiPriority w:val="21"/>
    <w:qFormat/>
    <w:rsid w:val="00E706F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6F"/>
    <w:pPr>
      <w:ind w:left="720"/>
      <w:contextualSpacing/>
    </w:pPr>
  </w:style>
  <w:style w:type="character" w:styleId="a4">
    <w:name w:val="Intense Reference"/>
    <w:basedOn w:val="a0"/>
    <w:uiPriority w:val="32"/>
    <w:qFormat/>
    <w:rsid w:val="00E706FA"/>
    <w:rPr>
      <w:b/>
      <w:bCs/>
      <w:smallCaps/>
      <w:color w:val="C0504D" w:themeColor="accent2"/>
      <w:spacing w:val="5"/>
      <w:u w:val="single"/>
    </w:rPr>
  </w:style>
  <w:style w:type="character" w:styleId="a5">
    <w:name w:val="Emphasis"/>
    <w:basedOn w:val="a0"/>
    <w:uiPriority w:val="20"/>
    <w:qFormat/>
    <w:rsid w:val="00E706FA"/>
    <w:rPr>
      <w:i/>
      <w:iCs/>
    </w:rPr>
  </w:style>
  <w:style w:type="character" w:styleId="a6">
    <w:name w:val="Intense Emphasis"/>
    <w:basedOn w:val="a0"/>
    <w:uiPriority w:val="21"/>
    <w:qFormat/>
    <w:rsid w:val="00E706FA"/>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Пользователь</cp:lastModifiedBy>
  <cp:revision>2</cp:revision>
  <dcterms:created xsi:type="dcterms:W3CDTF">2024-01-09T04:26:00Z</dcterms:created>
  <dcterms:modified xsi:type="dcterms:W3CDTF">2024-01-09T04:26:00Z</dcterms:modified>
</cp:coreProperties>
</file>