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F6D" w:rsidRPr="00A22F6D" w:rsidRDefault="00A22F6D" w:rsidP="00A22F6D">
      <w:pPr>
        <w:rPr>
          <w:rFonts w:ascii="Times New Roman" w:hAnsi="Times New Roman" w:cs="Times New Roman"/>
          <w:color w:val="2F5496" w:themeColor="accent5" w:themeShade="BF"/>
          <w:sz w:val="52"/>
          <w:szCs w:val="52"/>
        </w:rPr>
      </w:pPr>
      <w:r w:rsidRPr="00A22F6D">
        <w:rPr>
          <w:rFonts w:ascii="Times New Roman" w:hAnsi="Times New Roman" w:cs="Times New Roman"/>
          <w:color w:val="2F5496" w:themeColor="accent5" w:themeShade="BF"/>
          <w:sz w:val="52"/>
          <w:szCs w:val="52"/>
        </w:rPr>
        <w:t>КНСУЛЬТАЦИЯ ДЛЯ РОДИТЕЛЕЙ</w:t>
      </w:r>
    </w:p>
    <w:p w:rsidR="00A22F6D" w:rsidRPr="00A22F6D" w:rsidRDefault="00A22F6D" w:rsidP="00A22F6D">
      <w:pPr>
        <w:jc w:val="center"/>
        <w:rPr>
          <w:rFonts w:ascii="Times New Roman" w:hAnsi="Times New Roman" w:cs="Times New Roman"/>
          <w:color w:val="2F5496" w:themeColor="accent5" w:themeShade="BF"/>
          <w:sz w:val="56"/>
          <w:szCs w:val="56"/>
        </w:rPr>
      </w:pPr>
      <w:r w:rsidRPr="00A22F6D">
        <w:rPr>
          <w:rFonts w:ascii="Times New Roman" w:hAnsi="Times New Roman" w:cs="Times New Roman"/>
          <w:color w:val="2F5496" w:themeColor="accent5" w:themeShade="BF"/>
          <w:sz w:val="56"/>
          <w:szCs w:val="56"/>
        </w:rPr>
        <w:t xml:space="preserve">«Традиции празднования </w:t>
      </w:r>
    </w:p>
    <w:p w:rsidR="00A22F6D" w:rsidRPr="00A22F6D" w:rsidRDefault="00A22F6D" w:rsidP="00A22F6D">
      <w:pPr>
        <w:jc w:val="center"/>
        <w:rPr>
          <w:rFonts w:ascii="Times New Roman" w:hAnsi="Times New Roman" w:cs="Times New Roman"/>
          <w:color w:val="2F5496" w:themeColor="accent5" w:themeShade="BF"/>
          <w:sz w:val="56"/>
          <w:szCs w:val="56"/>
        </w:rPr>
      </w:pPr>
      <w:r w:rsidRPr="00A22F6D">
        <w:rPr>
          <w:rFonts w:ascii="Times New Roman" w:hAnsi="Times New Roman" w:cs="Times New Roman"/>
          <w:color w:val="2F5496" w:themeColor="accent5" w:themeShade="BF"/>
          <w:sz w:val="56"/>
          <w:szCs w:val="56"/>
        </w:rPr>
        <w:t>Нового года на Руси»</w:t>
      </w:r>
    </w:p>
    <w:p w:rsidR="00F06D65" w:rsidRDefault="00A22F6D" w:rsidP="00866F50">
      <w:pPr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A22F6D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    </w:t>
      </w:r>
      <w:r w:rsidRPr="00A22F6D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Празднование Нового года на Русской земле относится к глубокой седой старине. Здесь перекликаются и накладываются языческие и христианские традиции, смешения гражданского и церковного календарей.    В языческие времена у восточных славян Новый год начинался весной - первого марта, когда пробуждалась природа и начинались весенние полевые работы. С кормилицей</w:t>
      </w:r>
      <w:r w:rsidRPr="00A22F6D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– </w:t>
      </w:r>
      <w:r w:rsidRPr="00A22F6D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землёй</w:t>
      </w:r>
      <w:r w:rsidRPr="00A22F6D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</w:t>
      </w:r>
      <w:r w:rsidRPr="00A22F6D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была тесно связана жизнь древнего человека, поэтому новый год и приходился на весеннюю пору. Новый год славяне отмечали на масленицу, где-то 20-го числа во время </w:t>
      </w:r>
      <w:r w:rsidR="00866F5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первого весеннего равноденствия</w:t>
      </w:r>
      <w:r w:rsidR="00F06D65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.</w:t>
      </w:r>
    </w:p>
    <w:p w:rsidR="00C22D8C" w:rsidRDefault="00C22D8C" w:rsidP="00866F50">
      <w:pPr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 wp14:anchorId="2DCBD83E" wp14:editId="0033800B">
            <wp:extent cx="5940425" cy="3787656"/>
            <wp:effectExtent l="0" t="0" r="3175" b="3810"/>
            <wp:docPr id="19" name="Рисунок 19" descr="https://cs3.livemaster.ru/zhurnalfoto/4/1/0/131231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s3.livemaster.ru/zhurnalfoto/4/1/0/1312310000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6D" w:rsidRPr="00866F50" w:rsidRDefault="00A22F6D" w:rsidP="00866F50">
      <w:pPr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A22F6D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C144D"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 wp14:anchorId="301B02EA" wp14:editId="174B945E">
            <wp:extent cx="5709920" cy="2712720"/>
            <wp:effectExtent l="0" t="0" r="5080" b="0"/>
            <wp:docPr id="10" name="Рисунок 10" descr="https://cs3.livemaster.ru/zhurnalfoto/1/d/b/131231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1/d/b/13123100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F6D" w:rsidRPr="00866F50" w:rsidRDefault="00866F50" w:rsidP="00866F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A22F6D" w:rsidRPr="00A22F6D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A22F6D" w:rsidRPr="00A22F6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Главный зимний праздник наших предков носил названия Коляды. Он отмечался в день зимнего солнцеворота и длился с 25 декабря по 6 января. Зимние солнцестояние, как и весеннее равноденствие, славяне связывали с очередным пробуждением природы и поворотом к весне. Коляду отмечали 12 дней. Это число считалось сакральным и использовалось старцами - жрецами в период новогодних празднеств. До нас дошло предание о том, что в это время 12 языческих жрецов руководили ритуальными действиями. Они гадали о будущем урожае по 12 снопам, пользовались водой из 12 колодцев для подблюдных гаданий, 12 дней горел священный огонь в период празднования Коляды. 26 декабря прибавлялся световой день, и по представлению древних славян нарождалось новое солнце.</w:t>
      </w:r>
      <w:r w:rsidR="00A22F6D" w:rsidRPr="00A22F6D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Символически солнце представляло особое полено - </w:t>
      </w:r>
      <w:proofErr w:type="spellStart"/>
      <w:r w:rsidR="00A22F6D" w:rsidRPr="00A22F6D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Бадняк</w:t>
      </w:r>
      <w:proofErr w:type="spellEnd"/>
      <w:r w:rsidR="00A22F6D" w:rsidRPr="00A22F6D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, который зажигали на Коляду. Считалось, что в это время там, в пламени, зарождается новое солнце, дающее всем жизнь и благополучие.</w:t>
      </w:r>
    </w:p>
    <w:p w:rsidR="00F06D65" w:rsidRDefault="00F06D65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</w:p>
    <w:p w:rsidR="00F06D65" w:rsidRDefault="00F06D65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</w:p>
    <w:p w:rsidR="00F06D65" w:rsidRDefault="00F06D65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</w:p>
    <w:p w:rsidR="00F06D65" w:rsidRDefault="00F06D65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</w:p>
    <w:p w:rsidR="00F06D65" w:rsidRDefault="00F06D65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</w:p>
    <w:p w:rsidR="00F06D65" w:rsidRDefault="00F06D65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</w:p>
    <w:p w:rsidR="00A22F6D" w:rsidRPr="00866F50" w:rsidRDefault="00A22F6D" w:rsidP="00866F50">
      <w:pPr>
        <w:jc w:val="both"/>
        <w:rPr>
          <w:rFonts w:ascii="Roboto" w:hAnsi="Roboto" w:cs="Arial"/>
          <w:noProof/>
          <w:color w:val="333333"/>
          <w:lang w:eastAsia="ru-RU"/>
        </w:rPr>
      </w:pP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  <w:r w:rsidRPr="00A22F6D">
        <w:rPr>
          <w:rFonts w:ascii="Times New Roman" w:hAnsi="Times New Roman" w:cs="Times New Roman"/>
          <w:sz w:val="28"/>
          <w:szCs w:val="28"/>
        </w:rPr>
        <w:tab/>
      </w:r>
    </w:p>
    <w:p w:rsidR="00F06D65" w:rsidRDefault="00866F50" w:rsidP="00866F50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22F6D" w:rsidRPr="00A22F6D">
        <w:rPr>
          <w:rFonts w:ascii="Times New Roman" w:hAnsi="Times New Roman" w:cs="Times New Roman"/>
          <w:color w:val="00B050"/>
          <w:sz w:val="28"/>
          <w:szCs w:val="28"/>
        </w:rPr>
        <w:t xml:space="preserve">Одна из главных частей праздника Коляды - новогодние песни и </w:t>
      </w:r>
      <w:proofErr w:type="spellStart"/>
      <w:r w:rsidR="00A22F6D" w:rsidRPr="00A22F6D">
        <w:rPr>
          <w:rFonts w:ascii="Times New Roman" w:hAnsi="Times New Roman" w:cs="Times New Roman"/>
          <w:color w:val="00B050"/>
          <w:sz w:val="28"/>
          <w:szCs w:val="28"/>
        </w:rPr>
        <w:t>колядование</w:t>
      </w:r>
      <w:proofErr w:type="spellEnd"/>
      <w:r w:rsidR="00A22F6D" w:rsidRPr="00A22F6D">
        <w:rPr>
          <w:rFonts w:ascii="Times New Roman" w:hAnsi="Times New Roman" w:cs="Times New Roman"/>
          <w:color w:val="00B050"/>
          <w:sz w:val="28"/>
          <w:szCs w:val="28"/>
        </w:rPr>
        <w:t>. Из восхвалений Коляды они постепенно превратились в форму своеобразных поздравлений и шуточных песен. Накануне праздника славяне украшали свои дома еловыми и сосновыми ветками, позже стали ёлки, которые должными были, по древним поверьям, своими колючими и острыми иглами отгонять злых духов и не пустить их в дом.</w:t>
      </w:r>
      <w:r w:rsidR="00A22F6D" w:rsidRPr="00A22F6D">
        <w:rPr>
          <w:rFonts w:ascii="Times New Roman" w:hAnsi="Times New Roman" w:cs="Times New Roman"/>
          <w:color w:val="00B050"/>
          <w:sz w:val="28"/>
          <w:szCs w:val="28"/>
        </w:rPr>
        <w:tab/>
      </w: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 wp14:anchorId="301DF20B" wp14:editId="07DB657E">
            <wp:extent cx="5709920" cy="2580640"/>
            <wp:effectExtent l="0" t="0" r="5080" b="0"/>
            <wp:docPr id="13" name="Рисунок 13" descr="https://cs11.livemaster.ru/storage/topicavatar/600x450/ed/bf/0275d5213af155e2bc9890459dac0fe1900cdl.jpg?h=28WsuXpBLk2xBu6Wtcd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1.livemaster.ru/storage/topicavatar/600x450/ed/bf/0275d5213af155e2bc9890459dac0fe1900cdl.jpg?h=28WsuXpBLk2xBu6WtcdDy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ab/>
      </w:r>
      <w:r w:rsidR="00A22F6D" w:rsidRPr="00A22F6D">
        <w:rPr>
          <w:rFonts w:ascii="Times New Roman" w:hAnsi="Times New Roman" w:cs="Times New Roman"/>
          <w:sz w:val="28"/>
          <w:szCs w:val="28"/>
        </w:rPr>
        <w:tab/>
      </w:r>
      <w:r w:rsidR="00A22F6D" w:rsidRPr="00A22F6D">
        <w:rPr>
          <w:rFonts w:ascii="Times New Roman" w:hAnsi="Times New Roman" w:cs="Times New Roman"/>
          <w:sz w:val="28"/>
          <w:szCs w:val="28"/>
        </w:rPr>
        <w:tab/>
      </w:r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ab/>
      </w:r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ab/>
      </w:r>
    </w:p>
    <w:p w:rsidR="00F06D65" w:rsidRDefault="00F06D65" w:rsidP="00866F50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F06D65" w:rsidRDefault="00F06D65" w:rsidP="00866F50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 wp14:anchorId="4BAA077F" wp14:editId="54EE810E">
            <wp:extent cx="5709920" cy="3870960"/>
            <wp:effectExtent l="0" t="0" r="5080" b="0"/>
            <wp:docPr id="18" name="Рисунок 18" descr="https://cs3.livemaster.ru/zhurnalfoto/7/a/d/1312310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7/a/d/1312310000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65" w:rsidRDefault="00F06D65" w:rsidP="00866F50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A22F6D" w:rsidRPr="00A22F6D" w:rsidRDefault="00C22D8C" w:rsidP="007D1EAC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D1EAC"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r w:rsidR="00866F50">
        <w:rPr>
          <w:rFonts w:ascii="Times New Roman" w:hAnsi="Times New Roman" w:cs="Times New Roman"/>
          <w:color w:val="00B0F0"/>
          <w:sz w:val="28"/>
          <w:szCs w:val="28"/>
        </w:rPr>
        <w:t xml:space="preserve">Добрые зимние духи славян - </w:t>
      </w:r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Морок, Трескун и Морозко</w:t>
      </w:r>
      <w:r w:rsidR="00866F50">
        <w:rPr>
          <w:rFonts w:ascii="Times New Roman" w:hAnsi="Times New Roman" w:cs="Times New Roman"/>
          <w:color w:val="00B0F0"/>
          <w:sz w:val="28"/>
          <w:szCs w:val="28"/>
        </w:rPr>
        <w:t>,</w:t>
      </w:r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 xml:space="preserve"> сковывали реки льдом, приносили метели и насылали лютые морозы. Чтобы они не очень расходились, приходилось их задабривать разными способами. Обычно на окна выставляли подарки духам: кисель, кутью и блины. С годами эти дары стали отдавать ряженым, которые ходили по деревни с песнями, шутками и плясками.   У Коляды был ещё и брат-близнец </w:t>
      </w:r>
      <w:proofErr w:type="spellStart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Овсень</w:t>
      </w:r>
      <w:proofErr w:type="spellEnd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, который появился на свет чуть позже и потому считался младшим. Обеих братьев отмечали в один и тот же сезон - зимой. Сначала праздновали Коляду, затем по деревням ходили "</w:t>
      </w:r>
      <w:proofErr w:type="spellStart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овсенщики</w:t>
      </w:r>
      <w:proofErr w:type="spellEnd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 xml:space="preserve">", славившие </w:t>
      </w:r>
      <w:proofErr w:type="spellStart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Овсеня</w:t>
      </w:r>
      <w:proofErr w:type="spellEnd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 xml:space="preserve">. В древности </w:t>
      </w:r>
      <w:proofErr w:type="spellStart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Овсень</w:t>
      </w:r>
      <w:proofErr w:type="spellEnd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 xml:space="preserve"> почитался на Руси как божество, зажигающее солнечное колесо и несущее свет всему миру. Чествовали </w:t>
      </w:r>
      <w:proofErr w:type="spellStart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Овсеня</w:t>
      </w:r>
      <w:proofErr w:type="spellEnd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 xml:space="preserve"> 1 марта на Новый год, поэтому он считался весенним богом. Верили, что </w:t>
      </w:r>
      <w:proofErr w:type="spellStart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>Овсень</w:t>
      </w:r>
      <w:proofErr w:type="spellEnd"/>
      <w:r w:rsidR="00A22F6D" w:rsidRPr="00A22F6D">
        <w:rPr>
          <w:rFonts w:ascii="Times New Roman" w:hAnsi="Times New Roman" w:cs="Times New Roman"/>
          <w:color w:val="00B0F0"/>
          <w:sz w:val="28"/>
          <w:szCs w:val="28"/>
        </w:rPr>
        <w:t xml:space="preserve"> приезжает на большом коне и привозит с собой Новый год.</w:t>
      </w:r>
    </w:p>
    <w:p w:rsidR="00A22F6D" w:rsidRPr="00866F50" w:rsidRDefault="00866F50" w:rsidP="00866F50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 wp14:anchorId="6BB8A80C" wp14:editId="2613B279">
            <wp:extent cx="5940425" cy="3241040"/>
            <wp:effectExtent l="0" t="0" r="3175" b="0"/>
            <wp:docPr id="15" name="Рисунок 15" descr="https://cs3.livemaster.ru/zhurnalfoto/d/8/6/131231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3.livemaster.ru/zhurnalfoto/d/8/6/1312310000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8"/>
          <w:szCs w:val="28"/>
        </w:rPr>
        <w:tab/>
      </w:r>
      <w:r>
        <w:rPr>
          <w:rFonts w:ascii="Times New Roman" w:hAnsi="Times New Roman" w:cs="Times New Roman"/>
          <w:color w:val="00B0F0"/>
          <w:sz w:val="28"/>
          <w:szCs w:val="28"/>
        </w:rPr>
        <w:tab/>
      </w:r>
    </w:p>
    <w:p w:rsidR="00A22F6D" w:rsidRDefault="00866F50" w:rsidP="00F06D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Праздновали </w:t>
      </w:r>
      <w:proofErr w:type="spellStart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Овсеня</w:t>
      </w:r>
      <w:proofErr w:type="spellEnd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как зимой, так и весной, согласно древнему славянскому календарю. Обычно встречали </w:t>
      </w:r>
      <w:proofErr w:type="spellStart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Овсеня</w:t>
      </w:r>
      <w:proofErr w:type="spellEnd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кашей, которую хозяйки варили накануне</w:t>
      </w:r>
      <w:r w:rsidR="007D1EAC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,</w:t>
      </w:r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ночью. Приносили из амбара крупу и начинали топить печь. По традиции нельзя было касаться крупы, пока не истопится печь. Во время приготовления каши необходимо было шептать заклинания на будущий урожай. Затем кланялись горшку с кашей и ставили в печку. Потом начинали гадать - если каша вылезла из горшка или горшок лопнул, значит, в дом могла прийти беда. А если каша удалась - значит </w:t>
      </w:r>
      <w:proofErr w:type="spellStart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Овсень</w:t>
      </w:r>
      <w:proofErr w:type="spellEnd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 остался доволен хозяевами, и надо ждать удачи и радости в доме.    С принятием христианства на Руси новый год начал отмечаться 1 сентября. Этот день считался </w:t>
      </w:r>
      <w:proofErr w:type="spellStart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Новолетием</w:t>
      </w:r>
      <w:proofErr w:type="spellEnd"/>
      <w:r w:rsidR="00A22F6D" w:rsidRPr="00A22F6D"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 xml:space="preserve">, так как согласно Библии Бог сотворил мир именно в сентябре. Сентябрьский Новый год на Руси встречали благоговейно и чинно. Богатые люди на праздник стремились приехать в Москву, где устраивались пышные торжества. В храмах проходила торжественная служба, повсюду звенели колокола. Вечером перед новогодней ночью все собирались в доме главы семейства. Гостей угощали мёдом, винами пивом и медовухой.    С приходом к власти Петра Первого в России грянули перемены. Не обошли они и календарь. В декабре 1699 года император Петр Первый издаёт указ о том, что с 1 января 1700 года Новый год в России будет отмечаться 1 января. Петр повелел "учинить некоторые украшения от древ и ветвей сосновых, елевых и можжевеловых", потешаться с огнем - разжигание новогодних костров, учинять стрельбу и гуляния. Царским указом предписывалось поздравлять друг друга с праздником. И теперь гражданский новый год праздновали в начале января, а церковный новый год 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</w:rPr>
        <w:t>остался прежним - 1 сентября.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22F6D" w:rsidRPr="00A22F6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Roboto" w:hAnsi="Roboto" w:cs="Arial"/>
          <w:noProof/>
          <w:color w:val="333333"/>
          <w:lang w:eastAsia="ru-RU"/>
        </w:rPr>
        <w:drawing>
          <wp:inline distT="0" distB="0" distL="0" distR="0" wp14:anchorId="28AE5628" wp14:editId="432BFF5E">
            <wp:extent cx="5709920" cy="3566160"/>
            <wp:effectExtent l="0" t="0" r="5080" b="0"/>
            <wp:docPr id="16" name="Рисунок 16" descr="https://cs3.livemaster.ru/zhurnalfoto/3/2/5/131231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3/2/5/1312310000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D8C">
        <w:rPr>
          <w:rFonts w:ascii="Times New Roman" w:hAnsi="Times New Roman" w:cs="Times New Roman"/>
          <w:sz w:val="28"/>
          <w:szCs w:val="28"/>
        </w:rPr>
        <w:tab/>
      </w:r>
      <w:r w:rsidR="00F06D65">
        <w:rPr>
          <w:rFonts w:ascii="Times New Roman" w:hAnsi="Times New Roman" w:cs="Times New Roman"/>
          <w:sz w:val="28"/>
          <w:szCs w:val="28"/>
        </w:rPr>
        <w:t xml:space="preserve"> </w:t>
      </w:r>
      <w:r w:rsidR="00A22F6D" w:rsidRPr="007D1EA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C22D8C">
        <w:rPr>
          <w:rFonts w:ascii="Times New Roman" w:hAnsi="Times New Roman" w:cs="Times New Roman"/>
          <w:color w:val="7030A0"/>
          <w:sz w:val="28"/>
          <w:szCs w:val="28"/>
        </w:rPr>
        <w:t xml:space="preserve">          </w:t>
      </w:r>
      <w:r w:rsidR="00A22F6D" w:rsidRPr="007D1EAC">
        <w:rPr>
          <w:rFonts w:ascii="Times New Roman" w:hAnsi="Times New Roman" w:cs="Times New Roman"/>
          <w:color w:val="7030A0"/>
          <w:sz w:val="28"/>
          <w:szCs w:val="28"/>
        </w:rPr>
        <w:t>Праздник Нового года имел свой народный аналог - Васильев вечер, который чествовали в ночь на 1 января. Это был церковный праздник, посвященный дню памяти святого Василия Великого. Вечером устраивали пышный пир, где главным блюдом был жареный поросенок. Он считался символом плодородия, плодовитости домашнего скота и обилия в будущем году. На стол ставили всё лучшее, что было заготовлено в доме - сытные пироги, блины, кутью. В изобилии была водка, медовуха, пиво. Принято было надевать новую неношеную одежду, чтобы весь следующий год хорошо одеваться. В этот день нельзя было давать в долг деньги, а вот получать их считалось хорошей приметой, которая сулила прибыль и достаток.</w:t>
      </w:r>
      <w:r w:rsidR="00A22F6D" w:rsidRPr="00A22F6D">
        <w:rPr>
          <w:rFonts w:ascii="Times New Roman" w:hAnsi="Times New Roman" w:cs="Times New Roman"/>
          <w:sz w:val="28"/>
          <w:szCs w:val="28"/>
        </w:rPr>
        <w:tab/>
      </w:r>
      <w:r w:rsidR="00A22F6D" w:rsidRPr="00A22F6D">
        <w:rPr>
          <w:rFonts w:ascii="Times New Roman" w:hAnsi="Times New Roman" w:cs="Times New Roman"/>
          <w:sz w:val="28"/>
          <w:szCs w:val="28"/>
        </w:rPr>
        <w:tab/>
      </w:r>
    </w:p>
    <w:p w:rsidR="00C22D8C" w:rsidRDefault="00C22D8C" w:rsidP="00A22F6D">
      <w:pPr>
        <w:rPr>
          <w:rFonts w:ascii="Times New Roman" w:hAnsi="Times New Roman" w:cs="Times New Roman"/>
          <w:sz w:val="28"/>
          <w:szCs w:val="28"/>
        </w:rPr>
      </w:pPr>
      <w:r w:rsidRPr="00A22F6D">
        <w:rPr>
          <w:rFonts w:ascii="Times New Roman" w:hAnsi="Times New Roman" w:cs="Times New Roman"/>
          <w:sz w:val="28"/>
          <w:szCs w:val="28"/>
        </w:rPr>
        <w:t>©</w:t>
      </w:r>
      <w:r w:rsidRPr="007D1EAC">
        <w:rPr>
          <w:rFonts w:ascii="Roboto" w:hAnsi="Roboto" w:cs="Arial"/>
          <w:noProof/>
          <w:color w:val="333333"/>
          <w:lang w:eastAsia="ru-RU"/>
        </w:rPr>
        <w:t xml:space="preserve"> </w:t>
      </w:r>
      <w:r w:rsidRPr="00A22F6D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D74588">
          <w:rPr>
            <w:rStyle w:val="a3"/>
            <w:rFonts w:ascii="Times New Roman" w:hAnsi="Times New Roman" w:cs="Times New Roman"/>
            <w:sz w:val="28"/>
            <w:szCs w:val="28"/>
          </w:rPr>
          <w:t>https://www.livemaster.ru/topic/552751-kak-prazdnovali-novyj-god-na-rusi</w:t>
        </w:r>
      </w:hyperlink>
    </w:p>
    <w:p w:rsidR="007D1EAC" w:rsidRDefault="00C22D8C" w:rsidP="00A22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A22F6D" w:rsidRPr="007D1EAC">
        <w:rPr>
          <w:rFonts w:ascii="Times New Roman" w:hAnsi="Times New Roman" w:cs="Times New Roman"/>
          <w:color w:val="4472C4" w:themeColor="accent5"/>
          <w:sz w:val="28"/>
          <w:szCs w:val="28"/>
        </w:rPr>
        <w:t>В наши дни Новый год - любимый праздник всех людей. С ним связывают свои надежды и желания, этот праздник не носит никакой идеологической нагрузки. Он</w:t>
      </w:r>
      <w:r w:rsidR="007D1EAC" w:rsidRPr="007D1EAC">
        <w:rPr>
          <w:rFonts w:ascii="Times New Roman" w:hAnsi="Times New Roman" w:cs="Times New Roman"/>
          <w:color w:val="4472C4" w:themeColor="accent5"/>
          <w:sz w:val="28"/>
          <w:szCs w:val="28"/>
        </w:rPr>
        <w:t xml:space="preserve"> просто добрый, веселый и </w:t>
      </w:r>
      <w:proofErr w:type="spellStart"/>
      <w:r w:rsidR="007D1EAC" w:rsidRPr="007D1EAC">
        <w:rPr>
          <w:rFonts w:ascii="Times New Roman" w:hAnsi="Times New Roman" w:cs="Times New Roman"/>
          <w:color w:val="4472C4" w:themeColor="accent5"/>
          <w:sz w:val="28"/>
          <w:szCs w:val="28"/>
        </w:rPr>
        <w:t>радос</w:t>
      </w:r>
      <w:r w:rsidR="00A22F6D" w:rsidRPr="007D1EAC">
        <w:rPr>
          <w:rFonts w:ascii="Times New Roman" w:hAnsi="Times New Roman" w:cs="Times New Roman"/>
          <w:color w:val="4472C4" w:themeColor="accent5"/>
          <w:sz w:val="28"/>
          <w:szCs w:val="28"/>
        </w:rPr>
        <w:t>н</w:t>
      </w:r>
      <w:r w:rsidR="007D1EAC" w:rsidRPr="007D1EAC">
        <w:rPr>
          <w:rFonts w:ascii="Times New Roman" w:hAnsi="Times New Roman" w:cs="Times New Roman"/>
          <w:color w:val="4472C4" w:themeColor="accent5"/>
          <w:sz w:val="28"/>
          <w:szCs w:val="28"/>
        </w:rPr>
        <w:t>т</w:t>
      </w:r>
      <w:r w:rsidR="00A22F6D" w:rsidRPr="007D1EAC">
        <w:rPr>
          <w:rFonts w:ascii="Times New Roman" w:hAnsi="Times New Roman" w:cs="Times New Roman"/>
          <w:color w:val="4472C4" w:themeColor="accent5"/>
          <w:sz w:val="28"/>
          <w:szCs w:val="28"/>
        </w:rPr>
        <w:t>ый</w:t>
      </w:r>
      <w:proofErr w:type="spellEnd"/>
      <w:r w:rsidR="00A22F6D" w:rsidRPr="00A22F6D">
        <w:rPr>
          <w:rFonts w:ascii="Times New Roman" w:hAnsi="Times New Roman" w:cs="Times New Roman"/>
          <w:sz w:val="28"/>
          <w:szCs w:val="28"/>
        </w:rPr>
        <w:t>.</w:t>
      </w:r>
      <w:r w:rsidR="007D1E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44D" w:rsidRDefault="00C22D8C" w:rsidP="00A22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 w:cs="Arial"/>
          <w:noProof/>
          <w:color w:val="0F70A2"/>
          <w:sz w:val="18"/>
          <w:szCs w:val="18"/>
          <w:lang w:eastAsia="ru-RU"/>
        </w:rPr>
        <w:drawing>
          <wp:inline distT="0" distB="0" distL="0" distR="0" wp14:anchorId="450468C1" wp14:editId="55337E24">
            <wp:extent cx="5770245" cy="7264400"/>
            <wp:effectExtent l="0" t="0" r="1905" b="0"/>
            <wp:docPr id="20" name="Рисунок 20" descr="Чудеса случаются!.. С Новым 2022 годом!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удеса случаются!.. С Новым 2022 годом!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92" cy="72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Roboto" w:hAnsi="Roboto" w:cs="Arial"/>
          <w:noProof/>
          <w:color w:val="333333"/>
          <w:lang w:eastAsia="ru-RU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p w:rsidR="00EC144D" w:rsidRDefault="00EC144D" w:rsidP="00A22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 w:cs="Arial"/>
          <w:noProof/>
          <w:color w:val="0F70A2"/>
          <w:sz w:val="18"/>
          <w:szCs w:val="18"/>
          <w:lang w:eastAsia="ru-RU"/>
        </w:rPr>
        <w:drawing>
          <wp:inline distT="0" distB="0" distL="0" distR="0" wp14:anchorId="09817A04" wp14:editId="62212B79">
            <wp:extent cx="5770805" cy="7213600"/>
            <wp:effectExtent l="0" t="0" r="1905" b="6350"/>
            <wp:docPr id="7" name="Рисунок 7" descr="Чудеса случаются!.. С Новым 2022 годом!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удеса случаются!.. С Новым 2022 годом!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84" cy="72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4D" w:rsidRPr="00A22F6D" w:rsidRDefault="00EC144D" w:rsidP="00A22F6D">
      <w:pPr>
        <w:rPr>
          <w:rFonts w:ascii="Times New Roman" w:hAnsi="Times New Roman" w:cs="Times New Roman"/>
          <w:sz w:val="28"/>
          <w:szCs w:val="28"/>
        </w:rPr>
      </w:pPr>
    </w:p>
    <w:sectPr w:rsidR="00EC144D" w:rsidRPr="00A22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F6D"/>
    <w:rsid w:val="007D1EAC"/>
    <w:rsid w:val="00866F50"/>
    <w:rsid w:val="00A22F6D"/>
    <w:rsid w:val="00C22D8C"/>
    <w:rsid w:val="00EC144D"/>
    <w:rsid w:val="00F0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7EB0A"/>
  <w15:chartTrackingRefBased/>
  <w15:docId w15:val="{4C97FD58-9986-4A75-83FF-F06E5A21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14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imagename.ru/name-s2022godom-20855.php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livemaster.ru/topic/552751-kak-prazdnovali-novyj-god-na-rus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Кирюшечка</dc:creator>
  <cp:keywords/>
  <dc:description/>
  <cp:lastModifiedBy>Кирюшечка</cp:lastModifiedBy>
  <cp:revision>1</cp:revision>
  <dcterms:created xsi:type="dcterms:W3CDTF">2021-12-14T19:42:00Z</dcterms:created>
  <dcterms:modified xsi:type="dcterms:W3CDTF">2021-12-14T20:46:00Z</dcterms:modified>
</cp:coreProperties>
</file>