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94" w:rsidRPr="00AA0C52" w:rsidRDefault="00CE2494" w:rsidP="00236F16">
      <w:pPr>
        <w:keepNext/>
        <w:spacing w:after="0" w:line="240" w:lineRule="auto"/>
        <w:jc w:val="center"/>
        <w:rPr>
          <w:rFonts w:ascii="Times New Roman" w:eastAsia="Times New Roman" w:hAnsi="Times New Roman" w:cs="Times New Roman"/>
          <w:b/>
          <w:bCs/>
          <w:caps/>
          <w:sz w:val="28"/>
          <w:szCs w:val="28"/>
        </w:rPr>
      </w:pPr>
    </w:p>
    <w:p w:rsidR="00CE2494" w:rsidRPr="00AA0C52" w:rsidRDefault="00CE2494" w:rsidP="00236F16">
      <w:pPr>
        <w:keepNext/>
        <w:spacing w:after="0" w:line="240" w:lineRule="auto"/>
        <w:jc w:val="center"/>
        <w:rPr>
          <w:rFonts w:ascii="Times New Roman" w:eastAsia="Times New Roman" w:hAnsi="Times New Roman" w:cs="Times New Roman"/>
          <w:b/>
          <w:bCs/>
          <w:caps/>
          <w:sz w:val="28"/>
          <w:szCs w:val="28"/>
        </w:rPr>
      </w:pPr>
    </w:p>
    <w:p w:rsidR="00CE2494" w:rsidRPr="00AA0C52" w:rsidRDefault="00CE2494" w:rsidP="00236F16">
      <w:pPr>
        <w:keepNext/>
        <w:spacing w:after="0" w:line="240" w:lineRule="auto"/>
        <w:jc w:val="center"/>
        <w:rPr>
          <w:rFonts w:ascii="Times New Roman" w:eastAsia="Times New Roman" w:hAnsi="Times New Roman" w:cs="Times New Roman"/>
          <w:b/>
          <w:bCs/>
          <w:caps/>
          <w:sz w:val="28"/>
          <w:szCs w:val="28"/>
        </w:rPr>
      </w:pPr>
    </w:p>
    <w:p w:rsidR="00236F16" w:rsidRPr="00AA0C52" w:rsidRDefault="00236F16" w:rsidP="00236F16">
      <w:pPr>
        <w:keepNext/>
        <w:spacing w:after="0" w:line="240" w:lineRule="auto"/>
        <w:jc w:val="center"/>
        <w:rPr>
          <w:rFonts w:ascii="Times New Roman" w:eastAsia="Times New Roman" w:hAnsi="Times New Roman" w:cs="Times New Roman"/>
          <w:b/>
          <w:bCs/>
          <w:caps/>
          <w:sz w:val="28"/>
          <w:szCs w:val="28"/>
        </w:rPr>
      </w:pPr>
    </w:p>
    <w:p w:rsidR="00236F16" w:rsidRPr="00AA0C52" w:rsidRDefault="00236F16" w:rsidP="00236F16">
      <w:pPr>
        <w:keepNext/>
        <w:spacing w:after="0" w:line="240" w:lineRule="auto"/>
        <w:jc w:val="center"/>
        <w:rPr>
          <w:rFonts w:ascii="Times New Roman" w:eastAsia="Times New Roman" w:hAnsi="Times New Roman" w:cs="Times New Roman"/>
          <w:b/>
          <w:bCs/>
          <w:caps/>
          <w:sz w:val="28"/>
          <w:szCs w:val="28"/>
        </w:rPr>
      </w:pPr>
    </w:p>
    <w:p w:rsidR="00CE2494" w:rsidRPr="00AA0C52" w:rsidRDefault="00CE2494" w:rsidP="00236F16">
      <w:pPr>
        <w:keepNext/>
        <w:spacing w:after="0" w:line="240" w:lineRule="auto"/>
        <w:jc w:val="center"/>
        <w:rPr>
          <w:rFonts w:ascii="Times New Roman" w:eastAsia="Times New Roman" w:hAnsi="Times New Roman" w:cs="Times New Roman"/>
          <w:sz w:val="28"/>
          <w:szCs w:val="28"/>
        </w:rPr>
      </w:pPr>
      <w:r w:rsidRPr="00AA0C52">
        <w:rPr>
          <w:rFonts w:ascii="Times New Roman" w:eastAsia="Times New Roman" w:hAnsi="Times New Roman" w:cs="Times New Roman"/>
          <w:b/>
          <w:bCs/>
          <w:sz w:val="28"/>
          <w:szCs w:val="28"/>
        </w:rPr>
        <w:t>«Теоритические и практические аспекты деятельности классного руководителя в школе с учетом ФГОС»</w:t>
      </w:r>
    </w:p>
    <w:p w:rsidR="00CE2494" w:rsidRPr="00AA0C52" w:rsidRDefault="00CE2494" w:rsidP="00236F16">
      <w:pPr>
        <w:spacing w:after="0" w:line="240" w:lineRule="auto"/>
        <w:jc w:val="right"/>
        <w:rPr>
          <w:rFonts w:ascii="Times New Roman" w:eastAsia="Times New Roman" w:hAnsi="Times New Roman" w:cs="Times New Roman"/>
          <w:sz w:val="28"/>
          <w:szCs w:val="28"/>
        </w:rPr>
      </w:pPr>
    </w:p>
    <w:p w:rsidR="00236F16" w:rsidRPr="00AA0C52" w:rsidRDefault="00236F16" w:rsidP="00236F16">
      <w:pPr>
        <w:spacing w:after="0" w:line="240" w:lineRule="auto"/>
        <w:jc w:val="right"/>
        <w:rPr>
          <w:rFonts w:ascii="Times New Roman" w:eastAsia="Times New Roman" w:hAnsi="Times New Roman" w:cs="Times New Roman"/>
          <w:sz w:val="28"/>
          <w:szCs w:val="28"/>
        </w:rPr>
      </w:pPr>
    </w:p>
    <w:p w:rsidR="00236F16" w:rsidRPr="00AA0C52" w:rsidRDefault="00236F16" w:rsidP="00236F16">
      <w:pPr>
        <w:spacing w:after="0" w:line="240" w:lineRule="auto"/>
        <w:jc w:val="right"/>
        <w:rPr>
          <w:rFonts w:ascii="Times New Roman" w:eastAsia="Times New Roman" w:hAnsi="Times New Roman" w:cs="Times New Roman"/>
          <w:sz w:val="28"/>
          <w:szCs w:val="28"/>
        </w:rPr>
      </w:pPr>
    </w:p>
    <w:p w:rsidR="00236F16" w:rsidRPr="00AA0C52" w:rsidRDefault="00236F16" w:rsidP="00236F16">
      <w:pPr>
        <w:spacing w:after="0" w:line="240" w:lineRule="auto"/>
        <w:jc w:val="right"/>
        <w:rPr>
          <w:rFonts w:ascii="Times New Roman" w:eastAsia="Times New Roman" w:hAnsi="Times New Roman" w:cs="Times New Roman"/>
          <w:sz w:val="28"/>
          <w:szCs w:val="28"/>
        </w:rPr>
      </w:pPr>
    </w:p>
    <w:p w:rsidR="00236F16" w:rsidRPr="00AA0C52" w:rsidRDefault="00236F16" w:rsidP="00236F16">
      <w:pPr>
        <w:spacing w:after="0" w:line="240" w:lineRule="auto"/>
        <w:jc w:val="right"/>
        <w:rPr>
          <w:rFonts w:ascii="Times New Roman" w:eastAsia="Times New Roman" w:hAnsi="Times New Roman" w:cs="Times New Roman"/>
          <w:sz w:val="28"/>
          <w:szCs w:val="28"/>
        </w:rPr>
      </w:pPr>
    </w:p>
    <w:p w:rsidR="00236F16" w:rsidRPr="00AA0C52" w:rsidRDefault="00236F16" w:rsidP="00236F16">
      <w:pPr>
        <w:spacing w:after="0" w:line="240" w:lineRule="auto"/>
        <w:jc w:val="right"/>
        <w:rPr>
          <w:rFonts w:ascii="Times New Roman" w:eastAsia="Times New Roman" w:hAnsi="Times New Roman" w:cs="Times New Roman"/>
          <w:sz w:val="28"/>
          <w:szCs w:val="28"/>
        </w:rPr>
      </w:pPr>
    </w:p>
    <w:p w:rsidR="00CE2494" w:rsidRPr="00AA0C52" w:rsidRDefault="00CE2494" w:rsidP="00236F16">
      <w:pPr>
        <w:spacing w:after="0" w:line="240" w:lineRule="auto"/>
        <w:jc w:val="right"/>
        <w:rPr>
          <w:rFonts w:ascii="Times New Roman" w:eastAsia="Times New Roman" w:hAnsi="Times New Roman" w:cs="Times New Roman"/>
          <w:sz w:val="28"/>
          <w:szCs w:val="28"/>
        </w:rPr>
      </w:pPr>
      <w:r w:rsidRPr="00AA0C52">
        <w:rPr>
          <w:rFonts w:ascii="Times New Roman" w:eastAsia="Times New Roman" w:hAnsi="Times New Roman" w:cs="Times New Roman"/>
          <w:sz w:val="28"/>
          <w:szCs w:val="28"/>
        </w:rPr>
        <w:t xml:space="preserve">Выполнил (а): </w:t>
      </w:r>
    </w:p>
    <w:p w:rsidR="00CE2494" w:rsidRPr="00AA0C52" w:rsidRDefault="00CE2494" w:rsidP="00236F16">
      <w:pPr>
        <w:spacing w:after="0" w:line="240" w:lineRule="auto"/>
        <w:jc w:val="right"/>
        <w:rPr>
          <w:rFonts w:ascii="Times New Roman" w:eastAsia="Times New Roman" w:hAnsi="Times New Roman" w:cs="Times New Roman"/>
          <w:sz w:val="28"/>
          <w:szCs w:val="28"/>
        </w:rPr>
      </w:pPr>
      <w:r w:rsidRPr="00AA0C52">
        <w:rPr>
          <w:rFonts w:ascii="Times New Roman" w:eastAsia="Times New Roman" w:hAnsi="Times New Roman" w:cs="Times New Roman"/>
          <w:sz w:val="28"/>
          <w:szCs w:val="28"/>
        </w:rPr>
        <w:t>Метелева Галина Александровна</w:t>
      </w:r>
    </w:p>
    <w:p w:rsidR="00CE2494" w:rsidRPr="00AA0C52" w:rsidRDefault="00CE2494" w:rsidP="00236F16">
      <w:pPr>
        <w:spacing w:after="0" w:line="240" w:lineRule="auto"/>
        <w:jc w:val="right"/>
        <w:rPr>
          <w:rFonts w:ascii="Times New Roman" w:eastAsia="Times New Roman" w:hAnsi="Times New Roman" w:cs="Times New Roman"/>
          <w:sz w:val="28"/>
          <w:szCs w:val="28"/>
        </w:rPr>
      </w:pPr>
    </w:p>
    <w:p w:rsidR="00CE2494" w:rsidRPr="00AA0C52" w:rsidRDefault="00CE2494" w:rsidP="00236F16">
      <w:pPr>
        <w:spacing w:after="0" w:line="240" w:lineRule="auto"/>
        <w:jc w:val="right"/>
        <w:rPr>
          <w:rFonts w:ascii="Times New Roman" w:eastAsia="Times New Roman" w:hAnsi="Times New Roman" w:cs="Times New Roman"/>
          <w:sz w:val="28"/>
          <w:szCs w:val="28"/>
        </w:rPr>
      </w:pPr>
    </w:p>
    <w:p w:rsidR="00CE2494" w:rsidRPr="00AA0C52" w:rsidRDefault="00CE2494" w:rsidP="00236F16">
      <w:pPr>
        <w:spacing w:after="0" w:line="240" w:lineRule="auto"/>
        <w:jc w:val="center"/>
        <w:rPr>
          <w:rFonts w:ascii="Times New Roman" w:eastAsia="Times New Roman" w:hAnsi="Times New Roman" w:cs="Times New Roman"/>
          <w:sz w:val="28"/>
          <w:szCs w:val="28"/>
        </w:rPr>
      </w:pPr>
    </w:p>
    <w:p w:rsidR="00CE2494" w:rsidRPr="00AA0C52" w:rsidRDefault="00CE2494" w:rsidP="00236F16">
      <w:pPr>
        <w:shd w:val="clear" w:color="auto" w:fill="FFFFFF"/>
        <w:spacing w:after="0" w:line="240" w:lineRule="auto"/>
        <w:jc w:val="center"/>
        <w:rPr>
          <w:rFonts w:ascii="Times New Roman" w:eastAsia="Times New Roman" w:hAnsi="Times New Roman" w:cs="Times New Roman"/>
          <w:b/>
          <w:bCs/>
          <w:sz w:val="28"/>
          <w:szCs w:val="28"/>
        </w:rPr>
      </w:pPr>
    </w:p>
    <w:p w:rsidR="00CE2494" w:rsidRPr="00AA0C52" w:rsidRDefault="00CE2494" w:rsidP="00236F16">
      <w:pPr>
        <w:shd w:val="clear" w:color="auto" w:fill="FFFFFF"/>
        <w:spacing w:after="0" w:line="240" w:lineRule="auto"/>
        <w:jc w:val="center"/>
        <w:rPr>
          <w:rFonts w:ascii="Times New Roman" w:eastAsia="Times New Roman" w:hAnsi="Times New Roman" w:cs="Times New Roman"/>
          <w:b/>
          <w:bCs/>
          <w:sz w:val="28"/>
          <w:szCs w:val="28"/>
        </w:rPr>
      </w:pPr>
    </w:p>
    <w:p w:rsidR="00CE2494" w:rsidRPr="00AA0C52" w:rsidRDefault="00CE2494" w:rsidP="00236F16">
      <w:pPr>
        <w:shd w:val="clear" w:color="auto" w:fill="FFFFFF"/>
        <w:spacing w:after="0" w:line="240" w:lineRule="auto"/>
        <w:jc w:val="center"/>
        <w:rPr>
          <w:rFonts w:ascii="Times New Roman" w:eastAsia="Times New Roman" w:hAnsi="Times New Roman" w:cs="Times New Roman"/>
          <w:b/>
          <w:bCs/>
          <w:sz w:val="28"/>
          <w:szCs w:val="28"/>
        </w:rPr>
      </w:pPr>
    </w:p>
    <w:p w:rsidR="00CE2494" w:rsidRPr="00AA0C52" w:rsidRDefault="00CE2494" w:rsidP="00236F16">
      <w:pPr>
        <w:shd w:val="clear" w:color="auto" w:fill="FFFFFF"/>
        <w:spacing w:after="0" w:line="240" w:lineRule="auto"/>
        <w:jc w:val="center"/>
        <w:rPr>
          <w:rFonts w:ascii="Times New Roman" w:eastAsia="Times New Roman" w:hAnsi="Times New Roman" w:cs="Times New Roman"/>
          <w:b/>
          <w:bCs/>
          <w:sz w:val="28"/>
          <w:szCs w:val="28"/>
        </w:rPr>
      </w:pPr>
    </w:p>
    <w:p w:rsidR="00CE2494" w:rsidRPr="00AA0C52" w:rsidRDefault="00CE2494" w:rsidP="00236F16">
      <w:pPr>
        <w:shd w:val="clear" w:color="auto" w:fill="FFFFFF"/>
        <w:spacing w:after="0" w:line="240" w:lineRule="auto"/>
        <w:rPr>
          <w:rFonts w:ascii="Times New Roman" w:eastAsia="Times New Roman" w:hAnsi="Times New Roman" w:cs="Times New Roman"/>
          <w:b/>
          <w:bCs/>
          <w:sz w:val="28"/>
          <w:szCs w:val="28"/>
        </w:rPr>
      </w:pPr>
    </w:p>
    <w:p w:rsidR="00236F16" w:rsidRPr="00AA0C52" w:rsidRDefault="00236F16" w:rsidP="00236F16">
      <w:pPr>
        <w:shd w:val="clear" w:color="auto" w:fill="FFFFFF"/>
        <w:spacing w:after="0" w:line="240" w:lineRule="auto"/>
        <w:rPr>
          <w:rFonts w:ascii="Times New Roman" w:eastAsia="Times New Roman" w:hAnsi="Times New Roman" w:cs="Times New Roman"/>
          <w:b/>
          <w:bCs/>
          <w:sz w:val="28"/>
          <w:szCs w:val="28"/>
        </w:rPr>
      </w:pPr>
    </w:p>
    <w:p w:rsidR="00236F16" w:rsidRPr="00AA0C52" w:rsidRDefault="00236F16" w:rsidP="00236F16">
      <w:pPr>
        <w:shd w:val="clear" w:color="auto" w:fill="FFFFFF"/>
        <w:spacing w:after="0" w:line="240" w:lineRule="auto"/>
        <w:rPr>
          <w:rFonts w:ascii="Times New Roman" w:eastAsia="Times New Roman" w:hAnsi="Times New Roman" w:cs="Times New Roman"/>
          <w:b/>
          <w:bCs/>
          <w:sz w:val="28"/>
          <w:szCs w:val="28"/>
        </w:rPr>
      </w:pPr>
    </w:p>
    <w:p w:rsidR="00236F16" w:rsidRPr="00AA0C52" w:rsidRDefault="00236F16" w:rsidP="00236F16">
      <w:pPr>
        <w:shd w:val="clear" w:color="auto" w:fill="FFFFFF"/>
        <w:spacing w:after="0" w:line="240" w:lineRule="auto"/>
        <w:rPr>
          <w:rFonts w:ascii="Times New Roman" w:eastAsia="Times New Roman" w:hAnsi="Times New Roman" w:cs="Times New Roman"/>
          <w:b/>
          <w:bCs/>
          <w:sz w:val="28"/>
          <w:szCs w:val="28"/>
        </w:rPr>
      </w:pPr>
    </w:p>
    <w:p w:rsidR="00236F16" w:rsidRPr="00AA0C52" w:rsidRDefault="00236F16" w:rsidP="00236F16">
      <w:pPr>
        <w:shd w:val="clear" w:color="auto" w:fill="FFFFFF"/>
        <w:spacing w:after="0" w:line="240" w:lineRule="auto"/>
        <w:rPr>
          <w:rFonts w:ascii="Times New Roman" w:eastAsia="Times New Roman" w:hAnsi="Times New Roman" w:cs="Times New Roman"/>
          <w:b/>
          <w:bCs/>
          <w:sz w:val="28"/>
          <w:szCs w:val="28"/>
        </w:rPr>
      </w:pPr>
    </w:p>
    <w:p w:rsidR="00236F16" w:rsidRPr="00AA0C52" w:rsidRDefault="00236F16" w:rsidP="00236F16">
      <w:pPr>
        <w:shd w:val="clear" w:color="auto" w:fill="FFFFFF"/>
        <w:spacing w:after="0" w:line="240" w:lineRule="auto"/>
        <w:rPr>
          <w:rFonts w:ascii="Times New Roman" w:eastAsia="Times New Roman" w:hAnsi="Times New Roman" w:cs="Times New Roman"/>
          <w:b/>
          <w:bCs/>
          <w:sz w:val="28"/>
          <w:szCs w:val="28"/>
        </w:rPr>
      </w:pPr>
    </w:p>
    <w:p w:rsidR="00236F16" w:rsidRPr="00AA0C52" w:rsidRDefault="00236F16" w:rsidP="00236F16">
      <w:pPr>
        <w:shd w:val="clear" w:color="auto" w:fill="FFFFFF"/>
        <w:spacing w:after="0" w:line="240" w:lineRule="auto"/>
        <w:rPr>
          <w:rFonts w:ascii="Times New Roman" w:eastAsia="Times New Roman" w:hAnsi="Times New Roman" w:cs="Times New Roman"/>
          <w:b/>
          <w:bCs/>
          <w:sz w:val="28"/>
          <w:szCs w:val="28"/>
        </w:rPr>
      </w:pPr>
    </w:p>
    <w:p w:rsidR="00236F16" w:rsidRPr="00AA0C52" w:rsidRDefault="00236F16" w:rsidP="00236F16">
      <w:pPr>
        <w:shd w:val="clear" w:color="auto" w:fill="FFFFFF"/>
        <w:spacing w:after="0" w:line="240" w:lineRule="auto"/>
        <w:rPr>
          <w:rFonts w:ascii="Times New Roman" w:eastAsia="Times New Roman" w:hAnsi="Times New Roman" w:cs="Times New Roman"/>
          <w:b/>
          <w:bCs/>
          <w:sz w:val="28"/>
          <w:szCs w:val="28"/>
        </w:rPr>
      </w:pPr>
    </w:p>
    <w:p w:rsidR="00236F16" w:rsidRPr="00AA0C52" w:rsidRDefault="00236F16" w:rsidP="00236F16">
      <w:pPr>
        <w:shd w:val="clear" w:color="auto" w:fill="FFFFFF"/>
        <w:spacing w:after="0" w:line="240" w:lineRule="auto"/>
        <w:rPr>
          <w:rFonts w:ascii="Times New Roman" w:eastAsia="Times New Roman" w:hAnsi="Times New Roman" w:cs="Times New Roman"/>
          <w:b/>
          <w:bCs/>
          <w:sz w:val="28"/>
          <w:szCs w:val="28"/>
        </w:rPr>
      </w:pPr>
    </w:p>
    <w:p w:rsidR="00236F16" w:rsidRPr="00AA0C52" w:rsidRDefault="00236F16" w:rsidP="00236F16">
      <w:pPr>
        <w:shd w:val="clear" w:color="auto" w:fill="FFFFFF"/>
        <w:spacing w:after="0" w:line="240" w:lineRule="auto"/>
        <w:rPr>
          <w:rFonts w:ascii="Times New Roman" w:eastAsia="Times New Roman" w:hAnsi="Times New Roman" w:cs="Times New Roman"/>
          <w:b/>
          <w:bCs/>
          <w:sz w:val="28"/>
          <w:szCs w:val="28"/>
        </w:rPr>
      </w:pPr>
    </w:p>
    <w:p w:rsidR="00236F16" w:rsidRPr="00AA0C52" w:rsidRDefault="00236F16" w:rsidP="00236F16">
      <w:pPr>
        <w:shd w:val="clear" w:color="auto" w:fill="FFFFFF"/>
        <w:spacing w:after="0" w:line="240" w:lineRule="auto"/>
        <w:rPr>
          <w:rFonts w:ascii="Times New Roman" w:eastAsia="Times New Roman" w:hAnsi="Times New Roman" w:cs="Times New Roman"/>
          <w:b/>
          <w:bCs/>
          <w:sz w:val="28"/>
          <w:szCs w:val="28"/>
        </w:rPr>
      </w:pPr>
    </w:p>
    <w:p w:rsidR="00236F16" w:rsidRPr="00AA0C52" w:rsidRDefault="00236F16" w:rsidP="00236F16">
      <w:pPr>
        <w:shd w:val="clear" w:color="auto" w:fill="FFFFFF"/>
        <w:spacing w:after="0" w:line="240" w:lineRule="auto"/>
        <w:rPr>
          <w:rFonts w:ascii="Times New Roman" w:eastAsia="Times New Roman" w:hAnsi="Times New Roman" w:cs="Times New Roman"/>
          <w:b/>
          <w:bCs/>
          <w:sz w:val="28"/>
          <w:szCs w:val="28"/>
        </w:rPr>
      </w:pPr>
    </w:p>
    <w:p w:rsidR="00236F16" w:rsidRPr="00AA0C52" w:rsidRDefault="00236F16" w:rsidP="00236F16">
      <w:pPr>
        <w:shd w:val="clear" w:color="auto" w:fill="FFFFFF"/>
        <w:spacing w:after="0" w:line="240" w:lineRule="auto"/>
        <w:rPr>
          <w:rFonts w:ascii="Times New Roman" w:eastAsia="Times New Roman" w:hAnsi="Times New Roman" w:cs="Times New Roman"/>
          <w:b/>
          <w:bCs/>
          <w:sz w:val="28"/>
          <w:szCs w:val="28"/>
        </w:rPr>
      </w:pPr>
    </w:p>
    <w:p w:rsidR="00236F16" w:rsidRPr="00AA0C52" w:rsidRDefault="00236F16" w:rsidP="00236F16">
      <w:pPr>
        <w:shd w:val="clear" w:color="auto" w:fill="FFFFFF"/>
        <w:spacing w:after="0" w:line="240" w:lineRule="auto"/>
        <w:rPr>
          <w:rFonts w:ascii="Times New Roman" w:eastAsia="Times New Roman" w:hAnsi="Times New Roman" w:cs="Times New Roman"/>
          <w:b/>
          <w:bCs/>
          <w:sz w:val="28"/>
          <w:szCs w:val="28"/>
        </w:rPr>
      </w:pPr>
    </w:p>
    <w:p w:rsidR="00236F16" w:rsidRPr="00AA0C52" w:rsidRDefault="00236F16" w:rsidP="00236F16">
      <w:pPr>
        <w:shd w:val="clear" w:color="auto" w:fill="FFFFFF"/>
        <w:spacing w:after="0" w:line="240" w:lineRule="auto"/>
        <w:rPr>
          <w:rFonts w:ascii="Times New Roman" w:eastAsia="Times New Roman" w:hAnsi="Times New Roman" w:cs="Times New Roman"/>
          <w:b/>
          <w:bCs/>
          <w:sz w:val="28"/>
          <w:szCs w:val="28"/>
        </w:rPr>
      </w:pPr>
    </w:p>
    <w:p w:rsidR="00236F16" w:rsidRPr="00AA0C52" w:rsidRDefault="00236F16" w:rsidP="00236F16">
      <w:pPr>
        <w:shd w:val="clear" w:color="auto" w:fill="FFFFFF"/>
        <w:spacing w:after="0" w:line="240" w:lineRule="auto"/>
        <w:jc w:val="center"/>
        <w:rPr>
          <w:rFonts w:ascii="Times New Roman" w:eastAsia="Times New Roman" w:hAnsi="Times New Roman" w:cs="Times New Roman"/>
          <w:b/>
          <w:bCs/>
          <w:sz w:val="28"/>
          <w:szCs w:val="28"/>
        </w:rPr>
      </w:pPr>
    </w:p>
    <w:p w:rsidR="0015126A" w:rsidRDefault="0015126A" w:rsidP="00236F16">
      <w:pPr>
        <w:shd w:val="clear" w:color="auto" w:fill="FFFFFF"/>
        <w:spacing w:after="0" w:line="240" w:lineRule="auto"/>
        <w:jc w:val="center"/>
        <w:rPr>
          <w:rFonts w:ascii="Times New Roman" w:eastAsia="Times New Roman" w:hAnsi="Times New Roman" w:cs="Times New Roman"/>
          <w:b/>
          <w:bCs/>
          <w:sz w:val="28"/>
          <w:szCs w:val="28"/>
        </w:rPr>
      </w:pPr>
    </w:p>
    <w:p w:rsidR="0015126A" w:rsidRDefault="0015126A" w:rsidP="00236F16">
      <w:pPr>
        <w:shd w:val="clear" w:color="auto" w:fill="FFFFFF"/>
        <w:spacing w:after="0" w:line="240" w:lineRule="auto"/>
        <w:jc w:val="center"/>
        <w:rPr>
          <w:rFonts w:ascii="Times New Roman" w:eastAsia="Times New Roman" w:hAnsi="Times New Roman" w:cs="Times New Roman"/>
          <w:b/>
          <w:bCs/>
          <w:sz w:val="28"/>
          <w:szCs w:val="28"/>
        </w:rPr>
      </w:pPr>
    </w:p>
    <w:p w:rsidR="0015126A" w:rsidRDefault="0015126A" w:rsidP="00236F16">
      <w:pPr>
        <w:shd w:val="clear" w:color="auto" w:fill="FFFFFF"/>
        <w:spacing w:after="0" w:line="240" w:lineRule="auto"/>
        <w:jc w:val="center"/>
        <w:rPr>
          <w:rFonts w:ascii="Times New Roman" w:eastAsia="Times New Roman" w:hAnsi="Times New Roman" w:cs="Times New Roman"/>
          <w:b/>
          <w:bCs/>
          <w:sz w:val="28"/>
          <w:szCs w:val="28"/>
        </w:rPr>
      </w:pPr>
    </w:p>
    <w:p w:rsidR="0015126A" w:rsidRDefault="0015126A" w:rsidP="00236F16">
      <w:pPr>
        <w:shd w:val="clear" w:color="auto" w:fill="FFFFFF"/>
        <w:spacing w:after="0" w:line="240" w:lineRule="auto"/>
        <w:jc w:val="center"/>
        <w:rPr>
          <w:rFonts w:ascii="Times New Roman" w:eastAsia="Times New Roman" w:hAnsi="Times New Roman" w:cs="Times New Roman"/>
          <w:b/>
          <w:bCs/>
          <w:sz w:val="28"/>
          <w:szCs w:val="28"/>
        </w:rPr>
      </w:pPr>
    </w:p>
    <w:p w:rsidR="0015126A" w:rsidRDefault="0015126A" w:rsidP="00236F16">
      <w:pPr>
        <w:shd w:val="clear" w:color="auto" w:fill="FFFFFF"/>
        <w:spacing w:after="0" w:line="240" w:lineRule="auto"/>
        <w:jc w:val="center"/>
        <w:rPr>
          <w:rFonts w:ascii="Times New Roman" w:eastAsia="Times New Roman" w:hAnsi="Times New Roman" w:cs="Times New Roman"/>
          <w:b/>
          <w:bCs/>
          <w:sz w:val="28"/>
          <w:szCs w:val="28"/>
        </w:rPr>
      </w:pPr>
    </w:p>
    <w:p w:rsidR="0015126A" w:rsidRDefault="0015126A" w:rsidP="00236F16">
      <w:pPr>
        <w:shd w:val="clear" w:color="auto" w:fill="FFFFFF"/>
        <w:spacing w:after="0" w:line="240" w:lineRule="auto"/>
        <w:jc w:val="center"/>
        <w:rPr>
          <w:rFonts w:ascii="Times New Roman" w:eastAsia="Times New Roman" w:hAnsi="Times New Roman" w:cs="Times New Roman"/>
          <w:b/>
          <w:bCs/>
          <w:sz w:val="28"/>
          <w:szCs w:val="28"/>
        </w:rPr>
      </w:pPr>
    </w:p>
    <w:p w:rsidR="0015126A" w:rsidRDefault="0015126A" w:rsidP="00236F16">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Новокузнецкий</w:t>
      </w:r>
      <w:bookmarkStart w:id="0" w:name="_GoBack"/>
      <w:bookmarkEnd w:id="0"/>
      <w:r>
        <w:rPr>
          <w:rFonts w:ascii="Times New Roman" w:eastAsia="Times New Roman" w:hAnsi="Times New Roman" w:cs="Times New Roman"/>
          <w:b/>
          <w:bCs/>
          <w:sz w:val="28"/>
          <w:szCs w:val="28"/>
        </w:rPr>
        <w:t xml:space="preserve"> округ,2023</w:t>
      </w:r>
    </w:p>
    <w:p w:rsidR="00CE2494" w:rsidRPr="00AA0C52" w:rsidRDefault="00CE2494" w:rsidP="00236F16">
      <w:pPr>
        <w:shd w:val="clear" w:color="auto" w:fill="FFFFFF"/>
        <w:spacing w:after="0" w:line="240" w:lineRule="auto"/>
        <w:jc w:val="center"/>
        <w:rPr>
          <w:rFonts w:ascii="Times New Roman" w:eastAsia="Times New Roman" w:hAnsi="Times New Roman" w:cs="Times New Roman"/>
          <w:b/>
          <w:bCs/>
          <w:sz w:val="28"/>
          <w:szCs w:val="28"/>
        </w:rPr>
      </w:pPr>
      <w:r w:rsidRPr="00AA0C52">
        <w:rPr>
          <w:rFonts w:ascii="Times New Roman" w:eastAsia="TimesNewRomanPSMT" w:hAnsi="Times New Roman"/>
          <w:b/>
          <w:sz w:val="28"/>
          <w:szCs w:val="28"/>
        </w:rPr>
        <w:lastRenderedPageBreak/>
        <w:t>Методика организации и проведения родительских собраний.</w:t>
      </w:r>
    </w:p>
    <w:p w:rsidR="00945D96" w:rsidRPr="00AA0C52" w:rsidRDefault="00CE2494" w:rsidP="00236F16">
      <w:pPr>
        <w:spacing w:after="0" w:line="360" w:lineRule="auto"/>
        <w:rPr>
          <w:rFonts w:ascii="Times New Roman" w:hAnsi="Times New Roman" w:cs="Times New Roman"/>
          <w:b/>
          <w:bCs/>
          <w:sz w:val="28"/>
          <w:szCs w:val="28"/>
          <w:shd w:val="clear" w:color="auto" w:fill="FFFFFF"/>
        </w:rPr>
      </w:pPr>
      <w:r w:rsidRPr="00AA0C52">
        <w:rPr>
          <w:rFonts w:ascii="Times New Roman" w:hAnsi="Times New Roman" w:cs="Times New Roman"/>
          <w:sz w:val="28"/>
          <w:szCs w:val="28"/>
          <w:shd w:val="clear" w:color="auto" w:fill="FFFFFF"/>
        </w:rPr>
        <w:t>Главным в работе любого образовательного учреждения являются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роста. Успешное осуществление этой большой и ответственной работы невозможно в отрыве от семьи, ведь родители - первые и главные воспитатели своего ребёнка с момента рождения и на всю жизнь.</w:t>
      </w:r>
      <w:r w:rsidRPr="00AA0C52">
        <w:rPr>
          <w:rFonts w:ascii="Times New Roman" w:hAnsi="Times New Roman" w:cs="Times New Roman"/>
          <w:sz w:val="28"/>
          <w:szCs w:val="28"/>
        </w:rPr>
        <w:br/>
      </w:r>
      <w:r w:rsidRPr="00AA0C52">
        <w:rPr>
          <w:rFonts w:ascii="Times New Roman" w:hAnsi="Times New Roman" w:cs="Times New Roman"/>
          <w:sz w:val="28"/>
          <w:szCs w:val="28"/>
          <w:shd w:val="clear" w:color="auto" w:fill="FFFFFF"/>
        </w:rPr>
        <w:t xml:space="preserve">Актуальность проблемы состоит в том, что школа – является важным </w:t>
      </w:r>
      <w:proofErr w:type="gramStart"/>
      <w:r w:rsidRPr="00AA0C52">
        <w:rPr>
          <w:rFonts w:ascii="Times New Roman" w:hAnsi="Times New Roman" w:cs="Times New Roman"/>
          <w:sz w:val="28"/>
          <w:szCs w:val="28"/>
          <w:shd w:val="clear" w:color="auto" w:fill="FFFFFF"/>
        </w:rPr>
        <w:t>вне</w:t>
      </w:r>
      <w:proofErr w:type="gramEnd"/>
      <w:r w:rsidRPr="00AA0C52">
        <w:rPr>
          <w:rFonts w:ascii="Times New Roman" w:hAnsi="Times New Roman" w:cs="Times New Roman"/>
          <w:sz w:val="28"/>
          <w:szCs w:val="28"/>
          <w:shd w:val="clear" w:color="auto" w:fill="FFFFFF"/>
        </w:rPr>
        <w:t xml:space="preserve"> семейным социальным институтом, образовательным учреждением, с которым вступают в контакт родители и где начинается их систематическое педагогическое просвещение.</w:t>
      </w:r>
      <w:r w:rsidRPr="00AA0C52">
        <w:rPr>
          <w:rFonts w:ascii="Times New Roman" w:hAnsi="Times New Roman" w:cs="Times New Roman"/>
          <w:sz w:val="28"/>
          <w:szCs w:val="28"/>
        </w:rPr>
        <w:br/>
      </w:r>
      <w:r w:rsidRPr="00AA0C52">
        <w:rPr>
          <w:rFonts w:ascii="Times New Roman" w:hAnsi="Times New Roman" w:cs="Times New Roman"/>
          <w:sz w:val="28"/>
          <w:szCs w:val="28"/>
          <w:shd w:val="clear" w:color="auto" w:fill="FFFFFF"/>
        </w:rPr>
        <w:t xml:space="preserve"> Задачами являются:  установление единства в воспитании детей, педагогическое просвещение родителей, изучение и распространение передового опыта семейного воспитания, ознакомление родителей с жизнью и работой образовательного учреждения. Также важной задачей является привлечение родителей к педагогическому взаимодействию с ребёнком, помочь им стать своему ребёнку настоящим другом и авторитетным наставником. </w:t>
      </w:r>
      <w:proofErr w:type="gramStart"/>
      <w:r w:rsidRPr="00AA0C52">
        <w:rPr>
          <w:rFonts w:ascii="Times New Roman" w:hAnsi="Times New Roman" w:cs="Times New Roman"/>
          <w:sz w:val="28"/>
          <w:szCs w:val="28"/>
          <w:shd w:val="clear" w:color="auto" w:fill="FFFFFF"/>
        </w:rPr>
        <w:t>Для этого существуют различные формы работы с родителями - традиционные (родительское собрание, презентация, семинары и консультации, наглядный материал - информационные стенды, буклеты, памятки; педагогические беседы, посещение семей, дни открытых дверей и т.д.)  и нетрадиционные (анкетирование, конкурсы и проекты, круглый стол с родителями) формы работы.</w:t>
      </w:r>
      <w:proofErr w:type="gramEnd"/>
      <w:r w:rsidRPr="00AA0C52">
        <w:rPr>
          <w:rFonts w:ascii="Times New Roman" w:hAnsi="Times New Roman" w:cs="Times New Roman"/>
          <w:sz w:val="28"/>
          <w:szCs w:val="28"/>
        </w:rPr>
        <w:br/>
      </w:r>
      <w:r w:rsidRPr="00AA0C52">
        <w:rPr>
          <w:rFonts w:ascii="Times New Roman" w:hAnsi="Times New Roman" w:cs="Times New Roman"/>
          <w:sz w:val="28"/>
          <w:szCs w:val="28"/>
          <w:shd w:val="clear" w:color="auto" w:fill="FFFFFF"/>
        </w:rPr>
        <w:t xml:space="preserve">Родителям необходимо помнить, что школа - только помощник в воспитании и обучении ребёнка, и поэтому они не должны перекладывать всю ответственность на педагогов и устраняться от </w:t>
      </w:r>
      <w:proofErr w:type="spellStart"/>
      <w:r w:rsidRPr="00AA0C52">
        <w:rPr>
          <w:rFonts w:ascii="Times New Roman" w:hAnsi="Times New Roman" w:cs="Times New Roman"/>
          <w:sz w:val="28"/>
          <w:szCs w:val="28"/>
          <w:shd w:val="clear" w:color="auto" w:fill="FFFFFF"/>
        </w:rPr>
        <w:t>воспитального</w:t>
      </w:r>
      <w:proofErr w:type="spellEnd"/>
      <w:r w:rsidRPr="00AA0C52">
        <w:rPr>
          <w:rFonts w:ascii="Times New Roman" w:hAnsi="Times New Roman" w:cs="Times New Roman"/>
          <w:sz w:val="28"/>
          <w:szCs w:val="28"/>
          <w:shd w:val="clear" w:color="auto" w:fill="FFFFFF"/>
        </w:rPr>
        <w:t xml:space="preserve"> и образовательного процесса. В законе Российской Федерации об образовании говорится, что родители являются первыми педагогами. Они обязаны заложить основы физического, нравственного интеллектуального развития личности </w:t>
      </w:r>
      <w:r w:rsidRPr="00AA0C52">
        <w:rPr>
          <w:rFonts w:ascii="Times New Roman" w:hAnsi="Times New Roman" w:cs="Times New Roman"/>
          <w:sz w:val="28"/>
          <w:szCs w:val="28"/>
          <w:shd w:val="clear" w:color="auto" w:fill="FFFFFF"/>
        </w:rPr>
        <w:lastRenderedPageBreak/>
        <w:t>ребёнка в раннем детском возрасте.</w:t>
      </w:r>
      <w:r w:rsidRPr="00AA0C52">
        <w:rPr>
          <w:rFonts w:ascii="Times New Roman" w:hAnsi="Times New Roman" w:cs="Times New Roman"/>
          <w:sz w:val="28"/>
          <w:szCs w:val="28"/>
        </w:rPr>
        <w:br/>
      </w:r>
      <w:r w:rsidRPr="00AA0C52">
        <w:rPr>
          <w:rFonts w:ascii="Times New Roman" w:hAnsi="Times New Roman" w:cs="Times New Roman"/>
          <w:b/>
          <w:bCs/>
          <w:sz w:val="28"/>
          <w:szCs w:val="28"/>
          <w:shd w:val="clear" w:color="auto" w:fill="FFFFFF"/>
        </w:rPr>
        <w:t>Виды родительского собрания:</w:t>
      </w:r>
    </w:p>
    <w:p w:rsidR="00236F16" w:rsidRPr="004F77D2" w:rsidRDefault="00236F16" w:rsidP="00236F16">
      <w:pPr>
        <w:spacing w:after="0" w:line="360" w:lineRule="auto"/>
        <w:rPr>
          <w:rFonts w:ascii="Times New Roman" w:eastAsia="Times New Roman" w:hAnsi="Times New Roman" w:cs="Times New Roman"/>
          <w:sz w:val="28"/>
          <w:szCs w:val="28"/>
          <w:lang w:eastAsia="ru-RU"/>
        </w:rPr>
      </w:pPr>
      <w:r w:rsidRPr="004F77D2">
        <w:rPr>
          <w:rFonts w:ascii="Times New Roman" w:eastAsia="Times New Roman" w:hAnsi="Times New Roman" w:cs="Times New Roman"/>
          <w:b/>
          <w:bCs/>
          <w:i/>
          <w:iCs/>
          <w:sz w:val="28"/>
          <w:szCs w:val="28"/>
          <w:lang w:eastAsia="ru-RU"/>
        </w:rPr>
        <w:t>Общешкольные родительские собрания</w:t>
      </w:r>
      <w:r w:rsidRPr="004F77D2">
        <w:rPr>
          <w:rFonts w:ascii="Times New Roman" w:eastAsia="Times New Roman" w:hAnsi="Times New Roman" w:cs="Times New Roman"/>
          <w:sz w:val="28"/>
          <w:szCs w:val="28"/>
          <w:lang w:eastAsia="ru-RU"/>
        </w:rPr>
        <w:t> проводятся два раза в год. Цель таких собраний – знакомство с нормативно – правовыми документами о школе, основными направлениями, задачами, итогами работы. Тематика таких собраний носит характер отчета работы школы за определенный период времени. На них выступает директор, его заместители. Общешкольное родительское собрание можно использовать для демонстрации положительного опыта воспитания в семье. Так, в конце учебного года возможно награждение семей с положительным опытом воспитания детей.</w:t>
      </w:r>
    </w:p>
    <w:p w:rsidR="00236F16" w:rsidRPr="004F77D2" w:rsidRDefault="00236F16" w:rsidP="00236F16">
      <w:pPr>
        <w:spacing w:after="0" w:line="360" w:lineRule="auto"/>
        <w:rPr>
          <w:rFonts w:ascii="Times New Roman" w:eastAsia="Times New Roman" w:hAnsi="Times New Roman" w:cs="Times New Roman"/>
          <w:sz w:val="28"/>
          <w:szCs w:val="28"/>
          <w:lang w:eastAsia="ru-RU"/>
        </w:rPr>
      </w:pPr>
      <w:r w:rsidRPr="004F77D2">
        <w:rPr>
          <w:rFonts w:ascii="Times New Roman" w:eastAsia="Times New Roman" w:hAnsi="Times New Roman" w:cs="Times New Roman"/>
          <w:b/>
          <w:bCs/>
          <w:i/>
          <w:iCs/>
          <w:sz w:val="28"/>
          <w:szCs w:val="28"/>
          <w:lang w:eastAsia="ru-RU"/>
        </w:rPr>
        <w:t>Классные родительские собрания</w:t>
      </w:r>
      <w:r w:rsidRPr="004F77D2">
        <w:rPr>
          <w:rFonts w:ascii="Times New Roman" w:eastAsia="Times New Roman" w:hAnsi="Times New Roman" w:cs="Times New Roman"/>
          <w:i/>
          <w:iCs/>
          <w:sz w:val="28"/>
          <w:szCs w:val="28"/>
          <w:lang w:eastAsia="ru-RU"/>
        </w:rPr>
        <w:t> </w:t>
      </w:r>
      <w:r w:rsidRPr="004F77D2">
        <w:rPr>
          <w:rFonts w:ascii="Times New Roman" w:eastAsia="Times New Roman" w:hAnsi="Times New Roman" w:cs="Times New Roman"/>
          <w:sz w:val="28"/>
          <w:szCs w:val="28"/>
          <w:lang w:eastAsia="ru-RU"/>
        </w:rPr>
        <w:t>проводятся, обычно, раз в четверть, при необходимости их можно проводить и чаще. Цель классных родительских собраний – обсуждение задач учебно – 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 Родительское собрание должно стать школой просвещения родителей, должно расширять их педагогический кругозор, стимулировать желание стать хорошими родителями. На собраниях анализируют учебные достижения учащихся, характеризуют их возможности, степень продвижения класса в учебной деятельности. Родительское собрание – это возможность демонстрации достигнутых ребенком успехов. Разговор на собрании должен идти не об отметках, а о качестве знаний и мере интеллектуальных усилий, соответствующих познавательной и нравственной мотивации. К родительскому собранию необходимо готовить выставки творческих работ учащихся, их достижений, и не только в учебной деятельности.</w:t>
      </w:r>
    </w:p>
    <w:p w:rsidR="00236F16" w:rsidRPr="004F77D2" w:rsidRDefault="00236F16" w:rsidP="00236F16">
      <w:pPr>
        <w:spacing w:after="0" w:line="360" w:lineRule="auto"/>
        <w:rPr>
          <w:rFonts w:ascii="Times New Roman" w:eastAsia="Times New Roman" w:hAnsi="Times New Roman" w:cs="Times New Roman"/>
          <w:sz w:val="28"/>
          <w:szCs w:val="28"/>
          <w:lang w:eastAsia="ru-RU"/>
        </w:rPr>
      </w:pPr>
      <w:r w:rsidRPr="004F77D2">
        <w:rPr>
          <w:rFonts w:ascii="Times New Roman" w:eastAsia="Times New Roman" w:hAnsi="Times New Roman" w:cs="Times New Roman"/>
          <w:sz w:val="28"/>
          <w:szCs w:val="28"/>
          <w:lang w:eastAsia="ru-RU"/>
        </w:rPr>
        <w:t xml:space="preserve">Существует много вариантов проведения родительских собраний. Их характер и направленность подсказывает сама жизнь, система организации работы в детском коллективе. Тематика и методика собрания должны учитывать возрастные особенности учащихся, уровень образованности и </w:t>
      </w:r>
      <w:r w:rsidRPr="004F77D2">
        <w:rPr>
          <w:rFonts w:ascii="Times New Roman" w:eastAsia="Times New Roman" w:hAnsi="Times New Roman" w:cs="Times New Roman"/>
          <w:sz w:val="28"/>
          <w:szCs w:val="28"/>
          <w:lang w:eastAsia="ru-RU"/>
        </w:rPr>
        <w:lastRenderedPageBreak/>
        <w:t>заинтересованности родителей, цели и задачи воспитания, стоящие перед школой.</w:t>
      </w:r>
    </w:p>
    <w:p w:rsidR="00236F16" w:rsidRPr="004F77D2" w:rsidRDefault="00236F16" w:rsidP="00236F16">
      <w:pPr>
        <w:spacing w:after="0" w:line="360" w:lineRule="auto"/>
        <w:rPr>
          <w:rFonts w:ascii="Times New Roman" w:eastAsia="Times New Roman" w:hAnsi="Times New Roman" w:cs="Times New Roman"/>
          <w:b/>
          <w:sz w:val="28"/>
          <w:szCs w:val="28"/>
          <w:lang w:eastAsia="ru-RU"/>
        </w:rPr>
      </w:pPr>
      <w:r w:rsidRPr="00AA0C52">
        <w:rPr>
          <w:rFonts w:ascii="Times New Roman" w:eastAsia="Times New Roman" w:hAnsi="Times New Roman" w:cs="Times New Roman"/>
          <w:sz w:val="28"/>
          <w:szCs w:val="28"/>
          <w:lang w:eastAsia="ru-RU"/>
        </w:rPr>
        <w:t>Р</w:t>
      </w:r>
      <w:r w:rsidRPr="004F77D2">
        <w:rPr>
          <w:rFonts w:ascii="Times New Roman" w:eastAsia="Times New Roman" w:hAnsi="Times New Roman" w:cs="Times New Roman"/>
          <w:b/>
          <w:sz w:val="28"/>
          <w:szCs w:val="28"/>
          <w:lang w:eastAsia="ru-RU"/>
        </w:rPr>
        <w:t>одительское собрание условно делится на три части:</w:t>
      </w:r>
    </w:p>
    <w:p w:rsidR="00236F16" w:rsidRPr="00AA0C52" w:rsidRDefault="00236F16" w:rsidP="00236F16">
      <w:pPr>
        <w:pStyle w:val="a5"/>
        <w:numPr>
          <w:ilvl w:val="1"/>
          <w:numId w:val="3"/>
        </w:numPr>
        <w:spacing w:after="0" w:line="360" w:lineRule="auto"/>
        <w:rPr>
          <w:rFonts w:ascii="Times New Roman" w:hAnsi="Times New Roman"/>
          <w:sz w:val="28"/>
          <w:szCs w:val="28"/>
          <w:lang w:eastAsia="ru-RU"/>
        </w:rPr>
      </w:pPr>
      <w:r w:rsidRPr="00AA0C52">
        <w:rPr>
          <w:rFonts w:ascii="Times New Roman" w:hAnsi="Times New Roman"/>
          <w:sz w:val="28"/>
          <w:szCs w:val="28"/>
          <w:lang w:eastAsia="ru-RU"/>
        </w:rPr>
        <w:t>вступительная;</w:t>
      </w:r>
    </w:p>
    <w:p w:rsidR="00236F16" w:rsidRPr="00AA0C52" w:rsidRDefault="00236F16" w:rsidP="00236F16">
      <w:pPr>
        <w:pStyle w:val="a5"/>
        <w:numPr>
          <w:ilvl w:val="1"/>
          <w:numId w:val="3"/>
        </w:numPr>
        <w:spacing w:after="0" w:line="360" w:lineRule="auto"/>
        <w:rPr>
          <w:rFonts w:ascii="Times New Roman" w:hAnsi="Times New Roman"/>
          <w:sz w:val="28"/>
          <w:szCs w:val="28"/>
          <w:lang w:eastAsia="ru-RU"/>
        </w:rPr>
      </w:pPr>
      <w:r w:rsidRPr="00AA0C52">
        <w:rPr>
          <w:rFonts w:ascii="Times New Roman" w:hAnsi="Times New Roman"/>
          <w:sz w:val="28"/>
          <w:szCs w:val="28"/>
          <w:lang w:eastAsia="ru-RU"/>
        </w:rPr>
        <w:t>основная;</w:t>
      </w:r>
    </w:p>
    <w:p w:rsidR="00236F16" w:rsidRPr="00AA0C52" w:rsidRDefault="00236F16" w:rsidP="00236F16">
      <w:pPr>
        <w:pStyle w:val="a5"/>
        <w:numPr>
          <w:ilvl w:val="1"/>
          <w:numId w:val="3"/>
        </w:numPr>
        <w:spacing w:after="0" w:line="360" w:lineRule="auto"/>
        <w:rPr>
          <w:rFonts w:ascii="Times New Roman" w:hAnsi="Times New Roman"/>
          <w:sz w:val="28"/>
          <w:szCs w:val="28"/>
          <w:lang w:eastAsia="ru-RU"/>
        </w:rPr>
      </w:pPr>
      <w:r w:rsidRPr="00AA0C52">
        <w:rPr>
          <w:rFonts w:ascii="Times New Roman" w:hAnsi="Times New Roman"/>
          <w:sz w:val="28"/>
          <w:szCs w:val="28"/>
          <w:lang w:eastAsia="ru-RU"/>
        </w:rPr>
        <w:t>заключительная.</w:t>
      </w:r>
    </w:p>
    <w:p w:rsidR="00236F16" w:rsidRPr="004F77D2" w:rsidRDefault="00236F16" w:rsidP="00236F16">
      <w:pPr>
        <w:spacing w:after="0" w:line="360" w:lineRule="auto"/>
        <w:rPr>
          <w:rFonts w:ascii="Times New Roman" w:eastAsia="Times New Roman" w:hAnsi="Times New Roman" w:cs="Times New Roman"/>
          <w:b/>
          <w:sz w:val="28"/>
          <w:szCs w:val="28"/>
          <w:lang w:eastAsia="ru-RU"/>
        </w:rPr>
      </w:pPr>
      <w:r w:rsidRPr="004F77D2">
        <w:rPr>
          <w:rFonts w:ascii="Times New Roman" w:eastAsia="Times New Roman" w:hAnsi="Times New Roman" w:cs="Times New Roman"/>
          <w:b/>
          <w:sz w:val="28"/>
          <w:szCs w:val="28"/>
          <w:lang w:eastAsia="ru-RU"/>
        </w:rPr>
        <w:t>Структура подготовки к родительскому собранию включает в себя  следующие моменты:</w:t>
      </w:r>
    </w:p>
    <w:p w:rsidR="00236F16" w:rsidRPr="00AA0C52" w:rsidRDefault="00236F16" w:rsidP="00236F16">
      <w:pPr>
        <w:pStyle w:val="a5"/>
        <w:numPr>
          <w:ilvl w:val="0"/>
          <w:numId w:val="4"/>
        </w:numPr>
        <w:spacing w:after="0" w:line="360" w:lineRule="auto"/>
        <w:rPr>
          <w:rFonts w:ascii="Times New Roman" w:hAnsi="Times New Roman"/>
          <w:sz w:val="28"/>
          <w:szCs w:val="28"/>
          <w:lang w:eastAsia="ru-RU"/>
        </w:rPr>
      </w:pPr>
      <w:r w:rsidRPr="00AA0C52">
        <w:rPr>
          <w:rFonts w:ascii="Times New Roman" w:hAnsi="Times New Roman"/>
          <w:sz w:val="28"/>
          <w:szCs w:val="28"/>
          <w:lang w:eastAsia="ru-RU"/>
        </w:rPr>
        <w:t>Определение цели.</w:t>
      </w:r>
    </w:p>
    <w:p w:rsidR="00236F16" w:rsidRPr="00AA0C52" w:rsidRDefault="00236F16" w:rsidP="00236F16">
      <w:pPr>
        <w:pStyle w:val="a5"/>
        <w:numPr>
          <w:ilvl w:val="0"/>
          <w:numId w:val="4"/>
        </w:numPr>
        <w:spacing w:after="0" w:line="360" w:lineRule="auto"/>
        <w:rPr>
          <w:rFonts w:ascii="Times New Roman" w:hAnsi="Times New Roman"/>
          <w:sz w:val="28"/>
          <w:szCs w:val="28"/>
          <w:lang w:eastAsia="ru-RU"/>
        </w:rPr>
      </w:pPr>
      <w:r w:rsidRPr="00AA0C52">
        <w:rPr>
          <w:rFonts w:ascii="Times New Roman" w:hAnsi="Times New Roman"/>
          <w:sz w:val="28"/>
          <w:szCs w:val="28"/>
          <w:lang w:eastAsia="ru-RU"/>
        </w:rPr>
        <w:t>Изучение научно – методической литературы.</w:t>
      </w:r>
    </w:p>
    <w:p w:rsidR="00236F16" w:rsidRPr="00AA0C52" w:rsidRDefault="00236F16" w:rsidP="00236F16">
      <w:pPr>
        <w:pStyle w:val="a5"/>
        <w:numPr>
          <w:ilvl w:val="0"/>
          <w:numId w:val="4"/>
        </w:numPr>
        <w:spacing w:after="0" w:line="360" w:lineRule="auto"/>
        <w:rPr>
          <w:rFonts w:ascii="Times New Roman" w:hAnsi="Times New Roman"/>
          <w:sz w:val="28"/>
          <w:szCs w:val="28"/>
          <w:lang w:eastAsia="ru-RU"/>
        </w:rPr>
      </w:pPr>
      <w:r w:rsidRPr="00AA0C52">
        <w:rPr>
          <w:rFonts w:ascii="Times New Roman" w:hAnsi="Times New Roman"/>
          <w:sz w:val="28"/>
          <w:szCs w:val="28"/>
          <w:lang w:eastAsia="ru-RU"/>
        </w:rPr>
        <w:t>Проведение микроисследований.</w:t>
      </w:r>
    </w:p>
    <w:p w:rsidR="00236F16" w:rsidRPr="00AA0C52" w:rsidRDefault="00236F16" w:rsidP="00236F16">
      <w:pPr>
        <w:pStyle w:val="a5"/>
        <w:numPr>
          <w:ilvl w:val="0"/>
          <w:numId w:val="4"/>
        </w:numPr>
        <w:spacing w:after="0" w:line="360" w:lineRule="auto"/>
        <w:rPr>
          <w:rFonts w:ascii="Times New Roman" w:hAnsi="Times New Roman"/>
          <w:sz w:val="28"/>
          <w:szCs w:val="28"/>
          <w:lang w:eastAsia="ru-RU"/>
        </w:rPr>
      </w:pPr>
      <w:r w:rsidRPr="00AA0C52">
        <w:rPr>
          <w:rFonts w:ascii="Times New Roman" w:hAnsi="Times New Roman"/>
          <w:sz w:val="28"/>
          <w:szCs w:val="28"/>
          <w:lang w:eastAsia="ru-RU"/>
        </w:rPr>
        <w:t>Определение вида, формы и этапов собрания, способов и приемов работы его участников.</w:t>
      </w:r>
    </w:p>
    <w:p w:rsidR="00236F16" w:rsidRPr="00AA0C52" w:rsidRDefault="00236F16" w:rsidP="00236F16">
      <w:pPr>
        <w:pStyle w:val="a5"/>
        <w:numPr>
          <w:ilvl w:val="0"/>
          <w:numId w:val="4"/>
        </w:numPr>
        <w:spacing w:after="0" w:line="360" w:lineRule="auto"/>
        <w:rPr>
          <w:rFonts w:ascii="Times New Roman" w:hAnsi="Times New Roman"/>
          <w:sz w:val="28"/>
          <w:szCs w:val="28"/>
          <w:lang w:eastAsia="ru-RU"/>
        </w:rPr>
      </w:pPr>
      <w:r w:rsidRPr="00AA0C52">
        <w:rPr>
          <w:rFonts w:ascii="Times New Roman" w:hAnsi="Times New Roman"/>
          <w:sz w:val="28"/>
          <w:szCs w:val="28"/>
          <w:lang w:eastAsia="ru-RU"/>
        </w:rPr>
        <w:t>Выбор формы приглашения родителей.</w:t>
      </w:r>
    </w:p>
    <w:p w:rsidR="00236F16" w:rsidRPr="00AA0C52" w:rsidRDefault="00236F16" w:rsidP="00236F16">
      <w:pPr>
        <w:pStyle w:val="a5"/>
        <w:numPr>
          <w:ilvl w:val="0"/>
          <w:numId w:val="4"/>
        </w:numPr>
        <w:spacing w:after="0" w:line="360" w:lineRule="auto"/>
        <w:rPr>
          <w:rFonts w:ascii="Times New Roman" w:hAnsi="Times New Roman"/>
          <w:sz w:val="28"/>
          <w:szCs w:val="28"/>
          <w:lang w:eastAsia="ru-RU"/>
        </w:rPr>
      </w:pPr>
      <w:r w:rsidRPr="00AA0C52">
        <w:rPr>
          <w:rFonts w:ascii="Times New Roman" w:hAnsi="Times New Roman"/>
          <w:sz w:val="28"/>
          <w:szCs w:val="28"/>
          <w:lang w:eastAsia="ru-RU"/>
        </w:rPr>
        <w:t> Разработка решения собрания, его рекомендации, памяток родителям.</w:t>
      </w:r>
    </w:p>
    <w:p w:rsidR="00236F16" w:rsidRPr="00AA0C52" w:rsidRDefault="00236F16" w:rsidP="00236F16">
      <w:pPr>
        <w:pStyle w:val="a5"/>
        <w:numPr>
          <w:ilvl w:val="0"/>
          <w:numId w:val="4"/>
        </w:numPr>
        <w:spacing w:after="0" w:line="360" w:lineRule="auto"/>
        <w:rPr>
          <w:rFonts w:ascii="Times New Roman" w:hAnsi="Times New Roman"/>
          <w:sz w:val="28"/>
          <w:szCs w:val="28"/>
          <w:lang w:eastAsia="ru-RU"/>
        </w:rPr>
      </w:pPr>
      <w:r w:rsidRPr="00AA0C52">
        <w:rPr>
          <w:rFonts w:ascii="Times New Roman" w:hAnsi="Times New Roman"/>
          <w:sz w:val="28"/>
          <w:szCs w:val="28"/>
          <w:lang w:eastAsia="ru-RU"/>
        </w:rPr>
        <w:t>Ведение протокола.</w:t>
      </w:r>
    </w:p>
    <w:p w:rsidR="00236F16" w:rsidRPr="00AA0C52" w:rsidRDefault="00236F16" w:rsidP="00236F16">
      <w:pPr>
        <w:pStyle w:val="a5"/>
        <w:numPr>
          <w:ilvl w:val="0"/>
          <w:numId w:val="4"/>
        </w:numPr>
        <w:spacing w:after="0" w:line="360" w:lineRule="auto"/>
        <w:rPr>
          <w:rFonts w:ascii="Times New Roman" w:hAnsi="Times New Roman"/>
          <w:sz w:val="28"/>
          <w:szCs w:val="28"/>
          <w:lang w:eastAsia="ru-RU"/>
        </w:rPr>
      </w:pPr>
      <w:r w:rsidRPr="00AA0C52">
        <w:rPr>
          <w:rFonts w:ascii="Times New Roman" w:hAnsi="Times New Roman"/>
          <w:sz w:val="28"/>
          <w:szCs w:val="28"/>
          <w:lang w:eastAsia="ru-RU"/>
        </w:rPr>
        <w:t>Оборудование и оформление помещения для собрания.</w:t>
      </w:r>
      <w:r w:rsidR="00CE2494" w:rsidRPr="00AA0C52">
        <w:rPr>
          <w:rFonts w:ascii="Times New Roman" w:hAnsi="Times New Roman"/>
          <w:sz w:val="28"/>
          <w:szCs w:val="28"/>
        </w:rPr>
        <w:br/>
      </w:r>
      <w:r w:rsidRPr="00AA0C52">
        <w:rPr>
          <w:rFonts w:ascii="Times New Roman" w:hAnsi="Times New Roman"/>
          <w:b/>
          <w:sz w:val="28"/>
          <w:szCs w:val="28"/>
          <w:lang w:eastAsia="ru-RU"/>
        </w:rPr>
        <w:t>Формы проведения родительских собраний:</w:t>
      </w:r>
    </w:p>
    <w:p w:rsidR="00236F16" w:rsidRPr="00AA0C52" w:rsidRDefault="00236F16" w:rsidP="00236F16">
      <w:pPr>
        <w:pStyle w:val="a5"/>
        <w:tabs>
          <w:tab w:val="clear" w:pos="708"/>
          <w:tab w:val="left" w:pos="0"/>
        </w:tabs>
        <w:spacing w:after="0" w:line="360" w:lineRule="auto"/>
        <w:ind w:left="0" w:firstLine="0"/>
        <w:rPr>
          <w:rFonts w:ascii="Times New Roman" w:hAnsi="Times New Roman"/>
          <w:i/>
          <w:sz w:val="28"/>
        </w:rPr>
      </w:pPr>
      <w:r w:rsidRPr="00AA0C52">
        <w:rPr>
          <w:rFonts w:ascii="Times New Roman" w:hAnsi="Times New Roman"/>
          <w:i/>
          <w:sz w:val="28"/>
        </w:rPr>
        <w:t xml:space="preserve">Традиционные формы проведения родительских собраний: </w:t>
      </w:r>
    </w:p>
    <w:p w:rsidR="00236F16" w:rsidRPr="00AA0C52" w:rsidRDefault="00236F16" w:rsidP="008A2FBA">
      <w:pPr>
        <w:pStyle w:val="a5"/>
        <w:numPr>
          <w:ilvl w:val="0"/>
          <w:numId w:val="5"/>
        </w:numPr>
        <w:tabs>
          <w:tab w:val="clear" w:pos="708"/>
          <w:tab w:val="left" w:pos="0"/>
        </w:tabs>
        <w:spacing w:after="0" w:line="360" w:lineRule="auto"/>
        <w:rPr>
          <w:rFonts w:ascii="Times New Roman" w:hAnsi="Times New Roman"/>
          <w:sz w:val="28"/>
        </w:rPr>
      </w:pPr>
      <w:r w:rsidRPr="00AA0C52">
        <w:rPr>
          <w:rFonts w:ascii="Times New Roman" w:hAnsi="Times New Roman"/>
          <w:sz w:val="28"/>
        </w:rPr>
        <w:t xml:space="preserve">педагогический ринг; </w:t>
      </w:r>
    </w:p>
    <w:p w:rsidR="00236F16" w:rsidRPr="00AA0C52" w:rsidRDefault="00236F16" w:rsidP="008A2FBA">
      <w:pPr>
        <w:pStyle w:val="a5"/>
        <w:numPr>
          <w:ilvl w:val="0"/>
          <w:numId w:val="5"/>
        </w:numPr>
        <w:tabs>
          <w:tab w:val="clear" w:pos="708"/>
          <w:tab w:val="left" w:pos="0"/>
        </w:tabs>
        <w:spacing w:after="0" w:line="360" w:lineRule="auto"/>
        <w:rPr>
          <w:rFonts w:ascii="Times New Roman" w:hAnsi="Times New Roman"/>
          <w:sz w:val="28"/>
        </w:rPr>
      </w:pPr>
      <w:r w:rsidRPr="00AA0C52">
        <w:rPr>
          <w:rFonts w:ascii="Times New Roman" w:hAnsi="Times New Roman"/>
          <w:sz w:val="28"/>
        </w:rPr>
        <w:t xml:space="preserve">родительское собрание в форме презентации семей, их традиций, умений и </w:t>
      </w:r>
      <w:proofErr w:type="spellStart"/>
      <w:r w:rsidRPr="00AA0C52">
        <w:rPr>
          <w:rFonts w:ascii="Times New Roman" w:hAnsi="Times New Roman"/>
          <w:sz w:val="28"/>
        </w:rPr>
        <w:t>т</w:t>
      </w:r>
      <w:proofErr w:type="gramStart"/>
      <w:r w:rsidRPr="00AA0C52">
        <w:rPr>
          <w:rFonts w:ascii="Times New Roman" w:hAnsi="Times New Roman"/>
          <w:sz w:val="28"/>
        </w:rPr>
        <w:t>.д</w:t>
      </w:r>
      <w:proofErr w:type="spellEnd"/>
      <w:proofErr w:type="gramEnd"/>
      <w:r w:rsidRPr="00AA0C52">
        <w:rPr>
          <w:rFonts w:ascii="Times New Roman" w:hAnsi="Times New Roman"/>
          <w:sz w:val="28"/>
        </w:rPr>
        <w:t>;</w:t>
      </w:r>
    </w:p>
    <w:p w:rsidR="00236F16" w:rsidRPr="00AA0C52" w:rsidRDefault="00236F16" w:rsidP="008A2FBA">
      <w:pPr>
        <w:pStyle w:val="a5"/>
        <w:numPr>
          <w:ilvl w:val="0"/>
          <w:numId w:val="5"/>
        </w:numPr>
        <w:tabs>
          <w:tab w:val="clear" w:pos="708"/>
          <w:tab w:val="left" w:pos="0"/>
        </w:tabs>
        <w:spacing w:after="0" w:line="360" w:lineRule="auto"/>
        <w:rPr>
          <w:rFonts w:ascii="Times New Roman" w:hAnsi="Times New Roman"/>
          <w:sz w:val="28"/>
        </w:rPr>
      </w:pPr>
      <w:r w:rsidRPr="00AA0C52">
        <w:rPr>
          <w:rFonts w:ascii="Times New Roman" w:hAnsi="Times New Roman"/>
          <w:sz w:val="28"/>
        </w:rPr>
        <w:t xml:space="preserve">родительское собрание в форме кафе; </w:t>
      </w:r>
    </w:p>
    <w:p w:rsidR="008A2FBA" w:rsidRPr="00AA0C52" w:rsidRDefault="00236F16" w:rsidP="008A2FBA">
      <w:pPr>
        <w:pStyle w:val="a5"/>
        <w:numPr>
          <w:ilvl w:val="0"/>
          <w:numId w:val="5"/>
        </w:numPr>
        <w:tabs>
          <w:tab w:val="clear" w:pos="708"/>
          <w:tab w:val="left" w:pos="0"/>
        </w:tabs>
        <w:spacing w:after="0" w:line="360" w:lineRule="auto"/>
        <w:rPr>
          <w:rFonts w:ascii="Times New Roman" w:hAnsi="Times New Roman"/>
          <w:sz w:val="28"/>
        </w:rPr>
      </w:pPr>
      <w:r w:rsidRPr="00AA0C52">
        <w:rPr>
          <w:rFonts w:ascii="Times New Roman" w:hAnsi="Times New Roman"/>
          <w:sz w:val="28"/>
        </w:rPr>
        <w:t xml:space="preserve">пикник (родительское собрание в походе у костра); </w:t>
      </w:r>
    </w:p>
    <w:p w:rsidR="008A2FBA" w:rsidRPr="00AA0C52" w:rsidRDefault="00236F16" w:rsidP="008A2FBA">
      <w:pPr>
        <w:pStyle w:val="a5"/>
        <w:numPr>
          <w:ilvl w:val="0"/>
          <w:numId w:val="5"/>
        </w:numPr>
        <w:tabs>
          <w:tab w:val="clear" w:pos="708"/>
          <w:tab w:val="left" w:pos="0"/>
        </w:tabs>
        <w:spacing w:after="0" w:line="360" w:lineRule="auto"/>
        <w:rPr>
          <w:rFonts w:ascii="Times New Roman" w:hAnsi="Times New Roman"/>
          <w:sz w:val="28"/>
        </w:rPr>
      </w:pPr>
      <w:r w:rsidRPr="00AA0C52">
        <w:rPr>
          <w:rFonts w:ascii="Times New Roman" w:hAnsi="Times New Roman"/>
          <w:sz w:val="28"/>
        </w:rPr>
        <w:t xml:space="preserve">деловая игра; </w:t>
      </w:r>
    </w:p>
    <w:p w:rsidR="008A2FBA" w:rsidRPr="00AA0C52" w:rsidRDefault="00236F16" w:rsidP="008A2FBA">
      <w:pPr>
        <w:pStyle w:val="a5"/>
        <w:numPr>
          <w:ilvl w:val="0"/>
          <w:numId w:val="5"/>
        </w:numPr>
        <w:tabs>
          <w:tab w:val="clear" w:pos="708"/>
          <w:tab w:val="left" w:pos="0"/>
        </w:tabs>
        <w:spacing w:after="0" w:line="360" w:lineRule="auto"/>
        <w:rPr>
          <w:rFonts w:ascii="Times New Roman" w:hAnsi="Times New Roman"/>
          <w:sz w:val="28"/>
        </w:rPr>
      </w:pPr>
      <w:r w:rsidRPr="00AA0C52">
        <w:rPr>
          <w:rFonts w:ascii="Times New Roman" w:hAnsi="Times New Roman"/>
          <w:sz w:val="28"/>
        </w:rPr>
        <w:t xml:space="preserve">пресс-конференции (родительское собрание в форме пресс-конференции, когда, либо приглашаются специалисты, интересующие родителей, либо они оказываются среди родителей); </w:t>
      </w:r>
    </w:p>
    <w:p w:rsidR="008A2FBA" w:rsidRPr="00AA0C52" w:rsidRDefault="00236F16" w:rsidP="008A2FBA">
      <w:pPr>
        <w:pStyle w:val="a5"/>
        <w:numPr>
          <w:ilvl w:val="0"/>
          <w:numId w:val="5"/>
        </w:numPr>
        <w:tabs>
          <w:tab w:val="clear" w:pos="708"/>
          <w:tab w:val="left" w:pos="0"/>
        </w:tabs>
        <w:spacing w:after="0" w:line="360" w:lineRule="auto"/>
        <w:rPr>
          <w:rFonts w:ascii="Times New Roman" w:hAnsi="Times New Roman"/>
          <w:sz w:val="28"/>
        </w:rPr>
      </w:pPr>
      <w:r w:rsidRPr="00AA0C52">
        <w:rPr>
          <w:rFonts w:ascii="Times New Roman" w:hAnsi="Times New Roman"/>
          <w:sz w:val="28"/>
        </w:rPr>
        <w:lastRenderedPageBreak/>
        <w:t xml:space="preserve">родительское собрание в форме заранее создаваемых исследовательских групп, которые докладывают на собрании результаты своих исследований и опросов; </w:t>
      </w:r>
    </w:p>
    <w:p w:rsidR="008A2FBA" w:rsidRPr="00AA0C52" w:rsidRDefault="00236F16" w:rsidP="008A2FBA">
      <w:pPr>
        <w:pStyle w:val="a5"/>
        <w:numPr>
          <w:ilvl w:val="0"/>
          <w:numId w:val="5"/>
        </w:numPr>
        <w:tabs>
          <w:tab w:val="clear" w:pos="708"/>
          <w:tab w:val="left" w:pos="0"/>
        </w:tabs>
        <w:spacing w:after="0" w:line="360" w:lineRule="auto"/>
        <w:rPr>
          <w:rFonts w:ascii="Times New Roman" w:hAnsi="Times New Roman"/>
          <w:sz w:val="28"/>
        </w:rPr>
      </w:pPr>
      <w:r w:rsidRPr="00AA0C52">
        <w:rPr>
          <w:rFonts w:ascii="Times New Roman" w:hAnsi="Times New Roman"/>
          <w:sz w:val="28"/>
        </w:rPr>
        <w:t xml:space="preserve">конференция отцов; </w:t>
      </w:r>
    </w:p>
    <w:p w:rsidR="008A2FBA" w:rsidRPr="00AA0C52" w:rsidRDefault="00236F16" w:rsidP="008A2FBA">
      <w:pPr>
        <w:pStyle w:val="a5"/>
        <w:numPr>
          <w:ilvl w:val="0"/>
          <w:numId w:val="5"/>
        </w:numPr>
        <w:tabs>
          <w:tab w:val="clear" w:pos="708"/>
          <w:tab w:val="left" w:pos="0"/>
        </w:tabs>
        <w:spacing w:after="0" w:line="360" w:lineRule="auto"/>
        <w:rPr>
          <w:rFonts w:ascii="Times New Roman" w:hAnsi="Times New Roman"/>
          <w:sz w:val="28"/>
        </w:rPr>
      </w:pPr>
      <w:r w:rsidRPr="00AA0C52">
        <w:rPr>
          <w:rFonts w:ascii="Times New Roman" w:hAnsi="Times New Roman"/>
          <w:sz w:val="28"/>
        </w:rPr>
        <w:t xml:space="preserve">собрание-диспут; </w:t>
      </w:r>
    </w:p>
    <w:p w:rsidR="008A2FBA" w:rsidRPr="00AA0C52" w:rsidRDefault="00236F16" w:rsidP="008A2FBA">
      <w:pPr>
        <w:pStyle w:val="a5"/>
        <w:numPr>
          <w:ilvl w:val="0"/>
          <w:numId w:val="5"/>
        </w:numPr>
        <w:tabs>
          <w:tab w:val="clear" w:pos="708"/>
          <w:tab w:val="left" w:pos="0"/>
        </w:tabs>
        <w:spacing w:after="0" w:line="360" w:lineRule="auto"/>
        <w:rPr>
          <w:rFonts w:ascii="Times New Roman" w:hAnsi="Times New Roman"/>
          <w:sz w:val="28"/>
        </w:rPr>
      </w:pPr>
      <w:r w:rsidRPr="00AA0C52">
        <w:rPr>
          <w:rFonts w:ascii="Times New Roman" w:hAnsi="Times New Roman"/>
          <w:sz w:val="28"/>
        </w:rPr>
        <w:t xml:space="preserve">родительское собрание – спектакль, в котором выступают их дети; </w:t>
      </w:r>
    </w:p>
    <w:p w:rsidR="008A2FBA" w:rsidRPr="00AA0C52" w:rsidRDefault="00236F16" w:rsidP="008A2FBA">
      <w:pPr>
        <w:pStyle w:val="a5"/>
        <w:numPr>
          <w:ilvl w:val="0"/>
          <w:numId w:val="5"/>
        </w:numPr>
        <w:tabs>
          <w:tab w:val="clear" w:pos="708"/>
          <w:tab w:val="left" w:pos="0"/>
        </w:tabs>
        <w:spacing w:after="0" w:line="360" w:lineRule="auto"/>
        <w:rPr>
          <w:rFonts w:ascii="Times New Roman" w:hAnsi="Times New Roman"/>
          <w:sz w:val="28"/>
        </w:rPr>
      </w:pPr>
      <w:r w:rsidRPr="00AA0C52">
        <w:rPr>
          <w:rFonts w:ascii="Times New Roman" w:hAnsi="Times New Roman"/>
          <w:sz w:val="28"/>
        </w:rPr>
        <w:t>домашние посиделки.</w:t>
      </w:r>
    </w:p>
    <w:p w:rsidR="008A2FBA" w:rsidRPr="00AA0C52" w:rsidRDefault="00236F16" w:rsidP="00236F16">
      <w:pPr>
        <w:pStyle w:val="a5"/>
        <w:tabs>
          <w:tab w:val="clear" w:pos="708"/>
          <w:tab w:val="left" w:pos="0"/>
        </w:tabs>
        <w:spacing w:after="0" w:line="360" w:lineRule="auto"/>
        <w:ind w:left="0" w:firstLine="0"/>
        <w:rPr>
          <w:rFonts w:ascii="Times New Roman" w:hAnsi="Times New Roman"/>
          <w:i/>
          <w:sz w:val="28"/>
        </w:rPr>
      </w:pPr>
      <w:r w:rsidRPr="00AA0C52">
        <w:rPr>
          <w:rFonts w:ascii="Times New Roman" w:hAnsi="Times New Roman"/>
          <w:sz w:val="28"/>
        </w:rPr>
        <w:t xml:space="preserve"> </w:t>
      </w:r>
      <w:r w:rsidRPr="00AA0C52">
        <w:rPr>
          <w:rFonts w:ascii="Times New Roman" w:hAnsi="Times New Roman"/>
          <w:i/>
          <w:sz w:val="28"/>
        </w:rPr>
        <w:t>Нетрадиционные методы проведения родит</w:t>
      </w:r>
      <w:r w:rsidR="008A2FBA" w:rsidRPr="00AA0C52">
        <w:rPr>
          <w:rFonts w:ascii="Times New Roman" w:hAnsi="Times New Roman"/>
          <w:i/>
          <w:sz w:val="28"/>
        </w:rPr>
        <w:t>ельских собраний:</w:t>
      </w:r>
      <w:r w:rsidRPr="00AA0C52">
        <w:rPr>
          <w:rFonts w:ascii="Times New Roman" w:hAnsi="Times New Roman"/>
          <w:i/>
          <w:sz w:val="28"/>
        </w:rPr>
        <w:t xml:space="preserve"> </w:t>
      </w:r>
    </w:p>
    <w:p w:rsidR="008A2FBA" w:rsidRPr="00AA0C52" w:rsidRDefault="00236F16" w:rsidP="008A2FBA">
      <w:pPr>
        <w:pStyle w:val="a5"/>
        <w:numPr>
          <w:ilvl w:val="0"/>
          <w:numId w:val="6"/>
        </w:numPr>
        <w:tabs>
          <w:tab w:val="clear" w:pos="708"/>
          <w:tab w:val="left" w:pos="0"/>
        </w:tabs>
        <w:spacing w:after="0" w:line="360" w:lineRule="auto"/>
        <w:rPr>
          <w:rFonts w:ascii="Times New Roman" w:hAnsi="Times New Roman"/>
          <w:sz w:val="28"/>
        </w:rPr>
      </w:pPr>
      <w:r w:rsidRPr="00AA0C52">
        <w:rPr>
          <w:rFonts w:ascii="Times New Roman" w:hAnsi="Times New Roman"/>
          <w:sz w:val="28"/>
        </w:rPr>
        <w:t xml:space="preserve">«Читательская конференция». За 2 недели родителям сообщается тема собрания, предлагается материал на данную тему. Проводится подготовительный этап перед собранием, где родителям дается какое – либо задание по заявленной теме. Подготовленное задание обсуждается с различных позиций. Педагог просит прокомментировать, то или иное высказывание, освещает суть темы и задает вопросы при обсуждении. Предлагается несколько высказываний, и родители комментируют, обсуждают эти высказывания, делятся своим мнением по данному вопросу. </w:t>
      </w:r>
    </w:p>
    <w:p w:rsidR="008A2FBA" w:rsidRPr="00AA0C52" w:rsidRDefault="00236F16" w:rsidP="008A2FBA">
      <w:pPr>
        <w:pStyle w:val="a5"/>
        <w:numPr>
          <w:ilvl w:val="0"/>
          <w:numId w:val="6"/>
        </w:numPr>
        <w:tabs>
          <w:tab w:val="clear" w:pos="708"/>
          <w:tab w:val="left" w:pos="0"/>
        </w:tabs>
        <w:spacing w:after="0" w:line="360" w:lineRule="auto"/>
        <w:rPr>
          <w:rFonts w:ascii="Times New Roman" w:hAnsi="Times New Roman"/>
          <w:sz w:val="28"/>
        </w:rPr>
      </w:pPr>
      <w:r w:rsidRPr="00AA0C52">
        <w:rPr>
          <w:rFonts w:ascii="Times New Roman" w:hAnsi="Times New Roman"/>
          <w:sz w:val="28"/>
        </w:rPr>
        <w:t xml:space="preserve">«Аукцион». Собрание проходит в виде «продажи» полезных советов по выбранной теме в игровой форме. </w:t>
      </w:r>
    </w:p>
    <w:p w:rsidR="008A2FBA" w:rsidRPr="00AA0C52" w:rsidRDefault="00236F16" w:rsidP="008A2FBA">
      <w:pPr>
        <w:pStyle w:val="a5"/>
        <w:numPr>
          <w:ilvl w:val="0"/>
          <w:numId w:val="6"/>
        </w:numPr>
        <w:tabs>
          <w:tab w:val="clear" w:pos="708"/>
          <w:tab w:val="left" w:pos="0"/>
        </w:tabs>
        <w:spacing w:after="0" w:line="360" w:lineRule="auto"/>
        <w:rPr>
          <w:rFonts w:ascii="Times New Roman" w:hAnsi="Times New Roman"/>
          <w:sz w:val="28"/>
        </w:rPr>
      </w:pPr>
      <w:r w:rsidRPr="00AA0C52">
        <w:rPr>
          <w:rFonts w:ascii="Times New Roman" w:hAnsi="Times New Roman"/>
          <w:sz w:val="28"/>
        </w:rPr>
        <w:t xml:space="preserve">«Семинар – практикум». На собрании могут выступать воспитатель, учитель, родители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им может быть как педагог, так и родители, приглашенные специалисты. </w:t>
      </w:r>
    </w:p>
    <w:p w:rsidR="008A2FBA" w:rsidRPr="00AA0C52" w:rsidRDefault="00236F16" w:rsidP="008A2FBA">
      <w:pPr>
        <w:pStyle w:val="a5"/>
        <w:numPr>
          <w:ilvl w:val="0"/>
          <w:numId w:val="6"/>
        </w:numPr>
        <w:tabs>
          <w:tab w:val="clear" w:pos="708"/>
          <w:tab w:val="left" w:pos="0"/>
        </w:tabs>
        <w:spacing w:after="0" w:line="360" w:lineRule="auto"/>
        <w:rPr>
          <w:rFonts w:ascii="Times New Roman" w:hAnsi="Times New Roman"/>
          <w:sz w:val="28"/>
        </w:rPr>
      </w:pPr>
      <w:r w:rsidRPr="00AA0C52">
        <w:rPr>
          <w:rFonts w:ascii="Times New Roman" w:hAnsi="Times New Roman"/>
          <w:sz w:val="28"/>
        </w:rPr>
        <w:t xml:space="preserve">«Мастер – класс». Собрание, на котором родители демонстрируют свои достижения в вопросах правильного питания детей. Собрание имеет подготовительный этап: педагог предлагает нескольким родителям провести маленький урок – поделиться опытом по данной теме. Родители дают практические советы. В конце собрания подводится итог, и родители предлагают выбрать наиболее ценные советы, которые размещаются на стенде « Копилка родительского опыта». </w:t>
      </w:r>
    </w:p>
    <w:p w:rsidR="008A2FBA" w:rsidRPr="00AA0C52" w:rsidRDefault="00236F16" w:rsidP="008A2FBA">
      <w:pPr>
        <w:pStyle w:val="a5"/>
        <w:numPr>
          <w:ilvl w:val="0"/>
          <w:numId w:val="6"/>
        </w:numPr>
        <w:tabs>
          <w:tab w:val="clear" w:pos="708"/>
          <w:tab w:val="left" w:pos="0"/>
        </w:tabs>
        <w:spacing w:after="0" w:line="360" w:lineRule="auto"/>
        <w:rPr>
          <w:rFonts w:ascii="Times New Roman" w:hAnsi="Times New Roman"/>
          <w:sz w:val="28"/>
        </w:rPr>
      </w:pPr>
      <w:r w:rsidRPr="00AA0C52">
        <w:rPr>
          <w:rFonts w:ascii="Times New Roman" w:hAnsi="Times New Roman"/>
          <w:sz w:val="28"/>
        </w:rPr>
        <w:lastRenderedPageBreak/>
        <w:t xml:space="preserve">«Ток – шоу». Собрание такой формы подразумевает обсуждение одной проблемы с различных точек зрения, детализацией проблемы и возможных путей ее решения. На ток – шоу выступают родители, педагоги, специалисты. </w:t>
      </w:r>
    </w:p>
    <w:p w:rsidR="008A2FBA" w:rsidRPr="00AA0C52" w:rsidRDefault="00236F16" w:rsidP="008A2FBA">
      <w:pPr>
        <w:pStyle w:val="a5"/>
        <w:numPr>
          <w:ilvl w:val="0"/>
          <w:numId w:val="6"/>
        </w:numPr>
        <w:tabs>
          <w:tab w:val="clear" w:pos="708"/>
          <w:tab w:val="left" w:pos="0"/>
        </w:tabs>
        <w:spacing w:after="0" w:line="360" w:lineRule="auto"/>
        <w:rPr>
          <w:rFonts w:ascii="Times New Roman" w:hAnsi="Times New Roman"/>
          <w:sz w:val="28"/>
          <w:szCs w:val="28"/>
          <w:lang w:eastAsia="ru-RU"/>
        </w:rPr>
      </w:pPr>
      <w:r w:rsidRPr="00AA0C52">
        <w:rPr>
          <w:rFonts w:ascii="Times New Roman" w:hAnsi="Times New Roman"/>
          <w:sz w:val="28"/>
        </w:rPr>
        <w:t xml:space="preserve">«Вечера вопросов и ответов». Предварительно родителям дается задание продумать, сформулировать наиболее волнующие их вопросы. В ходе обсуждения их со специалистами, другими родителями подобрать оптимальные пути их решения. </w:t>
      </w:r>
    </w:p>
    <w:p w:rsidR="00370B5E" w:rsidRPr="00AA0C52" w:rsidRDefault="00CE2494" w:rsidP="00AA0C52">
      <w:pPr>
        <w:tabs>
          <w:tab w:val="left" w:pos="0"/>
        </w:tabs>
        <w:spacing w:after="0" w:line="360" w:lineRule="auto"/>
        <w:rPr>
          <w:rFonts w:ascii="Times New Roman" w:hAnsi="Times New Roman"/>
          <w:sz w:val="28"/>
          <w:szCs w:val="28"/>
          <w:lang w:eastAsia="ru-RU"/>
        </w:rPr>
      </w:pPr>
      <w:r w:rsidRPr="00AA0C52">
        <w:rPr>
          <w:rFonts w:ascii="Times New Roman" w:hAnsi="Times New Roman"/>
          <w:b/>
          <w:bCs/>
          <w:sz w:val="28"/>
          <w:szCs w:val="28"/>
          <w:shd w:val="clear" w:color="auto" w:fill="FFFFFF"/>
        </w:rPr>
        <w:t>Этапы родительского собрания</w:t>
      </w:r>
    </w:p>
    <w:p w:rsidR="00370B5E" w:rsidRPr="00AA0C52" w:rsidRDefault="00370B5E" w:rsidP="00370B5E">
      <w:pPr>
        <w:tabs>
          <w:tab w:val="left" w:pos="0"/>
        </w:tabs>
        <w:spacing w:after="0" w:line="360" w:lineRule="auto"/>
        <w:rPr>
          <w:rFonts w:ascii="Times New Roman" w:hAnsi="Times New Roman"/>
          <w:i/>
          <w:sz w:val="28"/>
          <w:szCs w:val="28"/>
          <w:lang w:eastAsia="ru-RU"/>
        </w:rPr>
      </w:pPr>
      <w:r w:rsidRPr="00AA0C52">
        <w:rPr>
          <w:rFonts w:ascii="Times New Roman" w:hAnsi="Times New Roman"/>
          <w:i/>
          <w:sz w:val="28"/>
          <w:szCs w:val="28"/>
          <w:lang w:eastAsia="ru-RU"/>
        </w:rPr>
        <w:t>1 этап. Организация родительского собрания.</w:t>
      </w:r>
    </w:p>
    <w:p w:rsidR="00370B5E" w:rsidRPr="00AA0C52" w:rsidRDefault="00370B5E" w:rsidP="00370B5E">
      <w:pPr>
        <w:shd w:val="clear" w:color="auto" w:fill="FFFFFF"/>
        <w:spacing w:after="0" w:line="360" w:lineRule="auto"/>
        <w:rPr>
          <w:rFonts w:ascii="Times New Roman" w:hAnsi="Times New Roman" w:cs="Times New Roman"/>
          <w:sz w:val="28"/>
          <w:szCs w:val="28"/>
          <w:lang w:eastAsia="ru-RU"/>
        </w:rPr>
      </w:pPr>
      <w:r w:rsidRPr="00AA0C52">
        <w:rPr>
          <w:rFonts w:ascii="Times New Roman" w:hAnsi="Times New Roman" w:cs="Times New Roman"/>
          <w:sz w:val="28"/>
          <w:szCs w:val="28"/>
          <w:lang w:eastAsia="ru-RU"/>
        </w:rPr>
        <w:t>Этот этап, несомненно, начинается с определения повестки дня собрания и приглашения на него всех участников.</w:t>
      </w:r>
    </w:p>
    <w:p w:rsidR="00370B5E" w:rsidRPr="00AA0C52" w:rsidRDefault="00370B5E" w:rsidP="00370B5E">
      <w:pPr>
        <w:shd w:val="clear" w:color="auto" w:fill="FFFFFF"/>
        <w:spacing w:after="0" w:line="360" w:lineRule="auto"/>
        <w:rPr>
          <w:rFonts w:ascii="Times New Roman" w:hAnsi="Times New Roman"/>
          <w:sz w:val="28"/>
          <w:szCs w:val="28"/>
          <w:lang w:eastAsia="ru-RU"/>
        </w:rPr>
      </w:pPr>
      <w:r w:rsidRPr="00AA0C52">
        <w:rPr>
          <w:rFonts w:ascii="Times New Roman" w:hAnsi="Times New Roman"/>
          <w:sz w:val="28"/>
          <w:szCs w:val="28"/>
          <w:lang w:eastAsia="ru-RU"/>
        </w:rPr>
        <w:t>При подготовке собрания следует продумать и организацию явки родителей. Практика показывает, что эта часть работы важна. Очень важно создать атмосферу ожидания родительского собрания: заблаговременно пригласить родителей, разослать именные приглашения, подготовить альбомы и видеоматериалы, освещающие жизнь детей в детском саду. Заранее оформить благодарственные письма тем родителям, чьи дети принимали участие в конкурсах и выставках. Завершает организационную часть этапов подготовки оформление помещения для проведения в нем родительского собрания.</w:t>
      </w:r>
    </w:p>
    <w:p w:rsidR="00370B5E" w:rsidRPr="00AA0C52" w:rsidRDefault="00370B5E" w:rsidP="00370B5E">
      <w:pPr>
        <w:shd w:val="clear" w:color="auto" w:fill="FFFFFF"/>
        <w:spacing w:after="0" w:line="360" w:lineRule="auto"/>
        <w:rPr>
          <w:rFonts w:ascii="Times New Roman" w:hAnsi="Times New Roman"/>
          <w:i/>
          <w:sz w:val="28"/>
          <w:szCs w:val="28"/>
          <w:lang w:eastAsia="ru-RU"/>
        </w:rPr>
      </w:pPr>
      <w:r w:rsidRPr="00AA0C52">
        <w:rPr>
          <w:rFonts w:ascii="Times New Roman" w:hAnsi="Times New Roman"/>
          <w:i/>
          <w:sz w:val="28"/>
          <w:szCs w:val="28"/>
          <w:lang w:eastAsia="ru-RU"/>
        </w:rPr>
        <w:t>2 этап. Подготовка сценария и проведение собрания.</w:t>
      </w:r>
    </w:p>
    <w:p w:rsidR="00370B5E" w:rsidRPr="00AA0C52" w:rsidRDefault="00370B5E" w:rsidP="00370B5E">
      <w:pPr>
        <w:shd w:val="clear" w:color="auto" w:fill="FFFFFF"/>
        <w:spacing w:after="0" w:line="360" w:lineRule="auto"/>
        <w:rPr>
          <w:rFonts w:ascii="Times New Roman" w:hAnsi="Times New Roman"/>
          <w:sz w:val="28"/>
          <w:szCs w:val="28"/>
          <w:lang w:eastAsia="ru-RU"/>
        </w:rPr>
      </w:pPr>
      <w:r w:rsidRPr="00AA0C52">
        <w:rPr>
          <w:rFonts w:ascii="Times New Roman" w:hAnsi="Times New Roman"/>
          <w:sz w:val="28"/>
          <w:szCs w:val="28"/>
          <w:lang w:eastAsia="ru-RU"/>
        </w:rPr>
        <w:t>Сценарий и проведение собрания - предмет творчества педагога. Воспитатель лучше знает родителей группы, чутко улавливает их настроение. Тем не менее, любое собрание должно, на наш взгляд, включать в себя 5 обязательных компонентов;</w:t>
      </w:r>
    </w:p>
    <w:p w:rsidR="00370B5E" w:rsidRPr="00AA0C52" w:rsidRDefault="00370B5E" w:rsidP="00370B5E">
      <w:pPr>
        <w:pStyle w:val="a5"/>
        <w:numPr>
          <w:ilvl w:val="0"/>
          <w:numId w:val="7"/>
        </w:numPr>
        <w:shd w:val="clear" w:color="auto" w:fill="FFFFFF"/>
        <w:spacing w:after="0" w:line="360" w:lineRule="auto"/>
        <w:rPr>
          <w:rFonts w:ascii="Times New Roman" w:hAnsi="Times New Roman"/>
          <w:sz w:val="28"/>
          <w:szCs w:val="28"/>
          <w:lang w:eastAsia="ru-RU"/>
        </w:rPr>
      </w:pPr>
      <w:r w:rsidRPr="00AA0C52">
        <w:rPr>
          <w:rFonts w:ascii="Times New Roman" w:hAnsi="Times New Roman"/>
          <w:iCs/>
          <w:sz w:val="28"/>
          <w:szCs w:val="28"/>
          <w:lang w:eastAsia="ru-RU"/>
        </w:rPr>
        <w:t>Анализ достижений детей группы. </w:t>
      </w:r>
      <w:r w:rsidRPr="00AA0C52">
        <w:rPr>
          <w:rFonts w:ascii="Times New Roman" w:hAnsi="Times New Roman"/>
          <w:sz w:val="28"/>
          <w:szCs w:val="28"/>
          <w:lang w:eastAsia="ru-RU"/>
        </w:rPr>
        <w:t>В этой части родительского собрания воспитатель знакомит родителей с общими результатами деятельности детей; с самого начала стоит предупредить родителей, что ответы на частные вопросы они получат только в ходе персональной встречи.</w:t>
      </w:r>
    </w:p>
    <w:p w:rsidR="00370B5E" w:rsidRPr="00AA0C52" w:rsidRDefault="00370B5E" w:rsidP="00370B5E">
      <w:pPr>
        <w:pStyle w:val="a5"/>
        <w:numPr>
          <w:ilvl w:val="0"/>
          <w:numId w:val="7"/>
        </w:numPr>
        <w:shd w:val="clear" w:color="auto" w:fill="FFFFFF"/>
        <w:spacing w:after="0" w:line="360" w:lineRule="auto"/>
        <w:rPr>
          <w:rFonts w:ascii="Times New Roman" w:hAnsi="Times New Roman"/>
          <w:sz w:val="28"/>
          <w:szCs w:val="28"/>
          <w:lang w:eastAsia="ru-RU"/>
        </w:rPr>
      </w:pPr>
      <w:r w:rsidRPr="00AA0C52">
        <w:rPr>
          <w:rFonts w:ascii="Times New Roman" w:hAnsi="Times New Roman"/>
          <w:iCs/>
          <w:sz w:val="28"/>
          <w:szCs w:val="28"/>
          <w:lang w:eastAsia="ru-RU"/>
        </w:rPr>
        <w:lastRenderedPageBreak/>
        <w:t>Ознакомление родителей с состоянием социально-эмоционального климата в группе. </w:t>
      </w:r>
      <w:r w:rsidRPr="00AA0C52">
        <w:rPr>
          <w:rFonts w:ascii="Times New Roman" w:hAnsi="Times New Roman"/>
          <w:sz w:val="28"/>
          <w:szCs w:val="28"/>
          <w:lang w:eastAsia="ru-RU"/>
        </w:rPr>
        <w:t xml:space="preserve">Педагог делится наблюдениями о поведении ребят в значимых для них ситуациях. Темой разговора могут быть и взаимоотношения, и речь, и внешний вид детей, и другие вопросы. Очевидно, что родители должны понимать миссию детского сада как первого института социализации, в котором ребенок получает опыт взаимодействия с другими детьми и взрослыми очень </w:t>
      </w:r>
      <w:proofErr w:type="gramStart"/>
      <w:r w:rsidRPr="00AA0C52">
        <w:rPr>
          <w:rFonts w:ascii="Times New Roman" w:hAnsi="Times New Roman"/>
          <w:sz w:val="28"/>
          <w:szCs w:val="28"/>
          <w:lang w:eastAsia="ru-RU"/>
        </w:rPr>
        <w:t>важна</w:t>
      </w:r>
      <w:proofErr w:type="gramEnd"/>
      <w:r w:rsidRPr="00AA0C52">
        <w:rPr>
          <w:rFonts w:ascii="Times New Roman" w:hAnsi="Times New Roman"/>
          <w:sz w:val="28"/>
          <w:szCs w:val="28"/>
          <w:lang w:eastAsia="ru-RU"/>
        </w:rPr>
        <w:t>.</w:t>
      </w:r>
    </w:p>
    <w:p w:rsidR="00370B5E" w:rsidRPr="00AA0C52" w:rsidRDefault="00370B5E" w:rsidP="00AA0C52">
      <w:pPr>
        <w:shd w:val="clear" w:color="auto" w:fill="FFFFFF"/>
        <w:spacing w:after="0" w:line="360" w:lineRule="auto"/>
        <w:rPr>
          <w:rFonts w:ascii="Times New Roman" w:hAnsi="Times New Roman"/>
          <w:sz w:val="28"/>
          <w:szCs w:val="28"/>
          <w:lang w:eastAsia="ru-RU"/>
        </w:rPr>
      </w:pPr>
      <w:r w:rsidRPr="00AA0C52">
        <w:rPr>
          <w:rFonts w:ascii="Times New Roman" w:hAnsi="Times New Roman"/>
          <w:sz w:val="28"/>
          <w:szCs w:val="28"/>
          <w:lang w:eastAsia="ru-RU"/>
        </w:rPr>
        <w:t>Излишне напоминать о необходимости быть предельно деликатным, избегать негативных оценок в адрес конкретного ребенка, а тем более родителя. Не стоит превращать эту часть собрания в перечисление "детских грехов".</w:t>
      </w:r>
    </w:p>
    <w:p w:rsidR="00370B5E" w:rsidRPr="00AA0C52" w:rsidRDefault="00370B5E" w:rsidP="00AA0C52">
      <w:pPr>
        <w:pStyle w:val="a5"/>
        <w:numPr>
          <w:ilvl w:val="0"/>
          <w:numId w:val="8"/>
        </w:numPr>
        <w:shd w:val="clear" w:color="auto" w:fill="FFFFFF"/>
        <w:spacing w:after="0" w:line="360" w:lineRule="auto"/>
        <w:rPr>
          <w:rFonts w:ascii="Times New Roman" w:hAnsi="Times New Roman"/>
          <w:sz w:val="28"/>
          <w:szCs w:val="28"/>
          <w:lang w:eastAsia="ru-RU"/>
        </w:rPr>
      </w:pPr>
      <w:r w:rsidRPr="00AA0C52">
        <w:rPr>
          <w:rFonts w:ascii="Times New Roman" w:hAnsi="Times New Roman"/>
          <w:iCs/>
          <w:sz w:val="28"/>
          <w:szCs w:val="28"/>
          <w:lang w:eastAsia="ru-RU"/>
        </w:rPr>
        <w:t>Психолого</w:t>
      </w:r>
      <w:r w:rsidRPr="00AA0C52">
        <w:rPr>
          <w:rFonts w:ascii="Times New Roman" w:hAnsi="Times New Roman"/>
          <w:sz w:val="28"/>
          <w:szCs w:val="28"/>
          <w:lang w:eastAsia="ru-RU"/>
        </w:rPr>
        <w:t>-</w:t>
      </w:r>
      <w:r w:rsidRPr="00AA0C52">
        <w:rPr>
          <w:rFonts w:ascii="Times New Roman" w:hAnsi="Times New Roman"/>
          <w:iCs/>
          <w:sz w:val="28"/>
          <w:szCs w:val="28"/>
          <w:lang w:eastAsia="ru-RU"/>
        </w:rPr>
        <w:t>педагогическое собрание</w:t>
      </w:r>
      <w:r w:rsidRPr="00AA0C52">
        <w:rPr>
          <w:rFonts w:ascii="Times New Roman" w:hAnsi="Times New Roman"/>
          <w:i/>
          <w:iCs/>
          <w:sz w:val="28"/>
          <w:szCs w:val="28"/>
          <w:lang w:eastAsia="ru-RU"/>
        </w:rPr>
        <w:t>. </w:t>
      </w:r>
      <w:r w:rsidRPr="00AA0C52">
        <w:rPr>
          <w:rFonts w:ascii="Times New Roman" w:hAnsi="Times New Roman"/>
          <w:sz w:val="28"/>
          <w:szCs w:val="28"/>
          <w:lang w:eastAsia="ru-RU"/>
        </w:rPr>
        <w:t xml:space="preserve">Важно помнить, что задача повышения уровня психолого-педагогической компетентности родителей - одна из важнейших задач. </w:t>
      </w:r>
      <w:proofErr w:type="gramStart"/>
      <w:r w:rsidRPr="00AA0C52">
        <w:rPr>
          <w:rFonts w:ascii="Times New Roman" w:hAnsi="Times New Roman"/>
          <w:sz w:val="28"/>
          <w:szCs w:val="28"/>
          <w:lang w:eastAsia="ru-RU"/>
        </w:rPr>
        <w:t>Не плохо</w:t>
      </w:r>
      <w:proofErr w:type="gramEnd"/>
      <w:r w:rsidRPr="00AA0C52">
        <w:rPr>
          <w:rFonts w:ascii="Times New Roman" w:hAnsi="Times New Roman"/>
          <w:sz w:val="28"/>
          <w:szCs w:val="28"/>
          <w:lang w:eastAsia="ru-RU"/>
        </w:rPr>
        <w:t xml:space="preserve"> предложить родителям информацию о новинках педагогической литературы, об интересных выставках, фильмах и т.д.</w:t>
      </w:r>
    </w:p>
    <w:p w:rsidR="00370B5E" w:rsidRPr="00AA0C52" w:rsidRDefault="00370B5E" w:rsidP="00AA0C52">
      <w:pPr>
        <w:pStyle w:val="a5"/>
        <w:numPr>
          <w:ilvl w:val="0"/>
          <w:numId w:val="8"/>
        </w:numPr>
        <w:shd w:val="clear" w:color="auto" w:fill="FFFFFF"/>
        <w:spacing w:after="0" w:line="360" w:lineRule="auto"/>
        <w:rPr>
          <w:rFonts w:ascii="Times New Roman" w:hAnsi="Times New Roman"/>
          <w:sz w:val="28"/>
          <w:szCs w:val="28"/>
          <w:lang w:eastAsia="ru-RU"/>
        </w:rPr>
      </w:pPr>
      <w:r w:rsidRPr="00AA0C52">
        <w:rPr>
          <w:rFonts w:ascii="Times New Roman" w:hAnsi="Times New Roman"/>
          <w:i/>
          <w:iCs/>
          <w:sz w:val="28"/>
          <w:szCs w:val="28"/>
          <w:lang w:eastAsia="ru-RU"/>
        </w:rPr>
        <w:t>Обсуждение организационных вопросов </w:t>
      </w:r>
      <w:r w:rsidRPr="00AA0C52">
        <w:rPr>
          <w:rFonts w:ascii="Times New Roman" w:hAnsi="Times New Roman"/>
          <w:sz w:val="28"/>
          <w:szCs w:val="28"/>
          <w:lang w:eastAsia="ru-RU"/>
        </w:rPr>
        <w:t>(экскурсии, приобретение пособий и т. д.) состоит из двух составляющих: отчета о проведенной работе и информации о предстоящих делах: заметим, что финансовые проблемы лучше всего заранее обсудить с родительским комитетом.</w:t>
      </w:r>
    </w:p>
    <w:p w:rsidR="00370B5E" w:rsidRPr="00AA0C52" w:rsidRDefault="00370B5E" w:rsidP="00AA0C52">
      <w:pPr>
        <w:pStyle w:val="a5"/>
        <w:numPr>
          <w:ilvl w:val="0"/>
          <w:numId w:val="8"/>
        </w:numPr>
        <w:shd w:val="clear" w:color="auto" w:fill="FFFFFF"/>
        <w:spacing w:after="0" w:line="360" w:lineRule="auto"/>
        <w:rPr>
          <w:rFonts w:ascii="Times New Roman" w:hAnsi="Times New Roman"/>
          <w:sz w:val="28"/>
          <w:szCs w:val="28"/>
          <w:lang w:eastAsia="ru-RU"/>
        </w:rPr>
      </w:pPr>
      <w:r w:rsidRPr="00AA0C52">
        <w:rPr>
          <w:rFonts w:ascii="Times New Roman" w:hAnsi="Times New Roman"/>
          <w:i/>
          <w:iCs/>
          <w:sz w:val="28"/>
          <w:szCs w:val="28"/>
          <w:lang w:eastAsia="ru-RU"/>
        </w:rPr>
        <w:t>Личные беседы с родителями. </w:t>
      </w:r>
      <w:r w:rsidRPr="00AA0C52">
        <w:rPr>
          <w:rFonts w:ascii="Times New Roman" w:hAnsi="Times New Roman"/>
          <w:sz w:val="28"/>
          <w:szCs w:val="28"/>
          <w:lang w:eastAsia="ru-RU"/>
        </w:rPr>
        <w:t>На этом этапе объектом внимания номер один должны стать родители детей, имеющих проблемы в воспитании и развитии.</w:t>
      </w:r>
    </w:p>
    <w:p w:rsidR="00370B5E" w:rsidRPr="00AA0C52" w:rsidRDefault="00370B5E" w:rsidP="00370B5E">
      <w:pPr>
        <w:pStyle w:val="a5"/>
        <w:shd w:val="clear" w:color="auto" w:fill="FFFFFF"/>
        <w:spacing w:after="0" w:line="360" w:lineRule="auto"/>
        <w:ind w:left="360" w:firstLine="0"/>
        <w:rPr>
          <w:rFonts w:ascii="Times New Roman" w:hAnsi="Times New Roman"/>
          <w:sz w:val="28"/>
          <w:szCs w:val="28"/>
          <w:lang w:eastAsia="ru-RU"/>
        </w:rPr>
      </w:pPr>
      <w:r w:rsidRPr="00AA0C52">
        <w:rPr>
          <w:rFonts w:ascii="Times New Roman" w:hAnsi="Times New Roman"/>
          <w:sz w:val="28"/>
          <w:szCs w:val="28"/>
          <w:lang w:eastAsia="ru-RU"/>
        </w:rPr>
        <w:t>Сложность состоит в том, что очень часто эти родители, опасаясь критики, избегают родительских собраний, и воспитатель должен стремиться обеспечить им чувство безопасности, дать понять, что их здесь не судят, а стремятся помочь. Очень эффективна тактика присоединения: "Я вас понимаю!", "Я с вами согласен!".</w:t>
      </w:r>
    </w:p>
    <w:p w:rsidR="00370B5E" w:rsidRPr="00AA0C52" w:rsidRDefault="00370B5E" w:rsidP="00AA0C52">
      <w:pPr>
        <w:shd w:val="clear" w:color="auto" w:fill="FFFFFF"/>
        <w:spacing w:after="0" w:line="360" w:lineRule="auto"/>
        <w:rPr>
          <w:rFonts w:ascii="Times New Roman" w:hAnsi="Times New Roman"/>
          <w:i/>
          <w:sz w:val="28"/>
          <w:szCs w:val="28"/>
          <w:lang w:eastAsia="ru-RU"/>
        </w:rPr>
      </w:pPr>
      <w:r w:rsidRPr="00AA0C52">
        <w:rPr>
          <w:rFonts w:ascii="Times New Roman" w:hAnsi="Times New Roman"/>
          <w:i/>
          <w:sz w:val="28"/>
          <w:szCs w:val="28"/>
          <w:lang w:eastAsia="ru-RU"/>
        </w:rPr>
        <w:t>3 этап. Осмысление итогов родительского собрания.</w:t>
      </w:r>
    </w:p>
    <w:p w:rsidR="00AA0C52" w:rsidRDefault="00370B5E" w:rsidP="00AA0C52">
      <w:pPr>
        <w:shd w:val="clear" w:color="auto" w:fill="FFFFFF"/>
        <w:spacing w:after="0" w:line="360" w:lineRule="auto"/>
        <w:rPr>
          <w:rFonts w:ascii="Times New Roman" w:hAnsi="Times New Roman"/>
          <w:b/>
          <w:bCs/>
          <w:sz w:val="28"/>
          <w:szCs w:val="28"/>
          <w:shd w:val="clear" w:color="auto" w:fill="FFFFFF"/>
        </w:rPr>
      </w:pPr>
      <w:r w:rsidRPr="00AA0C52">
        <w:rPr>
          <w:rFonts w:ascii="Times New Roman" w:hAnsi="Times New Roman"/>
          <w:sz w:val="28"/>
          <w:szCs w:val="28"/>
          <w:lang w:eastAsia="ru-RU"/>
        </w:rPr>
        <w:t xml:space="preserve">Подведение итогов собрания начинается на самом собрании: необходимо сделать вывод, сформулировать необходимые решения, дать информацию о следующем собрании. Важно выяснить и отношение родителей к проведенному собранию, разумно заранее подготовить необходимые опросные листы для </w:t>
      </w:r>
      <w:r w:rsidRPr="00AA0C52">
        <w:rPr>
          <w:rFonts w:ascii="Times New Roman" w:hAnsi="Times New Roman"/>
          <w:sz w:val="28"/>
          <w:szCs w:val="28"/>
          <w:lang w:eastAsia="ru-RU"/>
        </w:rPr>
        <w:lastRenderedPageBreak/>
        <w:t xml:space="preserve">оценок и пожеланий родителей; все это </w:t>
      </w:r>
      <w:proofErr w:type="gramStart"/>
      <w:r w:rsidRPr="00AA0C52">
        <w:rPr>
          <w:rFonts w:ascii="Times New Roman" w:hAnsi="Times New Roman"/>
          <w:sz w:val="28"/>
          <w:szCs w:val="28"/>
          <w:lang w:eastAsia="ru-RU"/>
        </w:rPr>
        <w:t>в последствии</w:t>
      </w:r>
      <w:proofErr w:type="gramEnd"/>
      <w:r w:rsidRPr="00AA0C52">
        <w:rPr>
          <w:rFonts w:ascii="Times New Roman" w:hAnsi="Times New Roman"/>
          <w:sz w:val="28"/>
          <w:szCs w:val="28"/>
          <w:lang w:eastAsia="ru-RU"/>
        </w:rPr>
        <w:t xml:space="preserve"> станет предметом размышлений. Предметом анализа должны будут стать точно так же персональный состав родителей, оставшихся на личную беседу, вопросы родителей в ходе собрания, явка родителей, причины отсутствия, участие родителей в обсуждении и т. д. Информация об итогах родительского собрания должна быть доведена до администрации.</w:t>
      </w:r>
      <w:r w:rsidR="00CE2494" w:rsidRPr="00AA0C52">
        <w:rPr>
          <w:rFonts w:ascii="Times New Roman" w:hAnsi="Times New Roman"/>
          <w:sz w:val="28"/>
          <w:szCs w:val="28"/>
        </w:rPr>
        <w:br/>
      </w:r>
      <w:r w:rsidR="00CE2494" w:rsidRPr="00AA0C52">
        <w:rPr>
          <w:rFonts w:ascii="Times New Roman" w:hAnsi="Times New Roman"/>
          <w:b/>
          <w:bCs/>
          <w:sz w:val="28"/>
          <w:szCs w:val="28"/>
          <w:shd w:val="clear" w:color="auto" w:fill="FFFFFF"/>
        </w:rPr>
        <w:t>Правила подготовки родительского собрания.</w:t>
      </w:r>
      <w:r w:rsidR="00CE2494" w:rsidRPr="00AA0C52">
        <w:rPr>
          <w:rFonts w:ascii="Times New Roman" w:hAnsi="Times New Roman"/>
          <w:sz w:val="28"/>
          <w:szCs w:val="28"/>
        </w:rPr>
        <w:br/>
      </w:r>
      <w:r w:rsidR="00CE2494" w:rsidRPr="00AA0C52">
        <w:rPr>
          <w:rFonts w:ascii="Times New Roman" w:hAnsi="Times New Roman"/>
          <w:i/>
          <w:sz w:val="28"/>
          <w:szCs w:val="28"/>
          <w:shd w:val="clear" w:color="auto" w:fill="FFFFFF"/>
        </w:rPr>
        <w:t>Правило 1.</w:t>
      </w:r>
      <w:r w:rsidR="00CE2494" w:rsidRPr="00AA0C52">
        <w:rPr>
          <w:rFonts w:ascii="Times New Roman" w:hAnsi="Times New Roman"/>
          <w:sz w:val="28"/>
          <w:szCs w:val="28"/>
          <w:shd w:val="clear" w:color="auto" w:fill="FFFFFF"/>
        </w:rPr>
        <w:t xml:space="preserve"> Тема родительского собрания должна быть актуальна для родителей.</w:t>
      </w:r>
      <w:r w:rsidR="00CE2494" w:rsidRPr="00AA0C52">
        <w:rPr>
          <w:rFonts w:ascii="Times New Roman" w:hAnsi="Times New Roman"/>
          <w:sz w:val="28"/>
          <w:szCs w:val="28"/>
        </w:rPr>
        <w:br/>
      </w:r>
      <w:r w:rsidR="00CE2494" w:rsidRPr="00AA0C52">
        <w:rPr>
          <w:rFonts w:ascii="Times New Roman" w:hAnsi="Times New Roman"/>
          <w:i/>
          <w:sz w:val="28"/>
          <w:szCs w:val="28"/>
          <w:shd w:val="clear" w:color="auto" w:fill="FFFFFF"/>
        </w:rPr>
        <w:t>Правило 2.</w:t>
      </w:r>
      <w:r w:rsidR="00CE2494" w:rsidRPr="00AA0C52">
        <w:rPr>
          <w:rFonts w:ascii="Times New Roman" w:hAnsi="Times New Roman"/>
          <w:sz w:val="28"/>
          <w:szCs w:val="28"/>
          <w:shd w:val="clear" w:color="auto" w:fill="FFFFFF"/>
        </w:rPr>
        <w:t xml:space="preserve"> Родительское собрание должно проводиться в удобное для родителей время.</w:t>
      </w:r>
      <w:r w:rsidR="00CE2494" w:rsidRPr="00AA0C52">
        <w:rPr>
          <w:rFonts w:ascii="Times New Roman" w:hAnsi="Times New Roman"/>
          <w:sz w:val="28"/>
          <w:szCs w:val="28"/>
        </w:rPr>
        <w:br/>
      </w:r>
      <w:r w:rsidR="00CE2494" w:rsidRPr="00AA0C52">
        <w:rPr>
          <w:rFonts w:ascii="Times New Roman" w:hAnsi="Times New Roman"/>
          <w:i/>
          <w:sz w:val="28"/>
          <w:szCs w:val="28"/>
          <w:shd w:val="clear" w:color="auto" w:fill="FFFFFF"/>
        </w:rPr>
        <w:t>Правило 3.</w:t>
      </w:r>
      <w:r w:rsidR="00CE2494" w:rsidRPr="00AA0C52">
        <w:rPr>
          <w:rFonts w:ascii="Times New Roman" w:hAnsi="Times New Roman"/>
          <w:sz w:val="28"/>
          <w:szCs w:val="28"/>
          <w:shd w:val="clear" w:color="auto" w:fill="FFFFFF"/>
        </w:rPr>
        <w:t xml:space="preserve"> План проведения родительского собрания должен быть известен родителям.</w:t>
      </w:r>
      <w:r w:rsidR="00CE2494" w:rsidRPr="00AA0C52">
        <w:rPr>
          <w:rFonts w:ascii="Times New Roman" w:hAnsi="Times New Roman"/>
          <w:sz w:val="28"/>
          <w:szCs w:val="28"/>
        </w:rPr>
        <w:br/>
      </w:r>
      <w:r w:rsidR="00CE2494" w:rsidRPr="00AA0C52">
        <w:rPr>
          <w:rFonts w:ascii="Times New Roman" w:hAnsi="Times New Roman"/>
          <w:i/>
          <w:sz w:val="28"/>
          <w:szCs w:val="28"/>
          <w:shd w:val="clear" w:color="auto" w:fill="FFFFFF"/>
        </w:rPr>
        <w:t>Правило 4.</w:t>
      </w:r>
      <w:r w:rsidR="00CE2494" w:rsidRPr="00AA0C52">
        <w:rPr>
          <w:rFonts w:ascii="Times New Roman" w:hAnsi="Times New Roman"/>
          <w:sz w:val="28"/>
          <w:szCs w:val="28"/>
          <w:shd w:val="clear" w:color="auto" w:fill="FFFFFF"/>
        </w:rPr>
        <w:t xml:space="preserve"> Общение воспитателя и родителей должно быть тактичным и выдержанным.</w:t>
      </w:r>
      <w:r w:rsidR="00CE2494" w:rsidRPr="00AA0C52">
        <w:rPr>
          <w:rFonts w:ascii="Times New Roman" w:hAnsi="Times New Roman"/>
          <w:sz w:val="28"/>
          <w:szCs w:val="28"/>
        </w:rPr>
        <w:br/>
      </w:r>
      <w:r w:rsidR="00CE2494" w:rsidRPr="00AA0C52">
        <w:rPr>
          <w:rFonts w:ascii="Times New Roman" w:hAnsi="Times New Roman"/>
          <w:i/>
          <w:sz w:val="28"/>
          <w:szCs w:val="28"/>
          <w:shd w:val="clear" w:color="auto" w:fill="FFFFFF"/>
        </w:rPr>
        <w:t>Правило 5.</w:t>
      </w:r>
      <w:r w:rsidR="00CE2494" w:rsidRPr="00AA0C52">
        <w:rPr>
          <w:rFonts w:ascii="Times New Roman" w:hAnsi="Times New Roman"/>
          <w:sz w:val="28"/>
          <w:szCs w:val="28"/>
          <w:shd w:val="clear" w:color="auto" w:fill="FFFFFF"/>
        </w:rPr>
        <w:t xml:space="preserve"> Родительское собрание не должно навешивать ярлыков.</w:t>
      </w:r>
      <w:r w:rsidR="00CE2494" w:rsidRPr="00AA0C52">
        <w:rPr>
          <w:rFonts w:ascii="Times New Roman" w:hAnsi="Times New Roman"/>
          <w:sz w:val="28"/>
          <w:szCs w:val="28"/>
        </w:rPr>
        <w:br/>
      </w:r>
      <w:r w:rsidR="00CE2494" w:rsidRPr="00AA0C52">
        <w:rPr>
          <w:rFonts w:ascii="Times New Roman" w:hAnsi="Times New Roman"/>
          <w:i/>
          <w:sz w:val="28"/>
          <w:szCs w:val="28"/>
          <w:shd w:val="clear" w:color="auto" w:fill="FFFFFF"/>
        </w:rPr>
        <w:t xml:space="preserve">Правило 6. </w:t>
      </w:r>
      <w:r w:rsidR="00CE2494" w:rsidRPr="00AA0C52">
        <w:rPr>
          <w:rFonts w:ascii="Times New Roman" w:hAnsi="Times New Roman"/>
          <w:sz w:val="28"/>
          <w:szCs w:val="28"/>
          <w:shd w:val="clear" w:color="auto" w:fill="FFFFFF"/>
        </w:rPr>
        <w:t>Родительское собрание должно быть педагогически полезным и хорошо подготовленным.</w:t>
      </w:r>
      <w:r w:rsidR="00CE2494" w:rsidRPr="00AA0C52">
        <w:rPr>
          <w:rFonts w:ascii="Times New Roman" w:hAnsi="Times New Roman"/>
          <w:sz w:val="28"/>
          <w:szCs w:val="28"/>
        </w:rPr>
        <w:br/>
      </w:r>
      <w:r w:rsidR="00CE2494" w:rsidRPr="00AA0C52">
        <w:rPr>
          <w:rFonts w:ascii="Times New Roman" w:hAnsi="Times New Roman"/>
          <w:b/>
          <w:bCs/>
          <w:sz w:val="28"/>
          <w:szCs w:val="28"/>
          <w:shd w:val="clear" w:color="auto" w:fill="FFFFFF"/>
        </w:rPr>
        <w:t>Советы психологов:</w:t>
      </w:r>
    </w:p>
    <w:p w:rsidR="00AA0C52" w:rsidRDefault="00CE2494" w:rsidP="00AA0C52">
      <w:pPr>
        <w:pStyle w:val="a5"/>
        <w:numPr>
          <w:ilvl w:val="0"/>
          <w:numId w:val="9"/>
        </w:numPr>
        <w:shd w:val="clear" w:color="auto" w:fill="FFFFFF"/>
        <w:spacing w:after="0" w:line="360" w:lineRule="auto"/>
        <w:rPr>
          <w:rFonts w:ascii="Times New Roman" w:hAnsi="Times New Roman"/>
          <w:sz w:val="28"/>
          <w:szCs w:val="28"/>
        </w:rPr>
      </w:pPr>
      <w:r w:rsidRPr="00AA0C52">
        <w:rPr>
          <w:rFonts w:ascii="Times New Roman" w:hAnsi="Times New Roman"/>
          <w:sz w:val="28"/>
          <w:szCs w:val="28"/>
          <w:shd w:val="clear" w:color="auto" w:fill="FFFFFF"/>
        </w:rPr>
        <w:t>перед началом собрания лучше оставить за дверью плохое настроение;</w:t>
      </w:r>
      <w:r w:rsidRPr="00AA0C52">
        <w:rPr>
          <w:rFonts w:ascii="Times New Roman" w:hAnsi="Times New Roman"/>
          <w:sz w:val="28"/>
          <w:szCs w:val="28"/>
        </w:rPr>
        <w:br/>
      </w:r>
      <w:r w:rsidRPr="00AA0C52">
        <w:rPr>
          <w:rFonts w:ascii="Times New Roman" w:hAnsi="Times New Roman"/>
          <w:sz w:val="28"/>
          <w:szCs w:val="28"/>
          <w:shd w:val="clear" w:color="auto" w:fill="FFFFFF"/>
        </w:rPr>
        <w:t>отведите на проведение собрания не более 1,5 часов;</w:t>
      </w:r>
    </w:p>
    <w:p w:rsidR="00AA0C52" w:rsidRDefault="00CE2494" w:rsidP="00AA0C52">
      <w:pPr>
        <w:pStyle w:val="a5"/>
        <w:numPr>
          <w:ilvl w:val="0"/>
          <w:numId w:val="9"/>
        </w:numPr>
        <w:shd w:val="clear" w:color="auto" w:fill="FFFFFF"/>
        <w:spacing w:after="0" w:line="360" w:lineRule="auto"/>
        <w:rPr>
          <w:rFonts w:ascii="Times New Roman" w:hAnsi="Times New Roman"/>
          <w:sz w:val="28"/>
          <w:szCs w:val="28"/>
        </w:rPr>
      </w:pPr>
      <w:r w:rsidRPr="00AA0C52">
        <w:rPr>
          <w:rFonts w:ascii="Times New Roman" w:hAnsi="Times New Roman"/>
          <w:sz w:val="28"/>
          <w:szCs w:val="28"/>
          <w:shd w:val="clear" w:color="auto" w:fill="FFFFFF"/>
        </w:rPr>
        <w:t>самый приятный звук для человека - его имя: положите перед собой список с именами и отчествами родителей;</w:t>
      </w:r>
    </w:p>
    <w:p w:rsidR="00AA0C52" w:rsidRDefault="00CE2494" w:rsidP="00AA0C52">
      <w:pPr>
        <w:pStyle w:val="a5"/>
        <w:numPr>
          <w:ilvl w:val="0"/>
          <w:numId w:val="9"/>
        </w:numPr>
        <w:shd w:val="clear" w:color="auto" w:fill="FFFFFF"/>
        <w:spacing w:after="0" w:line="360" w:lineRule="auto"/>
        <w:rPr>
          <w:rFonts w:ascii="Times New Roman" w:hAnsi="Times New Roman"/>
          <w:sz w:val="28"/>
          <w:szCs w:val="28"/>
        </w:rPr>
      </w:pPr>
      <w:r w:rsidRPr="00AA0C52">
        <w:rPr>
          <w:rFonts w:ascii="Times New Roman" w:hAnsi="Times New Roman"/>
          <w:sz w:val="28"/>
          <w:szCs w:val="28"/>
          <w:shd w:val="clear" w:color="auto" w:fill="FFFFFF"/>
        </w:rPr>
        <w:t>перед началом родительского собрания объявите вопросы, которые планируете обсудить;</w:t>
      </w:r>
    </w:p>
    <w:p w:rsidR="00AA0C52" w:rsidRDefault="00CE2494" w:rsidP="00AA0C52">
      <w:pPr>
        <w:pStyle w:val="a5"/>
        <w:numPr>
          <w:ilvl w:val="0"/>
          <w:numId w:val="9"/>
        </w:numPr>
        <w:shd w:val="clear" w:color="auto" w:fill="FFFFFF"/>
        <w:spacing w:after="0" w:line="360" w:lineRule="auto"/>
        <w:rPr>
          <w:rFonts w:ascii="Times New Roman" w:hAnsi="Times New Roman"/>
          <w:sz w:val="28"/>
          <w:szCs w:val="28"/>
        </w:rPr>
      </w:pPr>
      <w:r w:rsidRPr="00AA0C52">
        <w:rPr>
          <w:rFonts w:ascii="Times New Roman" w:hAnsi="Times New Roman"/>
          <w:sz w:val="28"/>
          <w:szCs w:val="28"/>
          <w:shd w:val="clear" w:color="auto" w:fill="FFFFFF"/>
        </w:rPr>
        <w:t>не забудьте "золотое правило" педагогического анализа: </w:t>
      </w:r>
      <w:hyperlink r:id="rId6" w:tooltip="Сложение вероятностей" w:history="1">
        <w:r w:rsidRPr="00AA0C52">
          <w:rPr>
            <w:rStyle w:val="a3"/>
            <w:rFonts w:ascii="Times New Roman" w:hAnsi="Times New Roman"/>
            <w:color w:val="auto"/>
            <w:sz w:val="28"/>
            <w:szCs w:val="28"/>
            <w:u w:val="none"/>
            <w:shd w:val="clear" w:color="auto" w:fill="FFFFFF"/>
          </w:rPr>
          <w:t>начинать с позитивного</w:t>
        </w:r>
      </w:hyperlink>
      <w:r w:rsidRPr="00AA0C52">
        <w:rPr>
          <w:rFonts w:ascii="Times New Roman" w:hAnsi="Times New Roman"/>
          <w:sz w:val="28"/>
          <w:szCs w:val="28"/>
          <w:shd w:val="clear" w:color="auto" w:fill="FFFFFF"/>
        </w:rPr>
        <w:t xml:space="preserve">, затем говорить о </w:t>
      </w:r>
      <w:proofErr w:type="gramStart"/>
      <w:r w:rsidRPr="00AA0C52">
        <w:rPr>
          <w:rFonts w:ascii="Times New Roman" w:hAnsi="Times New Roman"/>
          <w:sz w:val="28"/>
          <w:szCs w:val="28"/>
          <w:shd w:val="clear" w:color="auto" w:fill="FFFFFF"/>
        </w:rPr>
        <w:t>негативном</w:t>
      </w:r>
      <w:proofErr w:type="gramEnd"/>
      <w:r w:rsidRPr="00AA0C52">
        <w:rPr>
          <w:rFonts w:ascii="Times New Roman" w:hAnsi="Times New Roman"/>
          <w:sz w:val="28"/>
          <w:szCs w:val="28"/>
          <w:shd w:val="clear" w:color="auto" w:fill="FFFFFF"/>
        </w:rPr>
        <w:t>, завершать разговор предложениями на будущее;</w:t>
      </w:r>
    </w:p>
    <w:p w:rsidR="00AA0C52" w:rsidRDefault="00CE2494" w:rsidP="00AA0C52">
      <w:pPr>
        <w:pStyle w:val="a5"/>
        <w:numPr>
          <w:ilvl w:val="0"/>
          <w:numId w:val="9"/>
        </w:numPr>
        <w:shd w:val="clear" w:color="auto" w:fill="FFFFFF"/>
        <w:spacing w:after="0" w:line="360" w:lineRule="auto"/>
        <w:rPr>
          <w:rFonts w:ascii="Times New Roman" w:hAnsi="Times New Roman"/>
          <w:sz w:val="28"/>
          <w:szCs w:val="28"/>
        </w:rPr>
      </w:pPr>
      <w:r w:rsidRPr="00AA0C52">
        <w:rPr>
          <w:rFonts w:ascii="Times New Roman" w:hAnsi="Times New Roman"/>
          <w:sz w:val="28"/>
          <w:szCs w:val="28"/>
          <w:shd w:val="clear" w:color="auto" w:fill="FFFFFF"/>
        </w:rPr>
        <w:t>предупредите родителей, что не вся информация может быть передана детям;</w:t>
      </w:r>
    </w:p>
    <w:p w:rsidR="00AA0C52" w:rsidRPr="00AA0C52" w:rsidRDefault="00CE2494" w:rsidP="00AA0C52">
      <w:pPr>
        <w:pStyle w:val="a5"/>
        <w:numPr>
          <w:ilvl w:val="0"/>
          <w:numId w:val="9"/>
        </w:numPr>
        <w:shd w:val="clear" w:color="auto" w:fill="FFFFFF"/>
        <w:spacing w:after="0" w:line="360" w:lineRule="auto"/>
        <w:rPr>
          <w:rFonts w:ascii="Times New Roman" w:hAnsi="Times New Roman"/>
          <w:sz w:val="28"/>
          <w:szCs w:val="28"/>
        </w:rPr>
      </w:pPr>
      <w:r w:rsidRPr="00AA0C52">
        <w:rPr>
          <w:rFonts w:ascii="Times New Roman" w:hAnsi="Times New Roman"/>
          <w:sz w:val="28"/>
          <w:szCs w:val="28"/>
          <w:shd w:val="clear" w:color="auto" w:fill="FFFFFF"/>
        </w:rPr>
        <w:lastRenderedPageBreak/>
        <w:t>поблагодарите всех, кто нашёл время прийти (особенно отцов)</w:t>
      </w:r>
    </w:p>
    <w:p w:rsidR="00AA0C52" w:rsidRDefault="00CE2494" w:rsidP="00AA0C52">
      <w:pPr>
        <w:shd w:val="clear" w:color="auto" w:fill="FFFFFF"/>
        <w:spacing w:after="0" w:line="360" w:lineRule="auto"/>
        <w:rPr>
          <w:rFonts w:ascii="Times New Roman" w:hAnsi="Times New Roman"/>
          <w:b/>
          <w:bCs/>
          <w:sz w:val="28"/>
          <w:szCs w:val="28"/>
          <w:shd w:val="clear" w:color="auto" w:fill="FFFFFF"/>
        </w:rPr>
      </w:pPr>
      <w:r w:rsidRPr="00AA0C52">
        <w:rPr>
          <w:rFonts w:ascii="Times New Roman" w:hAnsi="Times New Roman"/>
          <w:sz w:val="28"/>
          <w:szCs w:val="28"/>
          <w:shd w:val="clear" w:color="auto" w:fill="FFFFFF"/>
        </w:rPr>
        <w:t>в личной беседе оценивайте успехи детей относительно их потенциальных возможностей.</w:t>
      </w:r>
      <w:r w:rsidRPr="00AA0C52">
        <w:rPr>
          <w:rFonts w:ascii="Times New Roman" w:hAnsi="Times New Roman"/>
          <w:sz w:val="28"/>
          <w:szCs w:val="28"/>
        </w:rPr>
        <w:br/>
      </w:r>
      <w:r w:rsidRPr="00AA0C52">
        <w:rPr>
          <w:rFonts w:ascii="Times New Roman" w:hAnsi="Times New Roman"/>
          <w:sz w:val="28"/>
          <w:szCs w:val="28"/>
          <w:shd w:val="clear" w:color="auto" w:fill="FFFFFF"/>
        </w:rPr>
        <w:t>И ещё раз - будьте предельно корректны и тактичны!</w:t>
      </w:r>
      <w:r w:rsidRPr="00AA0C52">
        <w:rPr>
          <w:rFonts w:ascii="Times New Roman" w:hAnsi="Times New Roman"/>
          <w:sz w:val="28"/>
          <w:szCs w:val="28"/>
        </w:rPr>
        <w:br/>
      </w:r>
      <w:r w:rsidRPr="00AA0C52">
        <w:rPr>
          <w:rFonts w:ascii="Times New Roman" w:hAnsi="Times New Roman"/>
          <w:sz w:val="28"/>
          <w:szCs w:val="28"/>
        </w:rPr>
        <w:br/>
      </w: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rPr>
          <w:rFonts w:ascii="Times New Roman" w:hAnsi="Times New Roman"/>
          <w:b/>
          <w:bCs/>
          <w:sz w:val="28"/>
          <w:szCs w:val="28"/>
          <w:shd w:val="clear" w:color="auto" w:fill="FFFFFF"/>
        </w:rPr>
      </w:pPr>
    </w:p>
    <w:p w:rsidR="00AA0C52" w:rsidRDefault="00AA0C52" w:rsidP="00AA0C52">
      <w:pPr>
        <w:shd w:val="clear" w:color="auto" w:fill="FFFFFF"/>
        <w:spacing w:after="0" w:line="360" w:lineRule="auto"/>
        <w:jc w:val="center"/>
        <w:rPr>
          <w:rFonts w:ascii="Times New Roman" w:eastAsia="Times New Roman" w:hAnsi="Times New Roman" w:cs="Times New Roman"/>
          <w:b/>
          <w:bCs/>
          <w:color w:val="000000"/>
          <w:sz w:val="28"/>
          <w:szCs w:val="21"/>
          <w:lang w:eastAsia="ru-RU"/>
        </w:rPr>
      </w:pPr>
    </w:p>
    <w:p w:rsidR="00AA0C52" w:rsidRDefault="00AA0C52" w:rsidP="00AA0C52">
      <w:pPr>
        <w:shd w:val="clear" w:color="auto" w:fill="FFFFFF"/>
        <w:spacing w:after="0" w:line="360" w:lineRule="auto"/>
        <w:jc w:val="center"/>
        <w:rPr>
          <w:rFonts w:ascii="Times New Roman" w:eastAsia="Times New Roman" w:hAnsi="Times New Roman" w:cs="Times New Roman"/>
          <w:color w:val="000000"/>
          <w:sz w:val="28"/>
          <w:szCs w:val="21"/>
          <w:lang w:eastAsia="ru-RU"/>
        </w:rPr>
      </w:pPr>
      <w:r>
        <w:rPr>
          <w:rFonts w:ascii="Times New Roman" w:eastAsia="Times New Roman" w:hAnsi="Times New Roman" w:cs="Times New Roman"/>
          <w:b/>
          <w:bCs/>
          <w:color w:val="000000"/>
          <w:sz w:val="28"/>
          <w:szCs w:val="21"/>
          <w:lang w:eastAsia="ru-RU"/>
        </w:rPr>
        <w:lastRenderedPageBreak/>
        <w:t>СПИСОК ИСПОЛЬЗОВАННЫХ ИСТОЧНИКОВ</w:t>
      </w:r>
    </w:p>
    <w:p w:rsidR="00AA0C52" w:rsidRDefault="00AA0C52" w:rsidP="00AA0C52">
      <w:pPr>
        <w:shd w:val="clear" w:color="auto" w:fill="FFFFFF"/>
        <w:spacing w:after="0" w:line="360" w:lineRule="auto"/>
        <w:jc w:val="center"/>
        <w:rPr>
          <w:rFonts w:ascii="Times New Roman" w:eastAsia="Times New Roman" w:hAnsi="Times New Roman" w:cs="Times New Roman"/>
          <w:i/>
          <w:color w:val="000000"/>
          <w:sz w:val="28"/>
          <w:szCs w:val="21"/>
          <w:lang w:eastAsia="ru-RU"/>
        </w:rPr>
      </w:pPr>
      <w:r>
        <w:rPr>
          <w:rFonts w:ascii="Times New Roman" w:eastAsia="Times New Roman" w:hAnsi="Times New Roman" w:cs="Times New Roman"/>
          <w:b/>
          <w:bCs/>
          <w:i/>
          <w:color w:val="000000"/>
          <w:sz w:val="28"/>
          <w:szCs w:val="21"/>
          <w:lang w:eastAsia="ru-RU"/>
        </w:rPr>
        <w:t>ОСНОВНАЯ ЛИТЕРАТУРА</w:t>
      </w:r>
    </w:p>
    <w:p w:rsidR="00AA0C52" w:rsidRPr="00AA0C52" w:rsidRDefault="00AA0C52" w:rsidP="00AA0C52">
      <w:pPr>
        <w:pStyle w:val="a4"/>
        <w:numPr>
          <w:ilvl w:val="0"/>
          <w:numId w:val="10"/>
        </w:numPr>
        <w:shd w:val="clear" w:color="auto" w:fill="FFFFFF"/>
        <w:spacing w:before="0" w:beforeAutospacing="0" w:after="0" w:afterAutospacing="0" w:line="360" w:lineRule="auto"/>
        <w:rPr>
          <w:color w:val="000000"/>
          <w:sz w:val="28"/>
          <w:szCs w:val="21"/>
        </w:rPr>
      </w:pPr>
      <w:r>
        <w:rPr>
          <w:color w:val="000000"/>
          <w:sz w:val="28"/>
          <w:szCs w:val="21"/>
        </w:rPr>
        <w:t>Классному руководителю о классном часе / под ред. Е.Н. Степанова, М.А. Александровой. - М.: Сфера, 2017.</w:t>
      </w:r>
    </w:p>
    <w:p w:rsidR="00AA0C52" w:rsidRPr="00AA0C52" w:rsidRDefault="00CE2494" w:rsidP="00AA0C52">
      <w:pPr>
        <w:pStyle w:val="a4"/>
        <w:numPr>
          <w:ilvl w:val="0"/>
          <w:numId w:val="10"/>
        </w:numPr>
        <w:shd w:val="clear" w:color="auto" w:fill="FFFFFF"/>
        <w:spacing w:before="0" w:beforeAutospacing="0" w:after="0" w:afterAutospacing="0" w:line="360" w:lineRule="auto"/>
        <w:rPr>
          <w:color w:val="000000"/>
          <w:sz w:val="28"/>
          <w:szCs w:val="21"/>
        </w:rPr>
      </w:pPr>
      <w:proofErr w:type="spellStart"/>
      <w:r w:rsidRPr="00AA0C52">
        <w:rPr>
          <w:sz w:val="28"/>
          <w:szCs w:val="28"/>
          <w:shd w:val="clear" w:color="auto" w:fill="FFFFFF"/>
        </w:rPr>
        <w:t>Багдасарова</w:t>
      </w:r>
      <w:proofErr w:type="spellEnd"/>
      <w:r w:rsidRPr="00AA0C52">
        <w:rPr>
          <w:sz w:val="28"/>
          <w:szCs w:val="28"/>
          <w:shd w:val="clear" w:color="auto" w:fill="FFFFFF"/>
        </w:rPr>
        <w:t xml:space="preserve"> С.К. Психология и педагогика / С.К. </w:t>
      </w:r>
      <w:proofErr w:type="spellStart"/>
      <w:r w:rsidRPr="00AA0C52">
        <w:rPr>
          <w:sz w:val="28"/>
          <w:szCs w:val="28"/>
          <w:shd w:val="clear" w:color="auto" w:fill="FFFFFF"/>
        </w:rPr>
        <w:t>Багдасарова</w:t>
      </w:r>
      <w:proofErr w:type="spellEnd"/>
      <w:r w:rsidRPr="00AA0C52">
        <w:rPr>
          <w:sz w:val="28"/>
          <w:szCs w:val="28"/>
          <w:shd w:val="clear" w:color="auto" w:fill="FFFFFF"/>
        </w:rPr>
        <w:t>, С.И. Самыгин, Л.Д. С</w:t>
      </w:r>
      <w:r w:rsidR="00AA0C52">
        <w:rPr>
          <w:sz w:val="28"/>
          <w:szCs w:val="28"/>
          <w:shd w:val="clear" w:color="auto" w:fill="FFFFFF"/>
        </w:rPr>
        <w:t>толяренко. - М.: ИКЦ "</w:t>
      </w:r>
      <w:proofErr w:type="spellStart"/>
      <w:r w:rsidR="00AA0C52">
        <w:rPr>
          <w:sz w:val="28"/>
          <w:szCs w:val="28"/>
          <w:shd w:val="clear" w:color="auto" w:fill="FFFFFF"/>
        </w:rPr>
        <w:t>МарТ</w:t>
      </w:r>
      <w:proofErr w:type="spellEnd"/>
      <w:r w:rsidR="00AA0C52">
        <w:rPr>
          <w:sz w:val="28"/>
          <w:szCs w:val="28"/>
          <w:shd w:val="clear" w:color="auto" w:fill="FFFFFF"/>
        </w:rPr>
        <w:t>", 2019</w:t>
      </w:r>
      <w:r w:rsidRPr="00AA0C52">
        <w:rPr>
          <w:sz w:val="28"/>
          <w:szCs w:val="28"/>
          <w:shd w:val="clear" w:color="auto" w:fill="FFFFFF"/>
        </w:rPr>
        <w:t>.</w:t>
      </w:r>
    </w:p>
    <w:p w:rsidR="00216950" w:rsidRPr="00BA5338" w:rsidRDefault="00CE2494" w:rsidP="00216950">
      <w:pPr>
        <w:spacing w:after="0" w:line="360" w:lineRule="auto"/>
        <w:ind w:firstLine="567"/>
        <w:jc w:val="center"/>
        <w:rPr>
          <w:rFonts w:ascii="Times New Roman" w:eastAsia="Times New Roman" w:hAnsi="Times New Roman" w:cs="Times New Roman"/>
          <w:sz w:val="24"/>
          <w:szCs w:val="24"/>
        </w:rPr>
      </w:pPr>
      <w:proofErr w:type="spellStart"/>
      <w:r w:rsidRPr="00AA0C52">
        <w:rPr>
          <w:rFonts w:ascii="Times New Roman" w:hAnsi="Times New Roman"/>
          <w:sz w:val="28"/>
          <w:szCs w:val="28"/>
          <w:shd w:val="clear" w:color="auto" w:fill="FFFFFF"/>
        </w:rPr>
        <w:t>Зенина</w:t>
      </w:r>
      <w:proofErr w:type="spellEnd"/>
      <w:r w:rsidRPr="00AA0C52">
        <w:rPr>
          <w:rFonts w:ascii="Times New Roman" w:hAnsi="Times New Roman"/>
          <w:sz w:val="28"/>
          <w:szCs w:val="28"/>
          <w:shd w:val="clear" w:color="auto" w:fill="FFFFFF"/>
        </w:rPr>
        <w:t xml:space="preserve"> Т.Н. Родительские собрания </w:t>
      </w:r>
      <w:proofErr w:type="gramStart"/>
      <w:r w:rsidRPr="00AA0C52">
        <w:rPr>
          <w:rFonts w:ascii="Times New Roman" w:hAnsi="Times New Roman"/>
          <w:sz w:val="28"/>
          <w:szCs w:val="28"/>
          <w:shd w:val="clear" w:color="auto" w:fill="FFFFFF"/>
        </w:rPr>
        <w:t>в</w:t>
      </w:r>
      <w:proofErr w:type="gramEnd"/>
      <w:r w:rsidRPr="00AA0C52">
        <w:rPr>
          <w:rFonts w:ascii="Times New Roman" w:hAnsi="Times New Roman"/>
          <w:sz w:val="28"/>
          <w:szCs w:val="28"/>
          <w:shd w:val="clear" w:color="auto" w:fill="FFFFFF"/>
        </w:rPr>
        <w:t xml:space="preserve"> школа. Учебно-методическое пособие / Т.Н. </w:t>
      </w:r>
      <w:proofErr w:type="spellStart"/>
      <w:r w:rsidRPr="00AA0C52">
        <w:rPr>
          <w:rFonts w:ascii="Times New Roman" w:hAnsi="Times New Roman"/>
          <w:sz w:val="28"/>
          <w:szCs w:val="28"/>
          <w:shd w:val="clear" w:color="auto" w:fill="FFFFFF"/>
        </w:rPr>
        <w:t>Зенина</w:t>
      </w:r>
      <w:proofErr w:type="spellEnd"/>
      <w:r w:rsidRPr="00AA0C52">
        <w:rPr>
          <w:rFonts w:ascii="Times New Roman" w:hAnsi="Times New Roman"/>
          <w:sz w:val="28"/>
          <w:szCs w:val="28"/>
          <w:shd w:val="clear" w:color="auto" w:fill="FFFFFF"/>
        </w:rPr>
        <w:t>. - М.: Педагогическое общество России, 2010.</w:t>
      </w:r>
      <w:r w:rsidRPr="00AA0C52">
        <w:rPr>
          <w:rFonts w:ascii="Times New Roman" w:hAnsi="Times New Roman"/>
          <w:sz w:val="28"/>
          <w:szCs w:val="28"/>
        </w:rPr>
        <w:br/>
      </w:r>
      <w:r w:rsidR="00216950" w:rsidRPr="00BA5338">
        <w:rPr>
          <w:rFonts w:ascii="Times New Roman" w:eastAsia="Times New Roman" w:hAnsi="Times New Roman" w:cs="Times New Roman"/>
          <w:b/>
          <w:bCs/>
          <w:sz w:val="24"/>
          <w:szCs w:val="24"/>
        </w:rPr>
        <w:t>ОСОБЕННОСТИ БИБЛИОГРАФИЧЕСКОГО ОПИСАНИЯ</w:t>
      </w:r>
    </w:p>
    <w:p w:rsidR="00216950" w:rsidRPr="00BA5338" w:rsidRDefault="00216950" w:rsidP="00216950">
      <w:pPr>
        <w:spacing w:after="0" w:line="360" w:lineRule="auto"/>
        <w:ind w:firstLine="567"/>
        <w:jc w:val="center"/>
        <w:rPr>
          <w:rFonts w:ascii="Times New Roman" w:eastAsia="Times New Roman" w:hAnsi="Times New Roman" w:cs="Times New Roman"/>
          <w:b/>
          <w:bCs/>
          <w:sz w:val="24"/>
          <w:szCs w:val="24"/>
        </w:rPr>
      </w:pPr>
      <w:r w:rsidRPr="00BA5338">
        <w:rPr>
          <w:rFonts w:ascii="Times New Roman" w:eastAsia="Times New Roman" w:hAnsi="Times New Roman" w:cs="Times New Roman"/>
          <w:b/>
          <w:bCs/>
          <w:sz w:val="24"/>
          <w:szCs w:val="24"/>
        </w:rPr>
        <w:t>ЭЛЕКТРОННОГО РЕСУРСА</w:t>
      </w:r>
    </w:p>
    <w:p w:rsidR="00216950" w:rsidRPr="00BA5338" w:rsidRDefault="00216950" w:rsidP="00216950">
      <w:pPr>
        <w:spacing w:after="0" w:line="360" w:lineRule="auto"/>
        <w:ind w:firstLine="567"/>
        <w:jc w:val="center"/>
        <w:rPr>
          <w:rFonts w:ascii="Times New Roman" w:eastAsia="Times New Roman" w:hAnsi="Times New Roman" w:cs="Times New Roman"/>
          <w:sz w:val="28"/>
          <w:szCs w:val="24"/>
        </w:rPr>
      </w:pPr>
      <w:r w:rsidRPr="00BA5338">
        <w:rPr>
          <w:rFonts w:ascii="Times New Roman" w:eastAsia="Times New Roman" w:hAnsi="Times New Roman" w:cs="Times New Roman"/>
          <w:b/>
          <w:bCs/>
          <w:i/>
          <w:iCs/>
          <w:sz w:val="28"/>
          <w:szCs w:val="24"/>
        </w:rPr>
        <w:t>Ресурсы системы дистанционного обучения института:</w:t>
      </w:r>
    </w:p>
    <w:p w:rsidR="00216950" w:rsidRPr="00216950" w:rsidRDefault="00216950" w:rsidP="00216950">
      <w:pPr>
        <w:pStyle w:val="a5"/>
        <w:numPr>
          <w:ilvl w:val="0"/>
          <w:numId w:val="11"/>
        </w:numPr>
        <w:spacing w:after="0" w:line="360" w:lineRule="auto"/>
        <w:jc w:val="both"/>
        <w:rPr>
          <w:rFonts w:ascii="Times New Roman" w:hAnsi="Times New Roman"/>
          <w:sz w:val="28"/>
          <w:szCs w:val="24"/>
        </w:rPr>
      </w:pPr>
      <w:r w:rsidRPr="00BA5338">
        <w:rPr>
          <w:rFonts w:ascii="Times New Roman" w:hAnsi="Times New Roman"/>
          <w:sz w:val="28"/>
          <w:szCs w:val="24"/>
        </w:rPr>
        <w:t xml:space="preserve">Электронный учебно-методический комплекс «Основы менеджмента» [Электронный ресурс]. – </w:t>
      </w:r>
      <w:r w:rsidRPr="00BA5338">
        <w:rPr>
          <w:rFonts w:ascii="Times New Roman" w:hAnsi="Times New Roman"/>
          <w:sz w:val="28"/>
          <w:szCs w:val="24"/>
          <w:lang w:val="en-US"/>
        </w:rPr>
        <w:t>URL</w:t>
      </w:r>
      <w:r w:rsidRPr="00BA5338">
        <w:rPr>
          <w:rFonts w:ascii="Times New Roman" w:hAnsi="Times New Roman"/>
          <w:sz w:val="28"/>
          <w:szCs w:val="24"/>
        </w:rPr>
        <w:t xml:space="preserve">: </w:t>
      </w:r>
      <w:hyperlink r:id="rId7" w:history="1">
        <w:r w:rsidRPr="004C1066">
          <w:rPr>
            <w:rStyle w:val="a3"/>
            <w:rFonts w:ascii="Times New Roman" w:hAnsi="Times New Roman"/>
            <w:sz w:val="28"/>
            <w:szCs w:val="24"/>
          </w:rPr>
          <w:t>http://</w:t>
        </w:r>
        <w:r w:rsidRPr="004C1066">
          <w:rPr>
            <w:rStyle w:val="a3"/>
            <w:rFonts w:ascii="Times New Roman" w:hAnsi="Times New Roman"/>
            <w:sz w:val="28"/>
            <w:szCs w:val="24"/>
            <w:lang w:val="en-US"/>
          </w:rPr>
          <w:t>tisirus</w:t>
        </w:r>
        <w:r w:rsidRPr="004C1066">
          <w:rPr>
            <w:rStyle w:val="a3"/>
            <w:rFonts w:ascii="Times New Roman" w:hAnsi="Times New Roman"/>
            <w:sz w:val="28"/>
            <w:szCs w:val="24"/>
          </w:rPr>
          <w:t>.</w:t>
        </w:r>
        <w:r w:rsidRPr="004C1066">
          <w:rPr>
            <w:rStyle w:val="a3"/>
            <w:rFonts w:ascii="Times New Roman" w:hAnsi="Times New Roman"/>
            <w:sz w:val="28"/>
            <w:szCs w:val="24"/>
            <w:lang w:val="en-US"/>
          </w:rPr>
          <w:t>bget</w:t>
        </w:r>
        <w:r w:rsidRPr="004C1066">
          <w:rPr>
            <w:rStyle w:val="a3"/>
            <w:rFonts w:ascii="Times New Roman" w:hAnsi="Times New Roman"/>
            <w:sz w:val="28"/>
            <w:szCs w:val="24"/>
          </w:rPr>
          <w:t>.</w:t>
        </w:r>
        <w:r w:rsidRPr="004C1066">
          <w:rPr>
            <w:rStyle w:val="a3"/>
            <w:rFonts w:ascii="Times New Roman" w:hAnsi="Times New Roman"/>
            <w:sz w:val="28"/>
            <w:szCs w:val="24"/>
            <w:lang w:val="en-US"/>
          </w:rPr>
          <w:t>ru</w:t>
        </w:r>
      </w:hyperlink>
    </w:p>
    <w:p w:rsidR="00216950" w:rsidRPr="00216950" w:rsidRDefault="00CE2494" w:rsidP="00216950">
      <w:pPr>
        <w:pStyle w:val="a5"/>
        <w:numPr>
          <w:ilvl w:val="0"/>
          <w:numId w:val="11"/>
        </w:numPr>
        <w:spacing w:after="0" w:line="360" w:lineRule="auto"/>
        <w:jc w:val="both"/>
        <w:rPr>
          <w:rFonts w:ascii="Times New Roman" w:hAnsi="Times New Roman"/>
          <w:sz w:val="28"/>
          <w:szCs w:val="24"/>
        </w:rPr>
      </w:pPr>
      <w:r w:rsidRPr="00216950">
        <w:rPr>
          <w:rFonts w:ascii="Times New Roman" w:hAnsi="Times New Roman"/>
          <w:sz w:val="28"/>
          <w:szCs w:val="28"/>
          <w:shd w:val="clear" w:color="auto" w:fill="FFFFFF"/>
        </w:rPr>
        <w:t xml:space="preserve"> </w:t>
      </w:r>
      <w:hyperlink r:id="rId8" w:history="1">
        <w:r w:rsidR="00216950" w:rsidRPr="004C1066">
          <w:rPr>
            <w:rStyle w:val="a3"/>
            <w:rFonts w:ascii="Times New Roman" w:hAnsi="Times New Roman"/>
            <w:sz w:val="28"/>
            <w:szCs w:val="28"/>
            <w:shd w:val="clear" w:color="auto" w:fill="FFFFFF"/>
          </w:rPr>
          <w:t>https://infourok.ru/konspekti-roditelskih-sobraniy-kl-4008536.html</w:t>
        </w:r>
      </w:hyperlink>
      <w:r w:rsidRPr="00216950">
        <w:rPr>
          <w:rFonts w:ascii="Times New Roman" w:hAnsi="Times New Roman"/>
          <w:sz w:val="28"/>
          <w:szCs w:val="28"/>
          <w:shd w:val="clear" w:color="auto" w:fill="FFFFFF"/>
        </w:rPr>
        <w:t>?</w:t>
      </w:r>
    </w:p>
    <w:p w:rsidR="00216950" w:rsidRPr="00216950" w:rsidRDefault="0015126A" w:rsidP="00216950">
      <w:pPr>
        <w:pStyle w:val="a5"/>
        <w:numPr>
          <w:ilvl w:val="0"/>
          <w:numId w:val="11"/>
        </w:numPr>
        <w:spacing w:after="0" w:line="360" w:lineRule="auto"/>
        <w:jc w:val="both"/>
        <w:rPr>
          <w:rFonts w:ascii="Times New Roman" w:hAnsi="Times New Roman"/>
          <w:sz w:val="28"/>
          <w:szCs w:val="24"/>
        </w:rPr>
      </w:pPr>
      <w:hyperlink r:id="rId9" w:history="1">
        <w:r w:rsidR="00216950" w:rsidRPr="004C1066">
          <w:rPr>
            <w:rStyle w:val="a3"/>
            <w:rFonts w:ascii="Times New Roman" w:hAnsi="Times New Roman"/>
            <w:sz w:val="28"/>
            <w:szCs w:val="28"/>
            <w:shd w:val="clear" w:color="auto" w:fill="FFFFFF"/>
          </w:rPr>
          <w:t>https://urok.1sept.ru/articles/567752</w:t>
        </w:r>
      </w:hyperlink>
      <w:r w:rsidR="00CE2494" w:rsidRPr="00216950">
        <w:rPr>
          <w:rFonts w:ascii="Times New Roman" w:hAnsi="Times New Roman"/>
          <w:sz w:val="28"/>
          <w:szCs w:val="28"/>
          <w:shd w:val="clear" w:color="auto" w:fill="FFFFFF"/>
        </w:rPr>
        <w:t>?</w:t>
      </w:r>
    </w:p>
    <w:p w:rsidR="00216950" w:rsidRPr="00BA5338" w:rsidRDefault="00216950" w:rsidP="00216950">
      <w:pPr>
        <w:pStyle w:val="a5"/>
        <w:spacing w:after="0" w:line="360" w:lineRule="auto"/>
        <w:ind w:left="1069" w:firstLine="0"/>
        <w:rPr>
          <w:rFonts w:ascii="Times New Roman" w:hAnsi="Times New Roman"/>
          <w:i/>
          <w:sz w:val="28"/>
          <w:szCs w:val="24"/>
        </w:rPr>
      </w:pPr>
      <w:r w:rsidRPr="00BA5338">
        <w:rPr>
          <w:rFonts w:ascii="Times New Roman" w:hAnsi="Times New Roman"/>
          <w:b/>
          <w:bCs/>
          <w:i/>
          <w:sz w:val="28"/>
          <w:szCs w:val="24"/>
        </w:rPr>
        <w:t>Законодательные материалы</w:t>
      </w:r>
      <w:r>
        <w:rPr>
          <w:rFonts w:ascii="Times New Roman" w:hAnsi="Times New Roman"/>
          <w:b/>
          <w:bCs/>
          <w:i/>
          <w:sz w:val="28"/>
          <w:szCs w:val="24"/>
        </w:rPr>
        <w:t>:</w:t>
      </w:r>
    </w:p>
    <w:p w:rsidR="00216950" w:rsidRPr="00BA5338" w:rsidRDefault="00216950" w:rsidP="00216950">
      <w:pPr>
        <w:pStyle w:val="a5"/>
        <w:numPr>
          <w:ilvl w:val="0"/>
          <w:numId w:val="11"/>
        </w:numPr>
        <w:spacing w:after="0" w:line="360" w:lineRule="auto"/>
        <w:jc w:val="both"/>
        <w:rPr>
          <w:rFonts w:ascii="Times New Roman" w:hAnsi="Times New Roman"/>
          <w:sz w:val="28"/>
          <w:szCs w:val="24"/>
        </w:rPr>
      </w:pPr>
      <w:r w:rsidRPr="00BA5338">
        <w:rPr>
          <w:rFonts w:ascii="Times New Roman" w:hAnsi="Times New Roman"/>
          <w:sz w:val="28"/>
          <w:szCs w:val="24"/>
        </w:rPr>
        <w:t>Конституция Российской Федерации</w:t>
      </w:r>
      <w:proofErr w:type="gramStart"/>
      <w:r w:rsidRPr="00BA5338">
        <w:rPr>
          <w:rFonts w:ascii="Times New Roman" w:hAnsi="Times New Roman"/>
          <w:sz w:val="28"/>
          <w:szCs w:val="24"/>
        </w:rPr>
        <w:t xml:space="preserve"> :</w:t>
      </w:r>
      <w:proofErr w:type="gramEnd"/>
      <w:r w:rsidRPr="00BA5338">
        <w:rPr>
          <w:rFonts w:ascii="Times New Roman" w:hAnsi="Times New Roman"/>
          <w:sz w:val="28"/>
          <w:szCs w:val="24"/>
        </w:rPr>
        <w:t xml:space="preserve"> офиц. текст. – М.</w:t>
      </w:r>
      <w:proofErr w:type="gramStart"/>
      <w:r w:rsidRPr="00BA5338">
        <w:rPr>
          <w:rFonts w:ascii="Times New Roman" w:hAnsi="Times New Roman"/>
          <w:sz w:val="28"/>
          <w:szCs w:val="24"/>
        </w:rPr>
        <w:t xml:space="preserve"> :</w:t>
      </w:r>
      <w:proofErr w:type="gramEnd"/>
      <w:r w:rsidRPr="00BA5338">
        <w:rPr>
          <w:rFonts w:ascii="Times New Roman" w:hAnsi="Times New Roman"/>
          <w:sz w:val="28"/>
          <w:szCs w:val="24"/>
        </w:rPr>
        <w:t xml:space="preserve"> Маркетинг, 2001. – 39 с.</w:t>
      </w:r>
      <w:r>
        <w:rPr>
          <w:rFonts w:ascii="Times New Roman" w:hAnsi="Times New Roman"/>
          <w:sz w:val="28"/>
          <w:szCs w:val="24"/>
        </w:rPr>
        <w:t xml:space="preserve"> </w:t>
      </w:r>
      <w:r w:rsidRPr="00BA5338">
        <w:rPr>
          <w:rFonts w:ascii="Times New Roman" w:hAnsi="Times New Roman"/>
          <w:sz w:val="28"/>
          <w:szCs w:val="24"/>
        </w:rPr>
        <w:t xml:space="preserve">Гражданский процессуальный кодекс РСФСР : [принят третьей </w:t>
      </w:r>
      <w:proofErr w:type="spellStart"/>
      <w:r w:rsidRPr="00BA5338">
        <w:rPr>
          <w:rFonts w:ascii="Times New Roman" w:hAnsi="Times New Roman"/>
          <w:sz w:val="28"/>
          <w:szCs w:val="24"/>
        </w:rPr>
        <w:t>сес</w:t>
      </w:r>
      <w:proofErr w:type="spellEnd"/>
      <w:r w:rsidRPr="00BA5338">
        <w:rPr>
          <w:rFonts w:ascii="Times New Roman" w:hAnsi="Times New Roman"/>
          <w:sz w:val="28"/>
          <w:szCs w:val="24"/>
        </w:rPr>
        <w:t>. Верхов. Совета РСФСР шестого созыва 11 июня 1964 г.] : офиц. текст : по состоянию на 15.11.2001 / М-во юстиции</w:t>
      </w:r>
      <w:proofErr w:type="gramStart"/>
      <w:r w:rsidRPr="00BA5338">
        <w:rPr>
          <w:rFonts w:ascii="Times New Roman" w:hAnsi="Times New Roman"/>
          <w:sz w:val="28"/>
          <w:szCs w:val="24"/>
        </w:rPr>
        <w:t xml:space="preserve"> Р</w:t>
      </w:r>
      <w:proofErr w:type="gramEnd"/>
      <w:r w:rsidRPr="00BA5338">
        <w:rPr>
          <w:rFonts w:ascii="Times New Roman" w:hAnsi="Times New Roman"/>
          <w:sz w:val="28"/>
          <w:szCs w:val="24"/>
        </w:rPr>
        <w:t>ос. Федерации. – М.</w:t>
      </w:r>
      <w:proofErr w:type="gramStart"/>
      <w:r w:rsidRPr="00BA5338">
        <w:rPr>
          <w:rFonts w:ascii="Times New Roman" w:hAnsi="Times New Roman"/>
          <w:sz w:val="28"/>
          <w:szCs w:val="24"/>
        </w:rPr>
        <w:t xml:space="preserve"> :</w:t>
      </w:r>
      <w:proofErr w:type="gramEnd"/>
      <w:r w:rsidRPr="00BA5338">
        <w:rPr>
          <w:rFonts w:ascii="Times New Roman" w:hAnsi="Times New Roman"/>
          <w:sz w:val="28"/>
          <w:szCs w:val="24"/>
        </w:rPr>
        <w:t xml:space="preserve"> Маркетинг, 2001. – 159 с. </w:t>
      </w:r>
    </w:p>
    <w:p w:rsidR="00582B29" w:rsidRPr="00216950" w:rsidRDefault="00582B29" w:rsidP="00216950">
      <w:pPr>
        <w:pStyle w:val="a5"/>
        <w:spacing w:after="0" w:line="360" w:lineRule="auto"/>
        <w:ind w:firstLine="0"/>
        <w:jc w:val="both"/>
        <w:rPr>
          <w:rFonts w:ascii="Times New Roman" w:hAnsi="Times New Roman"/>
          <w:sz w:val="28"/>
          <w:szCs w:val="24"/>
        </w:rPr>
      </w:pPr>
    </w:p>
    <w:sectPr w:rsidR="00582B29" w:rsidRPr="00216950" w:rsidSect="00CE249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C73"/>
    <w:multiLevelType w:val="hybridMultilevel"/>
    <w:tmpl w:val="F2DED5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D91F0C"/>
    <w:multiLevelType w:val="hybridMultilevel"/>
    <w:tmpl w:val="7CE26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259FB"/>
    <w:multiLevelType w:val="hybridMultilevel"/>
    <w:tmpl w:val="96E0B8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E282279"/>
    <w:multiLevelType w:val="hybridMultilevel"/>
    <w:tmpl w:val="1FCC2A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2E15C39"/>
    <w:multiLevelType w:val="hybridMultilevel"/>
    <w:tmpl w:val="707CB45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5D0E87"/>
    <w:multiLevelType w:val="hybridMultilevel"/>
    <w:tmpl w:val="11AEC8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BF3601A"/>
    <w:multiLevelType w:val="hybridMultilevel"/>
    <w:tmpl w:val="2F1A3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DC53892"/>
    <w:multiLevelType w:val="hybridMultilevel"/>
    <w:tmpl w:val="EDCC4B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6C345E0"/>
    <w:multiLevelType w:val="multilevel"/>
    <w:tmpl w:val="B93CB8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ABA337A"/>
    <w:multiLevelType w:val="hybridMultilevel"/>
    <w:tmpl w:val="283CD564"/>
    <w:lvl w:ilvl="0" w:tplc="04190005">
      <w:start w:val="1"/>
      <w:numFmt w:val="bullet"/>
      <w:lvlText w:val=""/>
      <w:lvlJc w:val="left"/>
      <w:pPr>
        <w:ind w:left="720" w:hanging="360"/>
      </w:pPr>
      <w:rPr>
        <w:rFonts w:ascii="Wingdings" w:hAnsi="Wingdings" w:hint="default"/>
      </w:rPr>
    </w:lvl>
    <w:lvl w:ilvl="1" w:tplc="04190001">
      <w:start w:val="1"/>
      <w:numFmt w:val="bullet"/>
      <w:lvlText w:val=""/>
      <w:lvlJc w:val="left"/>
      <w:pPr>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6"/>
  </w:num>
  <w:num w:numId="5">
    <w:abstractNumId w:val="2"/>
  </w:num>
  <w:num w:numId="6">
    <w:abstractNumId w:val="5"/>
  </w:num>
  <w:num w:numId="7">
    <w:abstractNumId w:val="3"/>
  </w:num>
  <w:num w:numId="8">
    <w:abstractNumId w:val="0"/>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94"/>
    <w:rsid w:val="0015126A"/>
    <w:rsid w:val="00216950"/>
    <w:rsid w:val="00236F16"/>
    <w:rsid w:val="00370B5E"/>
    <w:rsid w:val="00582B29"/>
    <w:rsid w:val="008A2FBA"/>
    <w:rsid w:val="00945D96"/>
    <w:rsid w:val="00AA0C52"/>
    <w:rsid w:val="00B63DB1"/>
    <w:rsid w:val="00CE2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494"/>
    <w:rPr>
      <w:color w:val="0000FF"/>
      <w:u w:val="single"/>
    </w:rPr>
  </w:style>
  <w:style w:type="paragraph" w:styleId="a4">
    <w:name w:val="Normal (Web)"/>
    <w:basedOn w:val="a"/>
    <w:uiPriority w:val="99"/>
    <w:unhideWhenUsed/>
    <w:rsid w:val="00CE24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rsid w:val="00CE2494"/>
    <w:pPr>
      <w:tabs>
        <w:tab w:val="left" w:pos="708"/>
      </w:tabs>
      <w:suppressAutoHyphens/>
      <w:ind w:left="720" w:firstLine="36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494"/>
    <w:rPr>
      <w:color w:val="0000FF"/>
      <w:u w:val="single"/>
    </w:rPr>
  </w:style>
  <w:style w:type="paragraph" w:styleId="a4">
    <w:name w:val="Normal (Web)"/>
    <w:basedOn w:val="a"/>
    <w:uiPriority w:val="99"/>
    <w:unhideWhenUsed/>
    <w:rsid w:val="00CE24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rsid w:val="00CE2494"/>
    <w:pPr>
      <w:tabs>
        <w:tab w:val="left" w:pos="708"/>
      </w:tabs>
      <w:suppressAutoHyphens/>
      <w:ind w:left="720" w:firstLine="36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38542">
      <w:bodyDiv w:val="1"/>
      <w:marLeft w:val="0"/>
      <w:marRight w:val="0"/>
      <w:marTop w:val="0"/>
      <w:marBottom w:val="0"/>
      <w:divBdr>
        <w:top w:val="none" w:sz="0" w:space="0" w:color="auto"/>
        <w:left w:val="none" w:sz="0" w:space="0" w:color="auto"/>
        <w:bottom w:val="none" w:sz="0" w:space="0" w:color="auto"/>
        <w:right w:val="none" w:sz="0" w:space="0" w:color="auto"/>
      </w:divBdr>
    </w:div>
    <w:div w:id="76508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konspekti-roditelskih-sobraniy-kl-4008536.html" TargetMode="External"/><Relationship Id="rId3" Type="http://schemas.microsoft.com/office/2007/relationships/stylesWithEffects" Target="stylesWithEffects.xml"/><Relationship Id="rId7" Type="http://schemas.openxmlformats.org/officeDocument/2006/relationships/hyperlink" Target="http://tisirus.bg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puch.com/slojenie-veroyatnostej/index.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ok.1sept.ru/articles/5677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2006</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2024-01-08T03:48:00Z</dcterms:created>
  <dcterms:modified xsi:type="dcterms:W3CDTF">2024-01-08T03:49:00Z</dcterms:modified>
</cp:coreProperties>
</file>