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AB" w:rsidRDefault="00F74EAB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Pr="004B3D91" w:rsidRDefault="00F74EAB" w:rsidP="004B3D91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Pr="00525766" w:rsidRDefault="004B3D91" w:rsidP="00525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4E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</w:t>
      </w:r>
      <w:r w:rsidR="005257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</w:t>
      </w:r>
      <w:r w:rsidR="00525766" w:rsidRPr="0052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5766" w:rsidRPr="00525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 русскому языку в современной школе</w:t>
      </w:r>
    </w:p>
    <w:p w:rsidR="004B3D91" w:rsidRPr="004B3D91" w:rsidRDefault="004B3D91" w:rsidP="004B3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D91" w:rsidRPr="004B3D91" w:rsidRDefault="004B3D91" w:rsidP="004B3D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8E6" w:rsidRDefault="0069359C" w:rsidP="00D448E6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D448E6" w:rsidRDefault="0069359C" w:rsidP="00D448E6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sz w:val="24"/>
          <w:szCs w:val="24"/>
        </w:rPr>
        <w:t>.</w:t>
      </w:r>
      <w:r w:rsidR="00D448E6">
        <w:rPr>
          <w:b/>
          <w:sz w:val="28"/>
          <w:szCs w:val="28"/>
        </w:rPr>
        <w:t xml:space="preserve">                             Гаврилко Елены Викторовны,</w:t>
      </w:r>
    </w:p>
    <w:p w:rsidR="00D448E6" w:rsidRDefault="00D448E6" w:rsidP="00D448E6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учителя русского языка и литературы</w:t>
      </w:r>
    </w:p>
    <w:p w:rsidR="00D448E6" w:rsidRDefault="00D448E6" w:rsidP="00D448E6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525766">
        <w:rPr>
          <w:b/>
          <w:sz w:val="28"/>
          <w:szCs w:val="28"/>
        </w:rPr>
        <w:t xml:space="preserve">                      МБОУСОШ №5 г. Михайловск</w:t>
      </w:r>
      <w:r>
        <w:rPr>
          <w:b/>
          <w:sz w:val="28"/>
          <w:szCs w:val="28"/>
        </w:rPr>
        <w:t xml:space="preserve">, </w:t>
      </w:r>
    </w:p>
    <w:p w:rsidR="00D448E6" w:rsidRDefault="00D448E6" w:rsidP="00D448E6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Ставропольского края</w:t>
      </w:r>
    </w:p>
    <w:p w:rsidR="00D448E6" w:rsidRDefault="00D448E6" w:rsidP="00D448E6">
      <w:pPr>
        <w:pStyle w:val="3"/>
        <w:spacing w:after="0"/>
        <w:ind w:left="0" w:firstLine="709"/>
        <w:jc w:val="center"/>
        <w:rPr>
          <w:b/>
          <w:sz w:val="28"/>
          <w:szCs w:val="28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29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25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Январь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BC" w:rsidRDefault="00292CB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BC" w:rsidRDefault="00292CB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BC" w:rsidRDefault="00292CB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CBC" w:rsidRDefault="00292CB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EAB" w:rsidRPr="004B3D91" w:rsidRDefault="004B3D91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F74EAB" w:rsidRPr="004B3D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</w:t>
      </w:r>
    </w:p>
    <w:p w:rsidR="00F74EAB" w:rsidRPr="004B3D91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в современной школе осуществляется в условиях значительных изменений во всей системе образования. В новом Законе «Об образовании в РФ» обозначена главная направленность ФГОС - это повышение качества образования. Решение этой проблемы связано с модернизацией содержания образования, оптимизацией способов и технологий организации образовательного процесса и, конечно, переосмыслением цели и результата образования. В основе обучения лежит системно- </w:t>
      </w:r>
      <w:proofErr w:type="spellStart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связанный с формированием ключевых компетенций, одной из которых является коммуникативная компетентность. Современная жизнь требует от ученика свободного владения языком, умения общаться с различными людьми в различных ситуациях, не испытывая при этом чувства дискомфорта. Поэтому формирование умений связно изложить мысли в устной и письменной форме, анализировать и совершенствовать написанное, умение грамотно высказать мнение по обсуждаемому вопросу - одно из самых важных направлений в развитии речемыслительной деятельности учащихся.</w:t>
      </w:r>
    </w:p>
    <w:p w:rsidR="00F74EAB" w:rsidRPr="004B3D91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Проблема</w:t>
      </w:r>
    </w:p>
    <w:p w:rsidR="00F74EAB" w:rsidRPr="004B3D91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показывает, что современные школьники, чрезмерно увлеченные компьютером, телефонами, все больше в своем общении используют сленговые выражения, сокращенные слова, зачастую заменяя живую, культурную речь мимикой и жестами. Такие дети затрудняются в создании самостоятельных связных устных, а особенно письменных высказываний. Поэтому с уверенностью можно сказать, что проблема культурного общения школьников - одна из самых важных на сегодня.</w:t>
      </w:r>
    </w:p>
    <w:p w:rsidR="0069359C" w:rsidRDefault="00F74EAB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этому, на мой взгляд, заключается в том, что в процессе изучения русского языка в школе мы зачастую сначала изучаем то или иное явление, а затем «привязываем» его к речи. Мы учим письму не как виду речевой деятельности, а в ходе записи отдельных слов, словосочетаний и предложений; слово рассматриваем как единицу лексики, а не как элемент высказывания; занимаемся анализом грамматических конструкций в отрыве от контекста.</w:t>
      </w:r>
    </w:p>
    <w:p w:rsidR="0069359C" w:rsidRDefault="0069359C" w:rsidP="00F74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59C" w:rsidRPr="004B3D91" w:rsidRDefault="00F74EAB" w:rsidP="0069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9C" w:rsidRPr="004B3D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методики</w:t>
      </w:r>
    </w:p>
    <w:p w:rsidR="0069359C" w:rsidRPr="004B3D91" w:rsidRDefault="0069359C" w:rsidP="0069359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опыта работы по теме «</w:t>
      </w:r>
      <w:proofErr w:type="spellStart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Текстоцентрический</w:t>
      </w:r>
      <w:proofErr w:type="spellEnd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обучении русскому языку» помогает решить поставленные задачи. Нужно помнить о том, что текст, используемый в учебных целях, должен отвечать таким </w:t>
      </w:r>
      <w:proofErr w:type="spellStart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общеметодическим</w:t>
      </w:r>
      <w:proofErr w:type="spellEnd"/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как доступность, познавательность, интересность, информативность, современность, соответствие возрастным и учебным возможностям учащихся, согласованность с программой класса. Главное, чтобы работа с текстом не стала фрагментарной, т.е. от случая к случаю.</w:t>
      </w:r>
    </w:p>
    <w:p w:rsidR="004B3D91" w:rsidRPr="00F74EAB" w:rsidRDefault="0069359C" w:rsidP="00693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- это основа создания на уроках русского языка развивающей речевой среды. Использование текста при изучении русского языка обеспечивает решение таких важных проблем школьного образования, как приобщение учащихся к духовному богатству и красоте родного языка, воспитание бережного и вдумчивого отношения к слову.</w:t>
      </w:r>
    </w:p>
    <w:p w:rsidR="004B3D91" w:rsidRPr="0069359C" w:rsidRDefault="00F74EAB" w:rsidP="00C57A26">
      <w:pPr>
        <w:rPr>
          <w:rFonts w:ascii="Times New Roman" w:hAnsi="Times New Roman" w:cs="Times New Roman"/>
          <w:sz w:val="24"/>
          <w:szCs w:val="24"/>
        </w:rPr>
      </w:pPr>
      <w:r w:rsidRPr="00F74EAB">
        <w:rPr>
          <w:color w:val="333333"/>
        </w:rPr>
        <w:t xml:space="preserve"> </w:t>
      </w:r>
      <w:r w:rsidR="00292CBC">
        <w:rPr>
          <w:color w:val="333333"/>
        </w:rPr>
        <w:t xml:space="preserve">       </w:t>
      </w:r>
      <w:r w:rsidRPr="00F74EAB">
        <w:rPr>
          <w:color w:val="333333"/>
        </w:rPr>
        <w:t xml:space="preserve"> 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Сегодня в нашей стране речевая культура находится на низком уровне, о чем говорят не только филологи. Безусловно, речевая культура связана с общей культурой человека, которую прививают не столько в семье, сколько в школе. Огромна роль в этом предметов гуманитарного цикла, в частности - русского языка.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Причины сложившейся ситуации в следующем: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на уроках русского языка недостаточное внимание уделяется работе с текстом;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lastRenderedPageBreak/>
        <w:t xml:space="preserve">- серьезная работа начинается, как правило, только в старшей </w:t>
      </w:r>
      <w:proofErr w:type="spellStart"/>
      <w:proofErr w:type="gramStart"/>
      <w:r w:rsidRPr="0069359C">
        <w:rPr>
          <w:rFonts w:ascii="Times New Roman" w:hAnsi="Times New Roman" w:cs="Times New Roman"/>
          <w:sz w:val="24"/>
          <w:szCs w:val="24"/>
        </w:rPr>
        <w:t>школе;</w:t>
      </w:r>
      <w:r w:rsidR="00257CF6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proofErr w:type="gramEnd"/>
      <w:r w:rsidR="00257CF6">
        <w:rPr>
          <w:rFonts w:ascii="Times New Roman" w:hAnsi="Times New Roman" w:cs="Times New Roman"/>
          <w:sz w:val="24"/>
          <w:szCs w:val="24"/>
        </w:rPr>
        <w:t xml:space="preserve"> готовимся к ЕГЭ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В процессе работы с текстом формируется языковая и коммуникативная компетенция учеников, развивается дар слова, рождается «языковая индивидуальность ученика»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В самом общем смысле коммуникативная компетенция – это способность человека решать языковыми средствами те или иные задачи в разных сферах и ситуациях обучения. Поскольку основной единицей общения является текст (мы говорим не словами и даже не предложениями, а текстами), то именно текст выступает в качестве высшей единицы обучения. Таким образом,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принцип неразрывно связан с коммуникативно-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деятельностным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подходом в обучении.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Развитие, совершенствование чувства языка происходит в процессе работы с текстом на уроках русского языка, как в младших, так и в старших классах. Через текст происходит приобщение учащихся к национальной культуре; уроки русского языка включаются в единую систему филологического образования. Работа с текстом на уроках русского языка создает условия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для осуществления функционального подхода при изучении лексики, морфологии, синтаксиса;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для формирования представлений о языковой системе, реализации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, а также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связей курсов русского языка и литературы;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для личностно-ориентированного преподавания русского языка, для формирования языковой личности;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Тексты, выбранные учителем в соответствии с особенностями возрастной психологии детей, вызывают у них интерес, желание проникнуть в сюжетные коллизии, оценить происходящее. Если один текст распределяется на несколько уроков, дети с нетерпением ждут его продолжения. Если на разных этапах урока поговорить о волнующих ребят проблемах, поднятых в тексте, то и словарные диктанты, и разборы предложений воспринимаются учениками как что-то лично им необходимое, нужное, интересное. Через умелый подбор текстов учитель может активизировать творческие силы обучаемого, может не только давать знания, расширяющие кругозор ученика, но и ставить его перед ситуацией нравственного выбора, принятия им самостоятельного решения.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Благодаря тексту современный урок может быть радостным и интересным. Что может быть важнее этого?!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текстоцентрического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подхода должны быть преемственность и системность. Планируя учебный материал по годам обучения, учителю целесообразно уделять внимание в 5-6 классах – выявлению системы языковых средств всех уровней (в этих классах изучаются все грамматические темы), с помощью которых передается идейно-тематическое и эстетическое содержание текста; в 7 классе – использованию языковых средств в тексте разных стилей, составлению учащимися собственных текстов с учетом законов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текстобразования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; в 8 классе – практическому использованию языковых средств в текстах не только разных стилей, но и жанров; в 9-11 классах – рассмотрению текстов на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основе (русский язык и литература).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Свои уроки целесообразно планировать преимущественно на основе технологии личностно-ориентированного подхода, </w:t>
      </w:r>
      <w:r w:rsidR="00257CF6">
        <w:rPr>
          <w:rFonts w:ascii="Times New Roman" w:hAnsi="Times New Roman" w:cs="Times New Roman"/>
          <w:sz w:val="24"/>
          <w:szCs w:val="24"/>
        </w:rPr>
        <w:t xml:space="preserve">что </w:t>
      </w:r>
      <w:r w:rsidRPr="0069359C">
        <w:rPr>
          <w:rFonts w:ascii="Times New Roman" w:hAnsi="Times New Roman" w:cs="Times New Roman"/>
          <w:sz w:val="24"/>
          <w:szCs w:val="24"/>
        </w:rPr>
        <w:t xml:space="preserve">позволит учитывать разные психологические </w:t>
      </w:r>
      <w:r w:rsidRPr="0069359C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школьников: различный темп выполнения заданий (для тех, кто выполняет работу раньше, предполагаются задания повышенной сложности, требующие размышления); потребность в ярком и образном объяснении нового материала (используются лингвистические сказки, дидактические игры, тексты, содержащие забавные истории); стремление приобщиться к культурным ценностям, расширить кругозор (тексты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культуроведческого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характера, о достижениях науки и техники и т.д.).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Из технологии развивающего обучения перспективным является метод «малых групп», к которому лучше обращаться в старших классах при комплексном анализе текста. </w:t>
      </w:r>
      <w:r w:rsidRPr="00C57A26">
        <w:rPr>
          <w:rFonts w:ascii="Times New Roman" w:hAnsi="Times New Roman" w:cs="Times New Roman"/>
          <w:b/>
          <w:sz w:val="24"/>
          <w:szCs w:val="24"/>
        </w:rPr>
        <w:t>Проектная методика</w:t>
      </w:r>
      <w:r w:rsidRPr="0069359C">
        <w:rPr>
          <w:rFonts w:ascii="Times New Roman" w:hAnsi="Times New Roman" w:cs="Times New Roman"/>
          <w:sz w:val="24"/>
          <w:szCs w:val="24"/>
        </w:rPr>
        <w:t>, лежащая в основе данного метода, способствует развитию исследовательских навыков учащихся (осознанно составляют план, формируют задачи, выходят на проблему, решают ее, рефлексируют). Работа в «малых группах» развивает познавательный интерес у детей, повышает их уровень заинтересованности в учебных занятиях и воспитывает ответственность за выполнение заданий.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 xml:space="preserve">Хотелось </w:t>
      </w:r>
      <w:r w:rsidRPr="0069359C">
        <w:rPr>
          <w:rFonts w:ascii="Times New Roman" w:hAnsi="Times New Roman" w:cs="Times New Roman"/>
          <w:sz w:val="24"/>
          <w:szCs w:val="24"/>
        </w:rPr>
        <w:t xml:space="preserve">бы в качестве иллюстрации привести примеры заданий для старших классов, где тексты целесообразно рассматривать на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основе (русский язык и литература).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При таком подходе старшеклассники получают реальную возможность повысить свою лингвистическую, языковую и коммуникативную компетенцию.</w:t>
      </w:r>
      <w:r w:rsidR="00C57A26">
        <w:rPr>
          <w:rFonts w:ascii="Times New Roman" w:hAnsi="Times New Roman" w:cs="Times New Roman"/>
          <w:sz w:val="24"/>
          <w:szCs w:val="24"/>
        </w:rPr>
        <w:t>, подготовится к ЕГЭ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Очень удобно в этом плане работать с поэтическими текстами, ведь мысль, «вооруженная… рифмами», быстрее находит путь к уму и сердцу ученика.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В своем выступлении мне бы хотелось остановиться на упражнениях, помогающих учителю формировать навыки анализа поэтического текста. Сгруппируем эти упражнения следующим образом (хотя, такая группировка, конечно же, условна):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Тексты, обучающие выразительному чтению.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Тексты с элементами анализа художественно-изобразительных средств.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Тесты с элементами лексико-фонетического анализа.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Тексты с элементами синтаксического анализа.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Тексты – сопоставления разных редакций стихотворения.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Тексты – комментарии к стихотворениям.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Сочинение по заданному плану.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Тексты, обучающие выразительному чтению.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Совершенно справедливо рассматривать выразительное чтение как текст на понимание текста. Поэтому почти каждый поэтический текст должен сопровождаться заданием: «Подготовьтесь к выразительному чтению». Можно конкретизировать задание. Например, стихотворение А.Т. Твардовского: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Я знаю, никакой моей вины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В том, что другие не пришли с войны,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В том, что они – кто старше, кто моложе –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Остались там, и не о том же речь,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lastRenderedPageBreak/>
        <w:t>Что я их мог, но не сумел сберечь, -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Речь не о том, но все же, все же, все же…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сопровождаем заданием: «Подготовьтесь к выразительному чтению. Обратите внимание на пунктуацию, на то, что весь текст – это одно предложение».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Стихотворение должно читаться неторопливо и в то же время – на одном дыхании.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Тексты с элементами анализа художественно-изобразительных средств.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 xml:space="preserve">Поэтические тексты позволяют отработать такие средства художественной </w:t>
      </w:r>
      <w:r w:rsidR="00C57A26">
        <w:rPr>
          <w:rFonts w:ascii="Times New Roman" w:hAnsi="Times New Roman" w:cs="Times New Roman"/>
          <w:b/>
          <w:sz w:val="24"/>
          <w:szCs w:val="24"/>
        </w:rPr>
        <w:t>вы</w:t>
      </w:r>
      <w:r w:rsidRPr="00257CF6">
        <w:rPr>
          <w:rFonts w:ascii="Times New Roman" w:hAnsi="Times New Roman" w:cs="Times New Roman"/>
          <w:b/>
          <w:sz w:val="24"/>
          <w:szCs w:val="24"/>
        </w:rPr>
        <w:t>разительности, как аллитерация, ассонанс, перифраза, риторическое обращение, анафора и так далее, не говоря уже о таких средствах, как эпитет, метафора, сравнение.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Для примера возьмем стихотворение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К.Бальмонта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>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Тургенев – первая влюбленность,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В напевном сердце нежный строй,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Где близь уходит в отдаленность.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Заря целуется с зарей.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Зима наносит снег. Но лишь я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Припомню «Первую любовь»,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Промолвлю: «Ася» и «Затишье», -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Себя я вижу юным вновь.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Дремотный старый сад. Сирени.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Узор крестообразный лип.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Зовут заветные ступени.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Садовой дверцы дрогнул скрип.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Они пройдут перед очами –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Сплетенья призраков таких,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Что будешь днями и ночами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Их вспоминать и звать в свой стих.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На утре дней душа открыта,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Прикосновений жаждет новь,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 вот тропинка в ней пробита –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Через любовь к любви – в любовь.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Душа нуждается в уроке,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 мир заманчив и не хмур,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Когда читаешь сердцем строки,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Что спел грустящий трубадур…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Блажен кто в золото лобзанья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Возвел землистую руду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 женское очарованье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Предуказал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 нам, как звезду,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Кто нас увлек в такие дали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Где все есть радость и печаль,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 мысль заветные скрижали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Взнесла в небесную эмаль…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Тургенев –первая влюбленность,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Глаза с их божеской игрой,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Где близь уходит в отдаленность,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Заря встречается с зарей.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Задания к стихотворению даем следующие: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1.Сравните начало и конец стихотворения. Благодаря чему «конец гармонирует с началом»? Приведите примеры из поэтических произведений, в которых начало и конец как бы перекликаются.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2.Объясните значение слова скрижали. Какова стилистическая окраска этого существительного? Какие еще стилистически окрашенные слова встречаются в стихотворении Бальмонта? Какова их роль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в текста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>? Запишите толкование значения слова скрижали, используя предложение, в котором ставиться тире между подлежащим и сказуемым (обратитесь к словарю).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3.Найдите в тексте антонимы (в том числе контекстуальные). Какова их роль в тексте?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4.Как образованы слова близь, новь? Приведите примеры использования слов такой же структуры в стихотворениях других поэтом, например,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С.Есенина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>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5.Найдите в тексте односоставные предложения. Определите их тип и роль в стихотворении.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6.Подготовьтесь к выразительному чтению стихотворения. Какое настроение надо передать при чтении?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III. Тексты с элементами лексико-фонетического анализа.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lastRenderedPageBreak/>
        <w:t xml:space="preserve">Можно привести такую памятку. Чтобы произвести лексический разбор текста, надо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найти :</w:t>
      </w:r>
      <w:proofErr w:type="gramEnd"/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ключевые слова (словосочетания);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слова, употребленные в переносном значении;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синонимы, антонимы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 xml:space="preserve"> том числе контекстуальные), омонимы;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слова, стилистически окрашенные (высокого стиля, книжные, разговорные, просторечные, официальные и др.); заимствованные слова, архаизмы, неологизмы (в том числе авторские), профессионализмы, диалектизмы, фразеологизмы;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объяснить роль этих лексических явлений в тексте, их назначение, показать, что достигается благодаря их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использованию;уточнить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>9обратившись к словарю) значение ряда слов; если слово многозначное, то определить, в каком значении оно употребляется в тексте;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подобрать к ряду слов синонимы, составить синонимический ряд, показать, чем различаются слова – синонимы, объяснить целесообразность выбора автором именно данного слова;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провести наблюдения над использованием в тексте лексического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повтора(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>использованием одного и того же слова, однокоренных слов); особенно интересно обратить внимание на те слова, которые, повторяясь, употребляются в разных значениях;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показать, с помощью каких лексических средств обеспечивается в тексте связь между предложениями, между абзацами (обратить внимание на роль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однотематической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лексики, лексического повтора, синонимов, антонимов, в том числе контекстуальных).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Лексический разбор текстов разных стилей имеет свои особенности. При анализе художественного текста следует указать средства художественной </w:t>
      </w:r>
      <w:r w:rsidR="00C57A26">
        <w:rPr>
          <w:rFonts w:ascii="Times New Roman" w:hAnsi="Times New Roman" w:cs="Times New Roman"/>
          <w:sz w:val="24"/>
          <w:szCs w:val="24"/>
        </w:rPr>
        <w:t>выр</w:t>
      </w:r>
      <w:r w:rsidRPr="0069359C">
        <w:rPr>
          <w:rFonts w:ascii="Times New Roman" w:hAnsi="Times New Roman" w:cs="Times New Roman"/>
          <w:sz w:val="24"/>
          <w:szCs w:val="24"/>
        </w:rPr>
        <w:t>азительности, используемые автором, показать, как реализуются в тексте стилистические возможности лексических средств. Если анализируются тексты публицистического и художественного стилей, то план лексического разбора включает наблюдения над использованием лексических средств, с помощью которых автор выражает свое отношение, оценку (оценочная лексика, стилистически окрашенные слова, лексический повтор, синонимы, антонимы и др.).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IV. </w:t>
      </w:r>
      <w:r w:rsidRPr="00257CF6">
        <w:rPr>
          <w:rFonts w:ascii="Times New Roman" w:hAnsi="Times New Roman" w:cs="Times New Roman"/>
          <w:b/>
          <w:sz w:val="24"/>
          <w:szCs w:val="24"/>
        </w:rPr>
        <w:t>Тексты с элементами синтаксического анализа.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В разделе «Синтаксис» особое внимание обращается на анализ синтаксических особенностей текстов, в том числе и поэтических.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Например, задание: «Подготовьтесь к выразительному чтению стихотворения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А.Ахматовой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«Клятва», которое было написано в июле 1941 года»: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И та, что сегодня прощается с милым, -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Пусть боль свою в силу она переплавит.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Мы детям клянемся, клянемся могилам,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lastRenderedPageBreak/>
        <w:t>Что нас покориться никто не заставит!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Учащимся можно предложить выучить данный текст наизусть и подготовиться к письму по памяти. Анализируя это стихотворение, учащиеся должны объяснить смысл названия, а также ответить на вопрос: «Какие синтаксические особенности придают тексту торжественное звучание?»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Вот один возможный из образцов выполнения этой работы: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«Стихотворение Анны Ахматовой называется «Клятва». Это название полно и глубоко отражает его смысл.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Клятва – это торжественное обещание, торжественное уверение в чем-либо, подкрепленное упоминанием чего-либо священного для того, кто уверяет, обещает.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Стихотворение было написано в 1941 году, и речь в нем идет о Великой Отечественной войне. Лирическая героиня дает от лица всего народа торжественное обещание потомкам и предкам: русские люди никогда не покоряться врагу. Такая клятва способна сделать людей сильнее, помогает им переплавить «боль в силу», а главное – она священна и не оставляет пути назад. Торжественность звучания этих строк достигается автором благодаря употреблению побудительного предложения, а также сложноподчиненного предложения с придаточным изъяснительным, содержащим в главной части клятвенное обещание. В обоих сложных предложениях придаточная часть присоединяется к главной с помощью союза что, его основное значение – сообщение о факте, в достоверности которого говорящий не сомневается».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V. </w:t>
      </w:r>
      <w:r w:rsidRPr="00257CF6">
        <w:rPr>
          <w:rFonts w:ascii="Times New Roman" w:hAnsi="Times New Roman" w:cs="Times New Roman"/>
          <w:b/>
          <w:sz w:val="24"/>
          <w:szCs w:val="24"/>
        </w:rPr>
        <w:t>Сочинение по заданному началу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Особой интерес представляют задания, где перед учащимися ставится задача написать небольшое сочинение по данному началу, которое также может стать впоследствии составной частью анализа поэтического текста.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Например, задание: «Запишите текст, вставляя пропущенные буквы, раскрывая скобки».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Пушкин присутствует и будет присутствовать в нашей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жизн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_, как весна…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Помню, в каком зале говорил о «веселом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69359C">
        <w:rPr>
          <w:rFonts w:ascii="Times New Roman" w:hAnsi="Times New Roman" w:cs="Times New Roman"/>
          <w:i/>
          <w:iCs/>
          <w:sz w:val="24"/>
          <w:szCs w:val="24"/>
        </w:rPr>
        <w:softHyphen/>
        <w:t>_ни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 Пушкин» невеселый Блок: это было в доме </w:t>
      </w:r>
      <w:proofErr w:type="gram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на улиц</w:t>
      </w:r>
      <w:proofErr w:type="gramEnd"/>
      <w:r w:rsidRPr="0069359C">
        <w:rPr>
          <w:rFonts w:ascii="Times New Roman" w:hAnsi="Times New Roman" w:cs="Times New Roman"/>
          <w:i/>
          <w:iCs/>
          <w:sz w:val="24"/>
          <w:szCs w:val="24"/>
        </w:rPr>
        <w:t>_, которая теперь называется Некрасовской.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Блок читал стихи тогда так, как(будто) они давно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написа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н,нн</w:t>
      </w:r>
      <w:proofErr w:type="spellEnd"/>
      <w:proofErr w:type="gramEnd"/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)ы или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высече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н,нн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)ы на камне, а он произносит уже прежде известное, но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сохр_не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н,нн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)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Он не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во_вышал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 голоса, делал небольшую паузу пред моментом рифмы. Рифма ощущалась как подтверждение дикции.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в.Шкловский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Затем даем следующее задание: «Напишите небольшое сочинение по данному началу». Началом-зачином текста может быть предложение, в котором содержится цитирование высказывания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В.Шкловского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о Пушкине. Нетрудно заметить, что в этом предложении </w:t>
      </w:r>
      <w:r w:rsidRPr="0069359C">
        <w:rPr>
          <w:rFonts w:ascii="Times New Roman" w:hAnsi="Times New Roman" w:cs="Times New Roman"/>
          <w:sz w:val="24"/>
          <w:szCs w:val="24"/>
        </w:rPr>
        <w:lastRenderedPageBreak/>
        <w:t>сформулирован тезис, и если вы будете создавать текс-рассуждение, то следует привести ряд доказательств, подтверждающих мысль, выраженную в начале текста.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>Таким образом, и</w:t>
      </w:r>
      <w:r w:rsidRPr="0069359C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текстоцентрического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подхода, коммуникативно-ситуативных упражнений помогает повысить общекультурный уровень развития обучающихся на уроках русского языка.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 xml:space="preserve">Систематическое </w:t>
      </w:r>
      <w:r w:rsidRPr="0069359C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текстоцентрического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подхода повышает уровень мотивации обучающихся к изучению предмета, способствует развитию целостного восприятия окружающей действительности.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 заключается в изучении теоретического языкового и речевого материала, а также его практической отработки на основе текста (нескольких текстах одной тематики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).При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 xml:space="preserve"> анализе текста (текстов одной тематики) обучающийся должен пытаться построить свой ответ в форме связного высказывания, </w:t>
      </w:r>
      <w:r w:rsidRPr="00257CF6">
        <w:rPr>
          <w:rFonts w:ascii="Times New Roman" w:hAnsi="Times New Roman" w:cs="Times New Roman"/>
          <w:b/>
          <w:sz w:val="24"/>
          <w:szCs w:val="24"/>
        </w:rPr>
        <w:t>выполняя ориентировочно такие задания</w:t>
      </w:r>
      <w:r w:rsidRPr="0069359C">
        <w:rPr>
          <w:rFonts w:ascii="Times New Roman" w:hAnsi="Times New Roman" w:cs="Times New Roman"/>
          <w:sz w:val="24"/>
          <w:szCs w:val="24"/>
        </w:rPr>
        <w:t>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Подготовьтесь к выразительному чтению текста (отрывка): определите, где нужны логические ударения, паузы - короткие и более длинные; выберите нужный тон, темп чтения принимая во внимание содержание текста, его языковые особенности.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Определите тему, идею текста</w:t>
      </w:r>
      <w:r w:rsidR="00C57A26">
        <w:rPr>
          <w:rFonts w:ascii="Times New Roman" w:hAnsi="Times New Roman" w:cs="Times New Roman"/>
          <w:sz w:val="24"/>
          <w:szCs w:val="24"/>
        </w:rPr>
        <w:t xml:space="preserve">, назовите </w:t>
      </w:r>
      <w:proofErr w:type="gramStart"/>
      <w:r w:rsidR="00C57A26">
        <w:rPr>
          <w:rFonts w:ascii="Times New Roman" w:hAnsi="Times New Roman" w:cs="Times New Roman"/>
          <w:sz w:val="24"/>
          <w:szCs w:val="24"/>
        </w:rPr>
        <w:t xml:space="preserve">проблему </w:t>
      </w:r>
      <w:r w:rsidRPr="006935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 xml:space="preserve"> Выпишите ключевые слова (словосочетания), которые отображают тему текста.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Дайте название тексту. Объясните содержание названия.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Определите стиль текста. Обоснуйте свое мнение.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Укажите средства художественной выразительности, которые используются автором. Как реализуются в тексте стилистические возможности языковых средств (фонетических, лексических, грамматических)?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Докажите, что это текст. (Укажите средства связи в тексте, между предложениями).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Определите тип речи. Докажите свое мнение.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Объясните значение выделенных слов. Дайте характеристику лексики текста.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Составьте план текста. Подготовьтесь к его пересказу.</w:t>
      </w:r>
    </w:p>
    <w:p w:rsidR="004B3D91" w:rsidRPr="00257CF6" w:rsidRDefault="004B3D91" w:rsidP="0069359C">
      <w:pPr>
        <w:rPr>
          <w:rFonts w:ascii="Times New Roman" w:hAnsi="Times New Roman" w:cs="Times New Roman"/>
          <w:b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Также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 на уроках русского языка прослеживается в следующем. </w:t>
      </w:r>
      <w:r w:rsidRPr="00257CF6">
        <w:rPr>
          <w:rFonts w:ascii="Times New Roman" w:hAnsi="Times New Roman" w:cs="Times New Roman"/>
          <w:b/>
          <w:sz w:val="24"/>
          <w:szCs w:val="24"/>
        </w:rPr>
        <w:t>На первых этапах урока даем объяснительный диктант – отрывок из художественного произведения: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>Самые яркие радости в детстве: теплый свет домашнего уюта, материнской и отцовской любви, свою любовь к открытому светлому миру.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i/>
          <w:iCs/>
          <w:sz w:val="24"/>
          <w:szCs w:val="24"/>
        </w:rPr>
        <w:t xml:space="preserve">Так памятно далекое утро, когда разбудили на рассвете в радостный праздничный день: «Погляди! Солнце играет». Я смотрю в окно: за деревьями дальнего леса всходит огромное яркое солнце. Оно распухает, раздувается, точно огненный, пылающий шар – играет! (По. </w:t>
      </w:r>
      <w:proofErr w:type="spellStart"/>
      <w:r w:rsidRPr="0069359C">
        <w:rPr>
          <w:rFonts w:ascii="Times New Roman" w:hAnsi="Times New Roman" w:cs="Times New Roman"/>
          <w:i/>
          <w:iCs/>
          <w:sz w:val="24"/>
          <w:szCs w:val="24"/>
        </w:rPr>
        <w:t>И.Соколову</w:t>
      </w:r>
      <w:proofErr w:type="spellEnd"/>
      <w:r w:rsidRPr="0069359C">
        <w:rPr>
          <w:rFonts w:ascii="Times New Roman" w:hAnsi="Times New Roman" w:cs="Times New Roman"/>
          <w:i/>
          <w:iCs/>
          <w:sz w:val="24"/>
          <w:szCs w:val="24"/>
        </w:rPr>
        <w:t>-Микитову)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После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записи(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>или вывода на экран) выполняются следующие задания: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выразительно прочитайте текст.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lastRenderedPageBreak/>
        <w:t>- найдите несколько многозначных слов, укажите, в каком значении они употреблены.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объясните орфограммы и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>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составьте схему 1-ого предложения.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подчеркните грамматические основы в предложениях II абзаца, укажите, чем выражены главные члены.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- найдите </w:t>
      </w:r>
      <w:proofErr w:type="gramStart"/>
      <w:r w:rsidRPr="0069359C">
        <w:rPr>
          <w:rFonts w:ascii="Times New Roman" w:hAnsi="Times New Roman" w:cs="Times New Roman"/>
          <w:sz w:val="24"/>
          <w:szCs w:val="24"/>
        </w:rPr>
        <w:t>слова ,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 xml:space="preserve"> морфемный состав которых соответствует схемам: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sym w:font="Symbol" w:char="F063"/>
      </w:r>
      <w:r w:rsidRPr="0069359C">
        <w:rPr>
          <w:rFonts w:ascii="Times New Roman" w:hAnsi="Times New Roman" w:cs="Times New Roman"/>
          <w:sz w:val="24"/>
          <w:szCs w:val="24"/>
        </w:rPr>
        <w:t xml:space="preserve"> (свет); ^^^</w:t>
      </w:r>
      <w:r w:rsidRPr="0069359C">
        <w:rPr>
          <w:rFonts w:ascii="Times New Roman" w:hAnsi="Times New Roman" w:cs="Times New Roman"/>
          <w:sz w:val="24"/>
          <w:szCs w:val="24"/>
        </w:rPr>
        <w:sym w:font="Symbol" w:char="F063"/>
      </w:r>
      <w:r w:rsidRPr="0069359C">
        <w:rPr>
          <w:rFonts w:ascii="Times New Roman" w:hAnsi="Times New Roman" w:cs="Times New Roman"/>
          <w:sz w:val="24"/>
          <w:szCs w:val="24"/>
        </w:rPr>
        <w:t xml:space="preserve"> (материнской)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рассмотрите схемы предложений с прямой речью. Какой из них соответствует постановка знаков препинания во 2-ом предложении?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Читая ребятам текст контрольного диктанта с грамматическим заданием, мы также используем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257CF6">
        <w:rPr>
          <w:rFonts w:ascii="Times New Roman" w:hAnsi="Times New Roman" w:cs="Times New Roman"/>
          <w:b/>
          <w:sz w:val="24"/>
          <w:szCs w:val="24"/>
        </w:rPr>
        <w:t xml:space="preserve">Текст находится в центе изучения и при написании </w:t>
      </w:r>
      <w:proofErr w:type="gramStart"/>
      <w:r w:rsidRPr="00257CF6">
        <w:rPr>
          <w:rFonts w:ascii="Times New Roman" w:hAnsi="Times New Roman" w:cs="Times New Roman"/>
          <w:b/>
          <w:sz w:val="24"/>
          <w:szCs w:val="24"/>
        </w:rPr>
        <w:t>изложения</w:t>
      </w:r>
      <w:r w:rsidR="00C57A26">
        <w:rPr>
          <w:rFonts w:ascii="Times New Roman" w:hAnsi="Times New Roman" w:cs="Times New Roman"/>
          <w:sz w:val="24"/>
          <w:szCs w:val="24"/>
        </w:rPr>
        <w:t xml:space="preserve"> </w:t>
      </w:r>
      <w:r w:rsidRPr="0069359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9359C">
        <w:rPr>
          <w:rFonts w:ascii="Times New Roman" w:hAnsi="Times New Roman" w:cs="Times New Roman"/>
          <w:sz w:val="24"/>
          <w:szCs w:val="24"/>
        </w:rPr>
        <w:t xml:space="preserve">читаем текст, составляем план, определяем тему, основную мысль, тип речи, а также рассматриваем орфограммы и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>).</w:t>
      </w:r>
      <w:r w:rsidR="00257CF6">
        <w:rPr>
          <w:rFonts w:ascii="Times New Roman" w:hAnsi="Times New Roman" w:cs="Times New Roman"/>
          <w:sz w:val="24"/>
          <w:szCs w:val="24"/>
        </w:rPr>
        <w:t xml:space="preserve">выписываем ключевые слова, такая работа очень важна при подготовки  к </w:t>
      </w:r>
      <w:r w:rsidR="00C57A26">
        <w:rPr>
          <w:rFonts w:ascii="Times New Roman" w:hAnsi="Times New Roman" w:cs="Times New Roman"/>
          <w:sz w:val="24"/>
          <w:szCs w:val="24"/>
        </w:rPr>
        <w:t>ОГЭ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Наконец,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 является ключевым при выполнении заданий</w:t>
      </w:r>
      <w:r w:rsidR="00C57A26">
        <w:rPr>
          <w:rFonts w:ascii="Times New Roman" w:hAnsi="Times New Roman" w:cs="Times New Roman"/>
          <w:sz w:val="24"/>
          <w:szCs w:val="24"/>
        </w:rPr>
        <w:t xml:space="preserve"> с текстами</w:t>
      </w:r>
      <w:r w:rsidRPr="0069359C">
        <w:rPr>
          <w:rFonts w:ascii="Times New Roman" w:hAnsi="Times New Roman" w:cs="Times New Roman"/>
          <w:sz w:val="24"/>
          <w:szCs w:val="24"/>
        </w:rPr>
        <w:t xml:space="preserve"> ЕГЭ. В каждом варианте мы имеем дело с текстами, а </w:t>
      </w:r>
      <w:r w:rsidR="00C57A26">
        <w:rPr>
          <w:rFonts w:ascii="Times New Roman" w:hAnsi="Times New Roman" w:cs="Times New Roman"/>
          <w:sz w:val="24"/>
          <w:szCs w:val="24"/>
        </w:rPr>
        <w:t xml:space="preserve">еще </w:t>
      </w:r>
      <w:r w:rsidRPr="0069359C">
        <w:rPr>
          <w:rFonts w:ascii="Times New Roman" w:hAnsi="Times New Roman" w:cs="Times New Roman"/>
          <w:sz w:val="24"/>
          <w:szCs w:val="24"/>
        </w:rPr>
        <w:t xml:space="preserve">нужно создать собственный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тект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>-рассуждение на основе ключевого текста.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Обобщая вышесказанное, можно сделать следующие </w:t>
      </w:r>
      <w:r w:rsidRPr="0069359C">
        <w:rPr>
          <w:rFonts w:ascii="Times New Roman" w:hAnsi="Times New Roman" w:cs="Times New Roman"/>
          <w:bCs/>
          <w:sz w:val="24"/>
          <w:szCs w:val="24"/>
          <w:u w:val="single"/>
        </w:rPr>
        <w:t>выводы</w:t>
      </w:r>
      <w:r w:rsidRPr="0069359C">
        <w:rPr>
          <w:rFonts w:ascii="Times New Roman" w:hAnsi="Times New Roman" w:cs="Times New Roman"/>
          <w:sz w:val="24"/>
          <w:szCs w:val="24"/>
        </w:rPr>
        <w:t>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Текстоцентрический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 позволяет реализовать все цели обучения в их комплексе: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формируется речевая компетенция в единстве с языковой и прописной;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развиваются универсальные способы мыслительной деятельности;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- воспитывается любовь к родному языку к родине. Происходит усвоение духовной культуры разных народов, уточняются ребенком его нравственные и эстетические позиции.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2. С целью формирования у учащихся коммуникативной компетенции необходимо проводить плановую, системную работу с текстом, начиная с 5 класса.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>3. Необходим переход преимущественно к продуктивной деятельности, т.к. только в ней формируется истинная грамотность.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9359C">
        <w:rPr>
          <w:rFonts w:ascii="Times New Roman" w:hAnsi="Times New Roman" w:cs="Times New Roman"/>
          <w:sz w:val="24"/>
          <w:szCs w:val="24"/>
        </w:rPr>
        <w:t>Текстоцентричесикй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подход- необходимое условие достижения нового качества образования, главным содержанием которого является развитие интеллектуальных умений и навыков, формирование личностных качеств молодых людей.</w:t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t xml:space="preserve">И наконец, чтение, понимание, интерпретация текста – это основные </w:t>
      </w:r>
      <w:proofErr w:type="spellStart"/>
      <w:r w:rsidRPr="0069359C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69359C">
        <w:rPr>
          <w:rFonts w:ascii="Times New Roman" w:hAnsi="Times New Roman" w:cs="Times New Roman"/>
          <w:sz w:val="24"/>
          <w:szCs w:val="24"/>
        </w:rPr>
        <w:t xml:space="preserve"> умения, благодаря к</w:t>
      </w:r>
      <w:r w:rsidR="0069359C" w:rsidRPr="0069359C">
        <w:rPr>
          <w:rFonts w:ascii="Times New Roman" w:hAnsi="Times New Roman" w:cs="Times New Roman"/>
          <w:sz w:val="24"/>
          <w:szCs w:val="24"/>
        </w:rPr>
        <w:t>оторым возможно обучение вообще.</w:t>
      </w:r>
    </w:p>
    <w:p w:rsidR="0069359C" w:rsidRPr="0069359C" w:rsidRDefault="0069359C" w:rsidP="0069359C">
      <w:pPr>
        <w:rPr>
          <w:rFonts w:ascii="Times New Roman" w:hAnsi="Times New Roman" w:cs="Times New Roman"/>
          <w:sz w:val="24"/>
          <w:szCs w:val="24"/>
        </w:rPr>
      </w:pP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  <w:r w:rsidRPr="0069359C">
        <w:rPr>
          <w:rFonts w:ascii="Times New Roman" w:hAnsi="Times New Roman" w:cs="Times New Roman"/>
          <w:sz w:val="24"/>
          <w:szCs w:val="24"/>
        </w:rPr>
        <w:br/>
      </w:r>
    </w:p>
    <w:p w:rsidR="004B3D91" w:rsidRPr="0069359C" w:rsidRDefault="004B3D91" w:rsidP="0069359C">
      <w:pPr>
        <w:rPr>
          <w:rFonts w:ascii="Times New Roman" w:hAnsi="Times New Roman" w:cs="Times New Roman"/>
          <w:sz w:val="24"/>
          <w:szCs w:val="24"/>
        </w:rPr>
      </w:pPr>
    </w:p>
    <w:sectPr w:rsidR="004B3D91" w:rsidRPr="0069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D5EAE"/>
    <w:multiLevelType w:val="multilevel"/>
    <w:tmpl w:val="E4EE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D30D8"/>
    <w:multiLevelType w:val="multilevel"/>
    <w:tmpl w:val="080E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E3C2D"/>
    <w:multiLevelType w:val="multilevel"/>
    <w:tmpl w:val="7F5C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730E9"/>
    <w:multiLevelType w:val="multilevel"/>
    <w:tmpl w:val="4F48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B7950"/>
    <w:multiLevelType w:val="multilevel"/>
    <w:tmpl w:val="8CF07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A77AB"/>
    <w:multiLevelType w:val="multilevel"/>
    <w:tmpl w:val="72DCE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06A38"/>
    <w:multiLevelType w:val="multilevel"/>
    <w:tmpl w:val="5D249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83ED9"/>
    <w:multiLevelType w:val="multilevel"/>
    <w:tmpl w:val="A9CA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E173F"/>
    <w:multiLevelType w:val="multilevel"/>
    <w:tmpl w:val="0DEC69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C559B"/>
    <w:multiLevelType w:val="multilevel"/>
    <w:tmpl w:val="D2DE2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DB3141"/>
    <w:multiLevelType w:val="multilevel"/>
    <w:tmpl w:val="8C9CC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DB29E0"/>
    <w:multiLevelType w:val="multilevel"/>
    <w:tmpl w:val="7DC2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64068B"/>
    <w:multiLevelType w:val="multilevel"/>
    <w:tmpl w:val="42B6A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2263C6"/>
    <w:multiLevelType w:val="multilevel"/>
    <w:tmpl w:val="FA82F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9C5BAB"/>
    <w:multiLevelType w:val="multilevel"/>
    <w:tmpl w:val="F98A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63B74"/>
    <w:multiLevelType w:val="multilevel"/>
    <w:tmpl w:val="0014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5C107A"/>
    <w:multiLevelType w:val="multilevel"/>
    <w:tmpl w:val="8F30B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506DFF"/>
    <w:multiLevelType w:val="multilevel"/>
    <w:tmpl w:val="3F1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9674A2"/>
    <w:multiLevelType w:val="multilevel"/>
    <w:tmpl w:val="915E3C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895AD3"/>
    <w:multiLevelType w:val="multilevel"/>
    <w:tmpl w:val="29BA0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18"/>
  </w:num>
  <w:num w:numId="5">
    <w:abstractNumId w:val="19"/>
  </w:num>
  <w:num w:numId="6">
    <w:abstractNumId w:val="3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11"/>
  </w:num>
  <w:num w:numId="12">
    <w:abstractNumId w:val="15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AA"/>
    <w:rsid w:val="0006685D"/>
    <w:rsid w:val="001105AA"/>
    <w:rsid w:val="00257CF6"/>
    <w:rsid w:val="00292CBC"/>
    <w:rsid w:val="004B3D91"/>
    <w:rsid w:val="00525766"/>
    <w:rsid w:val="006762BD"/>
    <w:rsid w:val="0069359C"/>
    <w:rsid w:val="006955B4"/>
    <w:rsid w:val="007933A2"/>
    <w:rsid w:val="00C57A26"/>
    <w:rsid w:val="00D448E6"/>
    <w:rsid w:val="00E341B7"/>
    <w:rsid w:val="00F7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0324"/>
  <w15:chartTrackingRefBased/>
  <w15:docId w15:val="{96E93DE3-AD59-469E-9676-428029AF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55B4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D448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448E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5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90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3176</Words>
  <Characters>18108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9</cp:revision>
  <cp:lastPrinted>2021-12-14T19:43:00Z</cp:lastPrinted>
  <dcterms:created xsi:type="dcterms:W3CDTF">2021-12-13T13:59:00Z</dcterms:created>
  <dcterms:modified xsi:type="dcterms:W3CDTF">2024-01-04T16:41:00Z</dcterms:modified>
</cp:coreProperties>
</file>