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C4709" w:rsidRPr="00066638" w:rsidRDefault="00DC4709" w:rsidP="009A1EED">
      <w:pPr>
        <w:jc w:val="center"/>
        <w:rPr>
          <w:rStyle w:val="a6"/>
          <w:color w:val="000000" w:themeColor="text1"/>
        </w:rPr>
      </w:pPr>
      <w:r w:rsidRPr="00066638">
        <w:rPr>
          <w:rStyle w:val="a6"/>
          <w:color w:val="000000" w:themeColor="text1"/>
        </w:rPr>
        <w:t>Управление образования города Ростова-на-Дону</w:t>
      </w:r>
    </w:p>
    <w:p w:rsidR="00DC4709" w:rsidRPr="00066638" w:rsidRDefault="00DC4709" w:rsidP="009A1EED">
      <w:pPr>
        <w:jc w:val="center"/>
        <w:rPr>
          <w:rStyle w:val="a6"/>
          <w:color w:val="000000" w:themeColor="text1"/>
        </w:rPr>
      </w:pPr>
      <w:r w:rsidRPr="00066638">
        <w:rPr>
          <w:rStyle w:val="a6"/>
          <w:color w:val="000000" w:themeColor="text1"/>
        </w:rPr>
        <w:t>муниципальное бюджетное  дошкольное образовательное учреждение</w:t>
      </w:r>
    </w:p>
    <w:p w:rsidR="00DC4709" w:rsidRPr="00066638" w:rsidRDefault="00DC4709" w:rsidP="009A1EED">
      <w:pPr>
        <w:jc w:val="center"/>
        <w:rPr>
          <w:rStyle w:val="a6"/>
          <w:color w:val="000000" w:themeColor="text1"/>
        </w:rPr>
      </w:pPr>
      <w:r w:rsidRPr="00066638">
        <w:rPr>
          <w:rStyle w:val="a6"/>
          <w:color w:val="000000" w:themeColor="text1"/>
        </w:rPr>
        <w:t>города Ростова-на-Дону «Детский сад № 86»</w:t>
      </w:r>
    </w:p>
    <w:p w:rsidR="00DC4709" w:rsidRPr="00066638" w:rsidRDefault="00DC4709" w:rsidP="009A1EED">
      <w:pPr>
        <w:jc w:val="center"/>
      </w:pPr>
    </w:p>
    <w:p w:rsidR="00DC4709" w:rsidRDefault="00DC4709" w:rsidP="009A1EED">
      <w:r>
        <w:t xml:space="preserve"> </w:t>
      </w:r>
    </w:p>
    <w:p w:rsidR="00DC4709" w:rsidRPr="001B1E4A" w:rsidRDefault="00DC4709" w:rsidP="009A1EED">
      <w:r w:rsidRPr="00C10587">
        <w:rPr>
          <w:b/>
          <w:bCs/>
        </w:rPr>
        <w:t>ул. Ткачёва, 44</w:t>
      </w:r>
      <w:r>
        <w:rPr>
          <w:b/>
          <w:bCs/>
        </w:rPr>
        <w:t xml:space="preserve">                                                                                           тел./факс: (863) 210-09-84</w:t>
      </w:r>
    </w:p>
    <w:p w:rsidR="00DC4709" w:rsidRDefault="00DC4709" w:rsidP="009A1EED">
      <w:pPr>
        <w:rPr>
          <w:b/>
          <w:bCs/>
        </w:rPr>
      </w:pPr>
      <w:r w:rsidRPr="00C10587">
        <w:rPr>
          <w:b/>
          <w:bCs/>
        </w:rPr>
        <w:t xml:space="preserve">г. Ростов-на-Дону, </w:t>
      </w:r>
      <w:r>
        <w:rPr>
          <w:b/>
          <w:bCs/>
        </w:rPr>
        <w:t>34</w:t>
      </w:r>
      <w:r w:rsidRPr="00C10587">
        <w:rPr>
          <w:b/>
          <w:bCs/>
        </w:rPr>
        <w:t>4000</w:t>
      </w:r>
      <w:r>
        <w:rPr>
          <w:b/>
          <w:bCs/>
        </w:rPr>
        <w:t>.                                                                     E-</w:t>
      </w:r>
      <w:proofErr w:type="spellStart"/>
      <w:r>
        <w:rPr>
          <w:b/>
          <w:bCs/>
        </w:rPr>
        <w:t>mail</w:t>
      </w:r>
      <w:proofErr w:type="spellEnd"/>
      <w:r>
        <w:rPr>
          <w:b/>
          <w:bCs/>
        </w:rPr>
        <w:t xml:space="preserve">: </w:t>
      </w:r>
      <w:hyperlink r:id="rId4" w:history="1">
        <w:r w:rsidRPr="007B0FAC">
          <w:rPr>
            <w:rStyle w:val="a3"/>
            <w:b/>
            <w:bCs/>
          </w:rPr>
          <w:t>mbdou87.2019@yandex.ru</w:t>
        </w:r>
      </w:hyperlink>
      <w:r>
        <w:rPr>
          <w:b/>
          <w:bCs/>
        </w:rPr>
        <w:t xml:space="preserve"> </w:t>
      </w:r>
    </w:p>
    <w:p w:rsidR="00DC4709" w:rsidRPr="00C10587" w:rsidRDefault="00DC4709" w:rsidP="009A1EED">
      <w:pPr>
        <w:rPr>
          <w:b/>
          <w:bCs/>
        </w:rPr>
      </w:pPr>
      <w:r w:rsidRPr="00C10587">
        <w:rPr>
          <w:b/>
          <w:bCs/>
        </w:rPr>
        <w:t>ОКПО  42029294  ОГРН 1196196045000</w:t>
      </w:r>
    </w:p>
    <w:p w:rsidR="00DC4709" w:rsidRPr="00C10587" w:rsidRDefault="00DC4709" w:rsidP="009A1EED">
      <w:pPr>
        <w:rPr>
          <w:b/>
          <w:bCs/>
        </w:rPr>
      </w:pPr>
      <w:r w:rsidRPr="00C10587">
        <w:rPr>
          <w:b/>
          <w:bCs/>
        </w:rPr>
        <w:t>ИНН/КПП  6168109231/616801001</w:t>
      </w:r>
    </w:p>
    <w:p w:rsidR="00DC4709" w:rsidRDefault="00DC4709" w:rsidP="009A1EED">
      <w:r>
        <w:t xml:space="preserve">                                                                    </w:t>
      </w:r>
    </w:p>
    <w:p w:rsidR="00DC4709" w:rsidRDefault="00DC4709" w:rsidP="009A1EED">
      <w:pPr>
        <w:ind w:left="4248"/>
      </w:pPr>
    </w:p>
    <w:p w:rsidR="00DC4709" w:rsidRDefault="00DC4709" w:rsidP="009A1EED">
      <w:pPr>
        <w:ind w:left="4248"/>
      </w:pPr>
    </w:p>
    <w:p w:rsidR="00DC4709" w:rsidRDefault="00DC4709" w:rsidP="009A1EED">
      <w:pPr>
        <w:ind w:left="4248"/>
      </w:pPr>
    </w:p>
    <w:p w:rsidR="00DC4709" w:rsidRDefault="00DC4709" w:rsidP="009A1EED">
      <w:pPr>
        <w:pStyle w:val="a4"/>
        <w:jc w:val="center"/>
      </w:pPr>
    </w:p>
    <w:p w:rsidR="007A4B52" w:rsidRPr="00DD4BAE" w:rsidRDefault="00DC4709" w:rsidP="00DD4BAE">
      <w:pPr>
        <w:pStyle w:val="a4"/>
        <w:jc w:val="center"/>
        <w:rPr>
          <w:b/>
          <w:bCs/>
        </w:rPr>
      </w:pPr>
      <w:r w:rsidRPr="00DD4BAE">
        <w:rPr>
          <w:b/>
          <w:bCs/>
        </w:rPr>
        <w:t>Консультация для родителей</w:t>
      </w:r>
    </w:p>
    <w:p w:rsidR="00436EAC" w:rsidRPr="00DD4BAE" w:rsidRDefault="00436EAC" w:rsidP="00DD4BAE">
      <w:pPr>
        <w:pStyle w:val="a4"/>
        <w:jc w:val="center"/>
        <w:rPr>
          <w:b/>
          <w:bCs/>
        </w:rPr>
      </w:pPr>
    </w:p>
    <w:p w:rsidR="007A4B52" w:rsidRPr="00DD4BAE" w:rsidRDefault="001F6BA3" w:rsidP="00DD4BAE">
      <w:pPr>
        <w:pStyle w:val="a4"/>
        <w:jc w:val="center"/>
        <w:rPr>
          <w:b/>
          <w:bCs/>
        </w:rPr>
      </w:pPr>
      <w:r w:rsidRPr="00DD4BAE">
        <w:rPr>
          <w:b/>
          <w:bCs/>
        </w:rPr>
        <w:t>На тему: «</w:t>
      </w:r>
      <w:r w:rsidR="00403B89" w:rsidRPr="00DD4BAE">
        <w:rPr>
          <w:b/>
          <w:bCs/>
        </w:rPr>
        <w:t>З</w:t>
      </w:r>
      <w:r w:rsidRPr="00DD4BAE">
        <w:rPr>
          <w:b/>
          <w:bCs/>
        </w:rPr>
        <w:t>има»</w:t>
      </w:r>
    </w:p>
    <w:p w:rsidR="007A4B52" w:rsidRPr="00403B89" w:rsidRDefault="007A4B52" w:rsidP="00ED2751">
      <w:pPr>
        <w:rPr>
          <w:b/>
          <w:bCs/>
        </w:rPr>
      </w:pPr>
    </w:p>
    <w:p w:rsidR="007A4B52" w:rsidRDefault="007A4B52" w:rsidP="00ED2751"/>
    <w:p w:rsidR="007A4B52" w:rsidRDefault="007A4B52" w:rsidP="00ED2751"/>
    <w:p w:rsidR="007A4B52" w:rsidRDefault="007A4B52" w:rsidP="00ED2751"/>
    <w:p w:rsidR="007A4B52" w:rsidRDefault="007A4B52" w:rsidP="00ED2751"/>
    <w:p w:rsidR="007A4B52" w:rsidRDefault="007A4B52" w:rsidP="00ED2751"/>
    <w:p w:rsidR="007A4B52" w:rsidRDefault="007A4B52" w:rsidP="00ED2751"/>
    <w:p w:rsidR="007A4B52" w:rsidRDefault="007A4B52" w:rsidP="00ED2751"/>
    <w:p w:rsidR="00DA577B" w:rsidRDefault="00DA577B" w:rsidP="00DA577B">
      <w:pPr>
        <w:ind w:left="7080"/>
      </w:pPr>
    </w:p>
    <w:p w:rsidR="007A4B52" w:rsidRDefault="00FB6231" w:rsidP="003C2547">
      <w:pPr>
        <w:ind w:left="7080"/>
      </w:pPr>
      <w:r>
        <w:t>Выполнил</w:t>
      </w:r>
      <w:r w:rsidR="005D0EE9">
        <w:t>(а):</w:t>
      </w:r>
    </w:p>
    <w:p w:rsidR="003C2547" w:rsidRDefault="005D0EE9" w:rsidP="00DA577B">
      <w:pPr>
        <w:ind w:left="7080"/>
      </w:pPr>
      <w:r>
        <w:t>Воспитатель</w:t>
      </w:r>
    </w:p>
    <w:p w:rsidR="005D0EE9" w:rsidRDefault="005D0EE9" w:rsidP="00DA577B">
      <w:pPr>
        <w:ind w:left="7080"/>
      </w:pPr>
      <w:r>
        <w:t xml:space="preserve"> Серенко Т.И </w:t>
      </w:r>
    </w:p>
    <w:p w:rsidR="00DA577B" w:rsidRDefault="00DA577B" w:rsidP="00DA577B"/>
    <w:p w:rsidR="007A4B52" w:rsidRDefault="007A4B52" w:rsidP="00ED2751"/>
    <w:p w:rsidR="007A4B52" w:rsidRDefault="007A4B52" w:rsidP="00ED2751"/>
    <w:p w:rsidR="00DD4BAE" w:rsidRDefault="00DD4BAE" w:rsidP="00ED2751"/>
    <w:p w:rsidR="00DD4BAE" w:rsidRDefault="00DD4BAE" w:rsidP="00ED2751"/>
    <w:p w:rsidR="00ED2751" w:rsidRPr="00FB6231" w:rsidRDefault="00ED2751" w:rsidP="00AF0DC2">
      <w:pPr>
        <w:ind w:left="1416"/>
        <w:rPr>
          <w:b/>
          <w:bCs/>
        </w:rPr>
      </w:pPr>
      <w:r w:rsidRPr="00FB6231">
        <w:rPr>
          <w:b/>
          <w:bCs/>
        </w:rPr>
        <w:t>Рекомендации для родителей по теме «Зима».</w:t>
      </w:r>
    </w:p>
    <w:p w:rsidR="00ED2751" w:rsidRPr="00FB6231" w:rsidRDefault="002261C1" w:rsidP="00AF0DC2">
      <w:pPr>
        <w:ind w:left="1416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321310</wp:posOffset>
            </wp:positionV>
            <wp:extent cx="5940425" cy="3808095"/>
            <wp:effectExtent l="0" t="0" r="3175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4BAE" w:rsidRPr="00FB6231">
        <w:rPr>
          <w:b/>
          <w:bCs/>
        </w:rPr>
        <w:t xml:space="preserve">                </w:t>
      </w:r>
      <w:r w:rsidR="00ED2751" w:rsidRPr="00FB6231">
        <w:rPr>
          <w:b/>
          <w:bCs/>
        </w:rPr>
        <w:t>Побеседуйте с ребенком: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 xml:space="preserve"> 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1.Какое время года наступило?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Почему ты так решил?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Какая погода стоит зимой?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Как одеты люди?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Какие зимние развлечения у детей?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 xml:space="preserve">2. На прогулке понаблюдайте с ребёнком за зимними изменениями в природе. 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Помогите ребёнку запомнить приметы зимы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Приметы зимы: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1) Земля покрыта снегом, а реки и озёра – льдом.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2) Стало холодно, на улице мороз.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3) Дуют сильные ветры, часто бывают метели, снегопады.</w:t>
      </w:r>
    </w:p>
    <w:p w:rsidR="00ED2751" w:rsidRPr="00FC18B0" w:rsidRDefault="00ED2751" w:rsidP="00FC18B0">
      <w:pPr>
        <w:rPr>
          <w:rStyle w:val="a6"/>
        </w:rPr>
      </w:pPr>
      <w:r w:rsidRPr="00FC18B0">
        <w:rPr>
          <w:rStyle w:val="a6"/>
        </w:rPr>
        <w:t>4) Ночи стоят длинные, а дни  — короткие.</w:t>
      </w:r>
    </w:p>
    <w:p w:rsidR="00D6380C" w:rsidRPr="00FC18B0" w:rsidRDefault="00ED2751" w:rsidP="00FC18B0">
      <w:pPr>
        <w:rPr>
          <w:rStyle w:val="a6"/>
        </w:rPr>
      </w:pPr>
      <w:r w:rsidRPr="00FC18B0">
        <w:rPr>
          <w:rStyle w:val="a6"/>
        </w:rPr>
        <w:lastRenderedPageBreak/>
        <w:t>5) Люди  надели тёплую зимнюю одежду.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6) Дети катаются на санках, лыжах, коньках, лепят снеговиков, строят снежные крепости, играют в снежки.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3. Найдите две-три сюжетных картинки по теме «Зима», наклейте их в тетрадь, помогите ребёнку составить предложение по каждой картинке. Подпишите предложения под картинками.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4. Выясните, знает ли ребенок названия зимних месяцев. Следующее четверостишие поможет их запомнить:</w:t>
      </w:r>
    </w:p>
    <w:p w:rsidR="00A6414E" w:rsidRDefault="006D4495" w:rsidP="00FC18B0">
      <w:pPr>
        <w:rPr>
          <w:rStyle w:val="a6"/>
        </w:rPr>
      </w:pPr>
      <w:r w:rsidRPr="00FC18B0">
        <w:rPr>
          <w:rStyle w:val="a6"/>
        </w:rPr>
        <w:t>«Декабрь, январь, февраль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Проходят чередой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С морозом, со снежком,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С рождественской звездой.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5. Предложите ребенку выполнить упражнение «Перед – между – после». Какой месяц перед январем? Какой месяц после января? Какой месяц между февралем и декабрем?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6. Уточните у ребенка значение слов «гололед», «снегопад», «метель», «поземка», «вьюга».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7. Поиграйте в игру «Какой? Какая?»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Зима какая?         (холодная, морозная, снежная, долгая, волшебная и т.д.)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Снег какой?         (белый, пушистый, легкий, чистый, серебристый, мокрый, липкий, рассыпчатый и т.д.)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Лед какой? (холодный, прозрачный, твердый, блестящий, гладкий и т.д.)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Мороз какой?      (зимний, крепкий, суровый)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Снежинки какие? (белые, легкие, узорные, красивые, холодные, хрупкие, нежные, кружевные и т.д.)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 xml:space="preserve">8. Поиграйте с ребенком в игру 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«Скажи ласково»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 xml:space="preserve">Санки -…(саночки)                      </w:t>
      </w:r>
      <w:r w:rsidR="00DA6152">
        <w:rPr>
          <w:rStyle w:val="a6"/>
        </w:rPr>
        <w:t>С</w:t>
      </w:r>
      <w:r w:rsidRPr="00FC18B0">
        <w:rPr>
          <w:rStyle w:val="a6"/>
        </w:rPr>
        <w:t>нежинка -…(</w:t>
      </w:r>
      <w:proofErr w:type="spellStart"/>
      <w:r w:rsidRPr="00FC18B0">
        <w:rPr>
          <w:rStyle w:val="a6"/>
        </w:rPr>
        <w:t>снежиночка</w:t>
      </w:r>
      <w:proofErr w:type="spellEnd"/>
      <w:r w:rsidRPr="00FC18B0">
        <w:rPr>
          <w:rStyle w:val="a6"/>
        </w:rPr>
        <w:t>)</w:t>
      </w:r>
    </w:p>
    <w:p w:rsidR="006D4495" w:rsidRPr="00FC18B0" w:rsidRDefault="006D4495" w:rsidP="00FC18B0">
      <w:pPr>
        <w:rPr>
          <w:rStyle w:val="a6"/>
        </w:rPr>
      </w:pPr>
      <w:r w:rsidRPr="00FC18B0">
        <w:rPr>
          <w:rStyle w:val="a6"/>
        </w:rPr>
        <w:t>Сосулька –… (сосулечка)               Зима -…(зимушка)</w:t>
      </w:r>
      <w:r w:rsidR="000F3579" w:rsidRPr="00FC18B0">
        <w:rPr>
          <w:rStyle w:val="a6"/>
        </w:rPr>
        <w:t xml:space="preserve">                           </w:t>
      </w:r>
    </w:p>
    <w:p w:rsidR="00F525C2" w:rsidRDefault="00415210" w:rsidP="00FC18B0">
      <w:pPr>
        <w:rPr>
          <w:rStyle w:val="a6"/>
        </w:rPr>
      </w:pPr>
      <w:r w:rsidRPr="00FC18B0">
        <w:rPr>
          <w:rStyle w:val="a6"/>
        </w:rPr>
        <w:t xml:space="preserve">Горка — …(горочка)                         </w:t>
      </w:r>
      <w:r w:rsidR="00194632">
        <w:rPr>
          <w:rStyle w:val="a6"/>
        </w:rPr>
        <w:t>С</w:t>
      </w:r>
      <w:r w:rsidRPr="00FC18B0">
        <w:rPr>
          <w:rStyle w:val="a6"/>
        </w:rPr>
        <w:t>нег -…(снежок)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Снеговик -…(</w:t>
      </w:r>
      <w:proofErr w:type="spellStart"/>
      <w:r w:rsidRPr="00FC18B0">
        <w:rPr>
          <w:rStyle w:val="a6"/>
        </w:rPr>
        <w:t>снеговичок</w:t>
      </w:r>
      <w:proofErr w:type="spellEnd"/>
      <w:r w:rsidRPr="00FC18B0">
        <w:rPr>
          <w:rStyle w:val="a6"/>
        </w:rPr>
        <w:t>)</w:t>
      </w:r>
      <w:r w:rsidR="00194632">
        <w:rPr>
          <w:rStyle w:val="a6"/>
        </w:rPr>
        <w:t xml:space="preserve">               </w:t>
      </w:r>
      <w:r w:rsidRPr="00FC18B0">
        <w:rPr>
          <w:rStyle w:val="a6"/>
        </w:rPr>
        <w:t>Лед - …(ледок)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9. Выучите с ребёнком любую загадку о зиме: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Дни его всех дней короче,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Всех ночей длиннее ночи,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На поля и на луга до весны легли снега.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Только месяц наш пройдет, мы встречаем Новый год.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(декабрь)</w:t>
      </w:r>
    </w:p>
    <w:p w:rsidR="00FC386D" w:rsidRDefault="00FC386D" w:rsidP="00FC18B0">
      <w:pPr>
        <w:rPr>
          <w:rStyle w:val="a6"/>
        </w:rPr>
      </w:pP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Он вошел – никто не видел,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Он сказал – никто не слышал.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Дунул в окна и исчез,</w:t>
      </w:r>
    </w:p>
    <w:p w:rsidR="00415210" w:rsidRPr="00FC18B0" w:rsidRDefault="00415210" w:rsidP="00FC18B0">
      <w:pPr>
        <w:rPr>
          <w:rStyle w:val="a6"/>
        </w:rPr>
      </w:pPr>
      <w:r w:rsidRPr="00FC18B0">
        <w:rPr>
          <w:rStyle w:val="a6"/>
        </w:rPr>
        <w:t>А на окнах вырос лес.   (мороз)</w:t>
      </w:r>
    </w:p>
    <w:p w:rsidR="00415210" w:rsidRPr="00FC18B0" w:rsidRDefault="00164F14" w:rsidP="00FC18B0">
      <w:pPr>
        <w:rPr>
          <w:rStyle w:val="a6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327025</wp:posOffset>
            </wp:positionV>
            <wp:extent cx="5940425" cy="44551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9B5" w:rsidRDefault="00C949B5" w:rsidP="00C949B5">
      <w:pPr>
        <w:ind w:left="2832"/>
        <w:rPr>
          <w:rStyle w:val="a6"/>
        </w:rPr>
      </w:pPr>
      <w:r>
        <w:rPr>
          <w:rStyle w:val="a6"/>
        </w:rPr>
        <w:t>Интересные факты:</w:t>
      </w:r>
    </w:p>
    <w:p w:rsidR="003763AE" w:rsidRDefault="00C949B5" w:rsidP="00145ECB">
      <w:pPr>
        <w:rPr>
          <w:rStyle w:val="a6"/>
        </w:rPr>
      </w:pPr>
      <w:r>
        <w:rPr>
          <w:rStyle w:val="a6"/>
        </w:rPr>
        <w:t>«Новогодняя елка».</w:t>
      </w:r>
    </w:p>
    <w:p w:rsidR="00C949B5" w:rsidRDefault="00145ECB" w:rsidP="00FC18B0">
      <w:pPr>
        <w:rPr>
          <w:rStyle w:val="a6"/>
        </w:rPr>
      </w:pPr>
      <w:r>
        <w:rPr>
          <w:rStyle w:val="a6"/>
        </w:rPr>
        <w:t xml:space="preserve">  </w:t>
      </w:r>
      <w:r w:rsidR="00C949B5">
        <w:rPr>
          <w:rStyle w:val="a6"/>
        </w:rPr>
        <w:t>Конечно, главным атрибутом встречи Нового года является праздничная елка. Обычай наряжать елку возник давным-давно. Первое упоминание о новогодней елке относится к 1600 году. Она была установлена во французской провинции Эльзас и украшена бумажными розами.</w:t>
      </w:r>
    </w:p>
    <w:p w:rsidR="00C949B5" w:rsidRDefault="00C949B5" w:rsidP="00FC18B0">
      <w:pPr>
        <w:rPr>
          <w:rStyle w:val="a6"/>
        </w:rPr>
      </w:pPr>
      <w:r>
        <w:rPr>
          <w:rStyle w:val="a6"/>
        </w:rPr>
        <w:t xml:space="preserve">   Обычай этот приняла Германия, где елку стали увешивать цветными бумажными полосами, мишурой и цветными лентами. Каждая лента символизировала загаданное желание. Затем возникла идея повесить на елку посеребренные и позолоченные картофелины и яблоки. В 1815 году появилась первая иллюминация. Это были зажженные свечи. В 1850 году стали делать первые стеклянные украшения. Из Германии обычай украшать елки перешел в Скандинавию, в Россию, а также в страны, где елки вообще не растут – в Италию, Грецию, Испанию, куда их привозили из северных стран.</w:t>
      </w:r>
    </w:p>
    <w:p w:rsidR="00C949B5" w:rsidRDefault="00C949B5" w:rsidP="00FC18B0">
      <w:pPr>
        <w:rPr>
          <w:rStyle w:val="a6"/>
        </w:rPr>
      </w:pPr>
      <w:r>
        <w:rPr>
          <w:rStyle w:val="a6"/>
        </w:rPr>
        <w:t xml:space="preserve">   На Британских островах сохраняется еще старый обычай украшения дома к Рождеству вечнозелеными ветками – плющом и другими. Позже эта традиция трансформировалась в </w:t>
      </w:r>
      <w:r>
        <w:rPr>
          <w:rStyle w:val="a6"/>
        </w:rPr>
        <w:lastRenderedPageBreak/>
        <w:t>рождественское дерево – елку как символ неумирающей природы. Сейчас почти в каждом английском доме к Рождеству украшают разноцветными блестящими игрушками и сладостями елку, на верхушке ее обычно укрепляют рождественскую фею или большую серебряную звезду.</w:t>
      </w:r>
    </w:p>
    <w:p w:rsidR="00C949B5" w:rsidRDefault="00C949B5" w:rsidP="00FC18B0">
      <w:pPr>
        <w:rPr>
          <w:rStyle w:val="a6"/>
        </w:rPr>
      </w:pPr>
      <w:r>
        <w:rPr>
          <w:rStyle w:val="a6"/>
        </w:rPr>
        <w:t xml:space="preserve">   В Финляндии крупные еловые ветки прикрепляют по периметру двери, обвивают широкой красной лентой и украшают большими елочными шарами.</w:t>
      </w:r>
    </w:p>
    <w:p w:rsidR="00C949B5" w:rsidRDefault="00C949B5" w:rsidP="00FC18B0">
      <w:pPr>
        <w:rPr>
          <w:rStyle w:val="a6"/>
        </w:rPr>
      </w:pPr>
    </w:p>
    <w:p w:rsidR="00C949B5" w:rsidRDefault="00C949B5" w:rsidP="00FC18B0">
      <w:pPr>
        <w:rPr>
          <w:rStyle w:val="a6"/>
        </w:rPr>
      </w:pPr>
    </w:p>
    <w:p w:rsidR="00C949B5" w:rsidRDefault="001536E9" w:rsidP="00FC18B0">
      <w:pPr>
        <w:rPr>
          <w:rStyle w:val="a6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6831330"/>
            <wp:effectExtent l="0" t="0" r="3175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«НАСТУПАЕТ НОВЫЙ ГОД»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lastRenderedPageBreak/>
        <w:t>Чтобы праздник не был испорчен, нужно помнить и строго соблюдать правила пожарной безопасности: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1.Елка должна стоять подальше от батарей отопления, её нельзя украшать легковоспламеняющимися игрушками, горящими свечами;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2.Электрические гирлянды также могут стать причиной пожара или поражения человека электрическим током, поэтому прежде чем повесить гирлянду, её нужно обязательно включить и проверить;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3.Неправильное применение пиротехники может привести не только к пожару, но и к серьёзным травмам.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 xml:space="preserve">К сожалению, ни один Новый год не обходится без пожаров, а в последние годы — и без травм, вызванных применением некачественных пиротехнических </w:t>
      </w:r>
      <w:proofErr w:type="spellStart"/>
      <w:r>
        <w:rPr>
          <w:rStyle w:val="a6"/>
        </w:rPr>
        <w:t>изде¬лий</w:t>
      </w:r>
      <w:proofErr w:type="spellEnd"/>
      <w:r>
        <w:rPr>
          <w:rStyle w:val="a6"/>
        </w:rPr>
        <w:t xml:space="preserve">. Горящие петарды </w:t>
      </w:r>
      <w:proofErr w:type="spellStart"/>
      <w:r>
        <w:rPr>
          <w:rStyle w:val="a6"/>
        </w:rPr>
        <w:t>взрыва¬ются</w:t>
      </w:r>
      <w:proofErr w:type="spellEnd"/>
      <w:r>
        <w:rPr>
          <w:rStyle w:val="a6"/>
        </w:rPr>
        <w:t xml:space="preserve"> прямо в руках или летят совсем не туда, куда их направляли.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Не стоит приобретать пиротехнику на оптовых рынках, в подземных переходах или электропоездах. Нельзя использовать пиротехнические игрушки с повреждённым корпусом или фитилём. Крайне опасно носить такие вещи в карманах. Взрывчатое вещество в некоторых пиротехнических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Изделиях самовоспламеняется уже при температуре 37 градусов, поэтому петарда может взорваться прямо у вас в кармане.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Помните!!!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Чтобы предотвратить несчастный случай, надо строго соблюдать правила пользования пиротехникой.</w:t>
      </w:r>
    </w:p>
    <w:p w:rsidR="00925550" w:rsidRDefault="00925550" w:rsidP="00FC18B0">
      <w:pPr>
        <w:rPr>
          <w:rStyle w:val="a6"/>
        </w:rPr>
      </w:pPr>
    </w:p>
    <w:p w:rsidR="00925550" w:rsidRDefault="00925550" w:rsidP="00FC18B0">
      <w:pPr>
        <w:rPr>
          <w:rStyle w:val="a6"/>
        </w:rPr>
      </w:pPr>
      <w:r>
        <w:rPr>
          <w:rStyle w:val="a6"/>
        </w:rPr>
        <w:t>•</w:t>
      </w:r>
      <w:r>
        <w:rPr>
          <w:rStyle w:val="a6"/>
        </w:rPr>
        <w:tab/>
        <w:t>Нельзя использовать пиротехнику в домах и квартирах, на балконах, под низкими навесами и кронами деревьев. Пиротехнические игрушки не просто горят, а ещё и разбрасывают искры в разные стороны. Это может вызвать пожар.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•</w:t>
      </w:r>
      <w:r>
        <w:rPr>
          <w:rStyle w:val="a6"/>
        </w:rPr>
        <w:tab/>
        <w:t>Нельзя направлять ракеты и петарды на людей.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•</w:t>
      </w:r>
      <w:r>
        <w:rPr>
          <w:rStyle w:val="a6"/>
        </w:rPr>
        <w:tab/>
        <w:t>Нельзя подходить ближе, чем на 15 метров, к зажжённым фейерверкам.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•</w:t>
      </w:r>
      <w:r>
        <w:rPr>
          <w:rStyle w:val="a6"/>
        </w:rPr>
        <w:tab/>
        <w:t>Нельзя бросать петарды под ноги людям и животным.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•</w:t>
      </w:r>
      <w:r>
        <w:rPr>
          <w:rStyle w:val="a6"/>
        </w:rPr>
        <w:tab/>
        <w:t>Нельзя поджигать фитиль, держа его возле лица.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•</w:t>
      </w:r>
      <w:r>
        <w:rPr>
          <w:rStyle w:val="a6"/>
        </w:rPr>
        <w:tab/>
        <w:t>Нельзя использовать пиротехнику при сильном ветре.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Чтобы избежать несчастья, надо относиться к этим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Правилам ответственно и серьёзно.</w:t>
      </w:r>
    </w:p>
    <w:p w:rsidR="005620B6" w:rsidRDefault="005620B6" w:rsidP="00FC18B0">
      <w:pPr>
        <w:rPr>
          <w:rStyle w:val="a6"/>
        </w:rPr>
      </w:pPr>
    </w:p>
    <w:p w:rsidR="00925550" w:rsidRDefault="00925550" w:rsidP="00FC18B0">
      <w:pPr>
        <w:rPr>
          <w:rStyle w:val="a6"/>
        </w:rPr>
      </w:pPr>
      <w:r>
        <w:rPr>
          <w:rStyle w:val="a6"/>
        </w:rPr>
        <w:t>С Новым годом !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Памятка для родителей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«Скоро праздник Новый год»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Приближается всеми нами любимый не только детьми, но и взрослыми Новый год.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lastRenderedPageBreak/>
        <w:t>Утренник – важное событие для ребенка. Именно там он узнает, как сочетать собственные удовольствия с выполнением обязательств. Именно там он научится совместной творческой деятельности. Там же получит представление о том, что такое сценарии и правила. И возможно, впервые проявит свои интересы и способности.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Будут ли первые выступления ребенка во всех смыслах удачными, во многом зависит от родителей – от их умения и готовности помочь. Говорите, прежде всего, о каких-то приятных моментах, которые ожидают его на утреннике. Например, обсудите, как будет украшен зал, или о том, какой красивый костюм вы приготовили ему для такого случая. Также спокойно говорите и о вашем присутствии на утреннике. Будьте осторожны, желая поддержать ребенка. Ведь он на самом деле может совсем и не волноваться, и то, что ваша фраза: «Не волнуйся, все будет хорошо» - заставит его задуматься о том, что причины для беспокойства все-таки есть.</w:t>
      </w:r>
      <w:r w:rsidR="00041C5D">
        <w:rPr>
          <w:rStyle w:val="a6"/>
        </w:rPr>
        <w:t xml:space="preserve"> </w:t>
      </w:r>
      <w:r>
        <w:rPr>
          <w:rStyle w:val="a6"/>
        </w:rPr>
        <w:t>Помощь со стороны родителей очень кстати. Маленький ребенок еще не владеет приемами запоминания, и выучить даже небольшой текст или стихотворение ему может быть сложно. Больших усилий при этом не потребуется – только немного времени, внимания и терпения. Особенность памяти ребенка дошкольного возраста в том, что запоминается лучше все яркое, необычное и красивое. Повторение – эффективный прием в заучивании. Промежутки между повторами должны быть несколько часов, всего около сем</w:t>
      </w:r>
      <w:r w:rsidR="00D275C5">
        <w:rPr>
          <w:rStyle w:val="a6"/>
        </w:rPr>
        <w:t xml:space="preserve">и. </w:t>
      </w:r>
      <w:r>
        <w:rPr>
          <w:rStyle w:val="a6"/>
        </w:rPr>
        <w:t xml:space="preserve">Повторов в день. Дети гораздо лучше запоминают то, что происходит в виде игры. Придумайте какой- </w:t>
      </w:r>
      <w:proofErr w:type="spellStart"/>
      <w:r>
        <w:rPr>
          <w:rStyle w:val="a6"/>
        </w:rPr>
        <w:t>нибудь</w:t>
      </w:r>
      <w:proofErr w:type="spellEnd"/>
      <w:r>
        <w:rPr>
          <w:rStyle w:val="a6"/>
        </w:rPr>
        <w:t xml:space="preserve"> интересный способ заучивания. Например, вы бросаете друг другу мяч. При этом вы произносите одну строчку из стихотворения, а он</w:t>
      </w:r>
      <w:r w:rsidR="00426E17">
        <w:rPr>
          <w:rStyle w:val="a6"/>
        </w:rPr>
        <w:t xml:space="preserve"> </w:t>
      </w:r>
      <w:r>
        <w:rPr>
          <w:rStyle w:val="a6"/>
        </w:rPr>
        <w:t>Другую.</w:t>
      </w:r>
    </w:p>
    <w:p w:rsidR="00925550" w:rsidRDefault="00426E17" w:rsidP="00FC18B0">
      <w:pPr>
        <w:rPr>
          <w:rStyle w:val="a6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1832610</wp:posOffset>
            </wp:positionV>
            <wp:extent cx="5940425" cy="3531870"/>
            <wp:effectExtent l="0" t="0" r="317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5550">
        <w:rPr>
          <w:rStyle w:val="a6"/>
        </w:rPr>
        <w:t>Поощрение – хороший стимул для ребенка. Наверное, нет ничего страшного в том, что вы пообещаете купить какую-то игрушку в том случае, если ребенок согласится выступить на утреннике. А вот с критикой стоит быть осторожнее. «Все дети это могут, кроме тебя» - такое замечание может лишить всякого желания как-то себя проявлять. Может, лучше рассказать о том, что мама или папа, когда были маленькие, тоже ходили в детский сад, участвовали в утренниках. У них тоже не всегда все получалось. Если ребенок, несмотря на все ваши уговоры и хитрости, не согласен на участие в утреннике, наверное, стоит оставить его в покое. Дайте ему возможность побыть пока зрителем и подождите до следующего утренника, который наверняка будет удачнее.</w:t>
      </w:r>
    </w:p>
    <w:p w:rsidR="00B539B0" w:rsidRDefault="00B539B0" w:rsidP="00FC18B0">
      <w:pPr>
        <w:rPr>
          <w:rStyle w:val="a6"/>
        </w:rPr>
      </w:pPr>
    </w:p>
    <w:p w:rsidR="00925550" w:rsidRDefault="00925550" w:rsidP="00FC18B0">
      <w:pPr>
        <w:rPr>
          <w:rStyle w:val="a6"/>
        </w:rPr>
      </w:pPr>
      <w:r>
        <w:rPr>
          <w:rStyle w:val="a6"/>
        </w:rPr>
        <w:t>Культура родителей на праздниках.</w:t>
      </w:r>
    </w:p>
    <w:p w:rsidR="00925550" w:rsidRDefault="00925550" w:rsidP="00FC18B0">
      <w:pPr>
        <w:rPr>
          <w:rStyle w:val="a6"/>
        </w:rPr>
      </w:pPr>
      <w:r>
        <w:rPr>
          <w:rStyle w:val="a6"/>
        </w:rPr>
        <w:t>Дети смотрят на нас и копируют наше поведение, на основе этого выстраивают свою модель поведения. Давайте, будем относиться к детям с уважением, и тогда они тоже будут нас уважать. Хочу обратить внимание на то, что ребенок готовит свои выступления для вас, соответственно ждет вашей оценки. Самая высокая оценка на празднике — аплодисменты, которые вы дарите своим детям. Поэтому ваши фотоаппараты и камеры не должны мешать вам в этом. Мобильные телефоны тоже отвлекают ваших детей от праздника, опоздания родителей на праздник так же выбивают из колеи и детей и взрослых, которые играют в празднике. Вам очень хочется, чтобы ребенок вам махал, улыбался, а вы в это время его снимаете. Постарайтесь этого не делать. Задача музыкального руководителя и воспитателей состоит в том, чтобы научить детей правильно вести себя на празднике, это поможет ему проникнуться праздничной атмосферой, понять и увидеть героев, которые придут на праздник. Если родители будут отвлекать детей от просмотра и участия, то весь наш упорный труд и подготовка пойдут насмарку. Постарайтесь не опаздывать, а прийти пораньше и поговорить с ребенком в группе, чтоб он знал, что вы есть, и не беспокоился. Так же для родителей, пришедших с маленькими братишками и сестренками: их присутствие тоже может мешать вашему старшему ребенку, если он беспокойно сидит, капризничает… Постарайтесь продумать все моменты, и тогда выступление Вашего ребенка пройдет удачно.</w:t>
      </w:r>
    </w:p>
    <w:p w:rsidR="00925550" w:rsidRDefault="00925550" w:rsidP="00FC18B0">
      <w:pPr>
        <w:rPr>
          <w:rStyle w:val="a6"/>
        </w:rPr>
      </w:pPr>
    </w:p>
    <w:p w:rsidR="00925550" w:rsidRDefault="00925550" w:rsidP="00FC18B0">
      <w:pPr>
        <w:rPr>
          <w:rStyle w:val="a6"/>
        </w:rPr>
      </w:pPr>
    </w:p>
    <w:p w:rsidR="00925550" w:rsidRDefault="00925550" w:rsidP="00FC18B0">
      <w:pPr>
        <w:rPr>
          <w:rStyle w:val="a6"/>
        </w:rPr>
      </w:pPr>
    </w:p>
    <w:p w:rsidR="00925550" w:rsidRPr="00FC18B0" w:rsidRDefault="00925550" w:rsidP="00FC18B0">
      <w:pPr>
        <w:rPr>
          <w:rStyle w:val="a6"/>
        </w:rPr>
      </w:pPr>
    </w:p>
    <w:p w:rsidR="00130E03" w:rsidRPr="00FC18B0" w:rsidRDefault="00130E03" w:rsidP="00FC18B0">
      <w:pPr>
        <w:rPr>
          <w:rStyle w:val="a6"/>
        </w:rPr>
      </w:pPr>
    </w:p>
    <w:p w:rsidR="00536C52" w:rsidRPr="00FC18B0" w:rsidRDefault="00536C52" w:rsidP="00FC18B0">
      <w:pPr>
        <w:rPr>
          <w:rStyle w:val="a6"/>
        </w:rPr>
      </w:pPr>
    </w:p>
    <w:p w:rsidR="006D4495" w:rsidRPr="00FC18B0" w:rsidRDefault="006D4495" w:rsidP="00FC18B0">
      <w:pPr>
        <w:rPr>
          <w:rStyle w:val="a6"/>
        </w:rPr>
      </w:pPr>
    </w:p>
    <w:p w:rsidR="00ED2751" w:rsidRPr="00FC18B0" w:rsidRDefault="00ED2751" w:rsidP="00FC18B0">
      <w:pPr>
        <w:rPr>
          <w:rStyle w:val="a6"/>
        </w:rPr>
      </w:pPr>
    </w:p>
    <w:sectPr w:rsidR="00ED2751" w:rsidRPr="00FC1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751"/>
    <w:rsid w:val="00017B7C"/>
    <w:rsid w:val="0004108D"/>
    <w:rsid w:val="00041C5D"/>
    <w:rsid w:val="00073193"/>
    <w:rsid w:val="000F2476"/>
    <w:rsid w:val="000F28AF"/>
    <w:rsid w:val="000F3579"/>
    <w:rsid w:val="00130E03"/>
    <w:rsid w:val="00145ECB"/>
    <w:rsid w:val="001536E9"/>
    <w:rsid w:val="00164F14"/>
    <w:rsid w:val="00194632"/>
    <w:rsid w:val="001F6BA3"/>
    <w:rsid w:val="00210C0A"/>
    <w:rsid w:val="002261C1"/>
    <w:rsid w:val="0028653E"/>
    <w:rsid w:val="002A26AA"/>
    <w:rsid w:val="002B1DC0"/>
    <w:rsid w:val="002E3C58"/>
    <w:rsid w:val="00301B13"/>
    <w:rsid w:val="003763AE"/>
    <w:rsid w:val="003C2547"/>
    <w:rsid w:val="00403B89"/>
    <w:rsid w:val="00415210"/>
    <w:rsid w:val="00426E17"/>
    <w:rsid w:val="00436EAC"/>
    <w:rsid w:val="00455F8C"/>
    <w:rsid w:val="00536C52"/>
    <w:rsid w:val="005620B6"/>
    <w:rsid w:val="005A0BCE"/>
    <w:rsid w:val="005D0EE9"/>
    <w:rsid w:val="0066492C"/>
    <w:rsid w:val="006B22E9"/>
    <w:rsid w:val="006D4495"/>
    <w:rsid w:val="006E1A42"/>
    <w:rsid w:val="0073060E"/>
    <w:rsid w:val="007A4B52"/>
    <w:rsid w:val="00925550"/>
    <w:rsid w:val="009A0B8B"/>
    <w:rsid w:val="009B08CC"/>
    <w:rsid w:val="00A6414E"/>
    <w:rsid w:val="00AF0DC2"/>
    <w:rsid w:val="00B008AA"/>
    <w:rsid w:val="00B464D5"/>
    <w:rsid w:val="00B539B0"/>
    <w:rsid w:val="00BD1487"/>
    <w:rsid w:val="00C73909"/>
    <w:rsid w:val="00C949B5"/>
    <w:rsid w:val="00D275C5"/>
    <w:rsid w:val="00D6380C"/>
    <w:rsid w:val="00DA577B"/>
    <w:rsid w:val="00DA6152"/>
    <w:rsid w:val="00DC4709"/>
    <w:rsid w:val="00DD4BAE"/>
    <w:rsid w:val="00ED2751"/>
    <w:rsid w:val="00F0041A"/>
    <w:rsid w:val="00F130C7"/>
    <w:rsid w:val="00F525C2"/>
    <w:rsid w:val="00FA16EE"/>
    <w:rsid w:val="00FB6231"/>
    <w:rsid w:val="00FC18B0"/>
    <w:rsid w:val="00FC3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768B0F9-EEAD-9849-88C4-F5ACDD126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1B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1B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1B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4709"/>
    <w:rPr>
      <w:color w:val="0563C1" w:themeColor="hyperlink"/>
      <w:u w:val="single"/>
    </w:rPr>
  </w:style>
  <w:style w:type="paragraph" w:styleId="a4">
    <w:name w:val="Title"/>
    <w:basedOn w:val="a"/>
    <w:next w:val="a"/>
    <w:link w:val="a5"/>
    <w:uiPriority w:val="10"/>
    <w:qFormat/>
    <w:rsid w:val="00DC47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DC47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6">
    <w:name w:val="Strong"/>
    <w:basedOn w:val="a0"/>
    <w:uiPriority w:val="22"/>
    <w:qFormat/>
    <w:rsid w:val="00DC470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01B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01B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01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webSettings" Target="webSettings.xml" /><Relationship Id="rId7" Type="http://schemas.openxmlformats.org/officeDocument/2006/relationships/image" Target="media/image3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hyperlink" Target="mailto:mbdou87.2019@yandex.ru" TargetMode="Externa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1530</Words>
  <Characters>8723</Characters>
  <Application>Microsoft Office Word</Application>
  <DocSecurity>0</DocSecurity>
  <Lines>72</Lines>
  <Paragraphs>20</Paragraphs>
  <ScaleCrop>false</ScaleCrop>
  <Company/>
  <LinksUpToDate>false</LinksUpToDate>
  <CharactersWithSpaces>10233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serenko_tanya61@mail.ru</dc:creator>
  <cp:keywords/>
  <dc:description/>
  <cp:lastModifiedBy>serenko_tanya61@mail.ru</cp:lastModifiedBy>
  <cp:revision>2</cp:revision>
  <dcterms:created xsi:type="dcterms:W3CDTF">2023-12-17T19:05:00Z</dcterms:created>
  <dcterms:modified xsi:type="dcterms:W3CDTF">2023-12-17T19:05:00Z</dcterms:modified>
</cp:coreProperties>
</file>