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образования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областное государственное автономное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«Яковлевский политехнический техникум»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 xml:space="preserve">«Выполнение цветового тона. </w:t>
        <w:br/>
        <w:t>Насыщенность цвета»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zh-CN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Преподаватель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Алейник Н.Н.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Строитель, 2023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Пояснительная записка к методической разработке занятия </w:t>
        <w:br/>
        <w:t xml:space="preserve">и презентации по теме: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«Выполнение цветового тона. </w:t>
        <w:br/>
        <w:t>Насыщенность цвета»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Методическая разработка занятия и презентации по представленной теме может быть использована в качестве методического материала и наглядного пособия при прохождении выше указанной темы занятия для студентов 2 курса по специальности «Технология парикмахерского искусства»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Методическая разработка занятия и презентация знакомит студентов </w:t>
        <w:br/>
        <w:t>с технологией выполнения цветового тона, и работой с насыщенностью цвета.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Задачи методической разработки занятия и презентации: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планирование последовательности учебного занятия;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структурирование основных понятий, характеристик и требований по теме урока;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использование презентации для более наглядного визуального представления.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Методическая разработка рекомендована для использования в организации обучения по учебной дисциплине «Рисунок и живопись».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Ход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1. Орг. момент, представления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(приветствие, отмечаем отсутствующих, проверяем готовность к уроку)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1.1. Сообщение темы занятия: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«Выполнение цветового тона. </w:t>
        <w:br/>
        <w:t>Насыщенность цвета» (слайд 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1.2. Сообщение цели занятия: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Изучить цветовой тон и насыщенность цвета. Научиться применять полученные знания в практических работах (слайд 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1.3. Сообщение задачи занятия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8"/>
        </w:rPr>
        <w:t>познакомить с ключевыми понятиями о цветовом тоне и насыщенности цвета;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способствовать развитию умений и навыков применения знаний о цветовом тоне и насыщенности цвета;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- стимулировать развития творческого потенциала обучающихся;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стимулировать развитие способностей к самообразованию;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воспитывать любовь к специальности.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Arial" w:cs="Arial"/>
          <w:color w:val="000000"/>
          <w:sz w:val="28"/>
        </w:rPr>
      </w:pPr>
      <w:r>
        <w:rPr>
          <w:rFonts w:eastAsia="Arial" w:cs="Arial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26262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b/>
          <w:color w:val="262626"/>
          <w:sz w:val="28"/>
        </w:rPr>
        <w:t>Актуализация знаний по ранее изученному материалу.</w:t>
      </w:r>
      <w:bookmarkStart w:id="1" w:name="_Hlk149478171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1. Какие цвета называют гармоничными?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2. Назовите основные виды гармоничных сочетаний.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3. Какие цвета гармонично сочетаются между собой? (слайд 3).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(Студенты отвечают на вопросы).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3. Теоретическая часть. Изучение нового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3.1. </w:t>
      </w:r>
      <w:r>
        <w:rPr>
          <w:rFonts w:eastAsia="Times New Roman" w:cs="Times New Roman" w:ascii="Times New Roman" w:hAnsi="Times New Roman"/>
          <w:b/>
          <w:color w:val="404040"/>
          <w:sz w:val="28"/>
        </w:rPr>
        <w:t>Исследование строения волоса. Исследование повреждений волос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(слайд 4-16).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  <w:szCs w:val="28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40404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404040"/>
          <w:sz w:val="28"/>
        </w:rPr>
        <w:t>4. Закрепление изученного теоретического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1. Что такое тон?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2. Дайте определение контрасту и нюансу.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3. Что представляет собой насыщенность цвета?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</w:rPr>
      </w:pPr>
      <w:r>
        <w:rPr>
          <w:rFonts w:eastAsia="Times New Roman" w:cs="Times New Roman" w:ascii="Times New Roman" w:hAnsi="Times New Roman"/>
          <w:color w:val="404040"/>
          <w:sz w:val="28"/>
        </w:rPr>
        <w:t>4. Дайте определение цветовому тону (слайд 17).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  <w:szCs w:val="28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40404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404040"/>
          <w:sz w:val="28"/>
        </w:rPr>
        <w:t>5. Практическая работа.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Упражнение «Цветная поляна».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1. Начертите на листе А4 рамку. Отступ сверху, справа и слева – 1 см, снизу – 2 см.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2. На формате А4 карандашом нарисуйте цветочную поляну(как на примере или используйте свой творческий замысел).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3. Заполните цветом, каждую полученную плоскость. Для цветового решения композиции используйте только открытые хроматические цвета: красный, оранжевый, желтый, зеленый, голубой, синий, фиолетовый. При выполнении упражнения не используйте ахроматические цвета (слайд 18).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5.1. Вводный инструктаж: </w:t>
      </w:r>
      <w:r>
        <w:rPr>
          <w:rFonts w:eastAsia="Calibri" w:cs="Times New Roman" w:ascii="Times New Roman" w:hAnsi="Times New Roman"/>
          <w:sz w:val="28"/>
          <w:szCs w:val="28"/>
        </w:rPr>
        <w:t>для выполнения данного задания необходимо: белый лист бумаги формата А4, простой карандаш, ластик, емкость с водой, кисть, краски (акварель или гуашь).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5.2. Текущий инструктаж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В ходе работы обучающихся, преподаватель контролируют работу обучающихся, обращает внимание на ошибки, помогают найти способы их устранения (слайд 18).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5.3. Заключительный инструктаж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Преподаватель организует выставку работ. Вместе с обучающимися преподаватель анализирует работы, выставляет оценки.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8.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 xml:space="preserve">Закрепление знаний и умений студентов: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1. Актуален ли вопрос, который мы изучили.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2. Где мы можем применить знания о цветовом тоне и насыщенности цвета? (слайд 19).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9. Подведение итогов занятия.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Таким образом мы изучили цветовой тон и насыщенность цвета. Научились применять полученные знания в практических работах (слайд 20).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10. Рефлексия.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1. Какие эмоции вы получили при выполнении практической работы?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2. Вам понравилось как было построено занятие? Что особенно понравилось, а что нет? (слайд 21).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11. Домашнее задание.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Начертите на листе А 5 рамку. Отступ сверху, справа и слева – 0, 5 см, снизу – 1см.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На формате А 5 карандашом нарисуйте цветочную поляну (как рисовали на занятии).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Заполните цветом, каждую полученную плоскость. Для цветового решения композиции используйте только один хроматический цвет (например – синий), изменяя его светлоту. То есть, меняя количество цветового пигмента. Допускается использование ахроматического цвета – белого </w:t>
      </w:r>
      <w:r>
        <w:rPr>
          <w:rFonts w:eastAsia="Times New Roman" w:cs="Times New Roman" w:ascii="Times New Roman" w:hAnsi="Times New Roman"/>
          <w:sz w:val="28"/>
        </w:rPr>
        <w:t>(слайд 22).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03b6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Arial" w:cs="Arial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Wingdings" w:cs="Wingdings"/>
    </w:rPr>
  </w:style>
  <w:style w:type="character" w:styleId="ListLabel4">
    <w:name w:val="ListLabel 4"/>
    <w:qFormat/>
    <w:rPr>
      <w:rFonts w:eastAsia="Symbol" w:cs="Symbol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Wingdings" w:cs="Wingdings"/>
    </w:rPr>
  </w:style>
  <w:style w:type="character" w:styleId="ListLabel7">
    <w:name w:val="ListLabel 7"/>
    <w:qFormat/>
    <w:rPr>
      <w:rFonts w:eastAsia="Symbol" w:cs="Symbol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Wingdings"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03b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Trio_Office/6.2.8.2$Windows_x86 LibreOffice_project/</Application>
  <Pages>4</Pages>
  <Words>566</Words>
  <Characters>3889</Characters>
  <CharactersWithSpaces>4409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2023-11-13T14:33:00Z</dcterms:created>
  <dc:creator>Надежда</dc:creator>
  <dc:description/>
  <dc:language>ru-RU</dc:language>
  <cp:lastModifiedBy/>
  <cp:lastPrinted>2023-11-13T14:19:00Z</cp:lastPrinted>
  <dcterms:modified xsi:type="dcterms:W3CDTF">2023-12-15T21:42:55Z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