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B71" w:rsidRPr="00BD0B71" w:rsidRDefault="00BD0B71" w:rsidP="00BD0B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0B71">
        <w:rPr>
          <w:rFonts w:ascii="Times New Roman" w:hAnsi="Times New Roman" w:cs="Times New Roman"/>
          <w:b/>
          <w:sz w:val="32"/>
          <w:szCs w:val="32"/>
        </w:rPr>
        <w:t>Конспект занятия</w:t>
      </w:r>
    </w:p>
    <w:p w:rsidR="00BD0B71" w:rsidRPr="00BD0B71" w:rsidRDefault="00BD0B71" w:rsidP="00BD0B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0B71">
        <w:rPr>
          <w:rFonts w:ascii="Times New Roman" w:hAnsi="Times New Roman" w:cs="Times New Roman"/>
          <w:b/>
          <w:sz w:val="32"/>
          <w:szCs w:val="32"/>
        </w:rPr>
        <w:t>во второй младшей группе</w:t>
      </w:r>
    </w:p>
    <w:p w:rsidR="00BD0B71" w:rsidRPr="00BD0B71" w:rsidRDefault="00BD0B71" w:rsidP="00BD0B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0B71">
        <w:rPr>
          <w:rFonts w:ascii="Times New Roman" w:hAnsi="Times New Roman" w:cs="Times New Roman"/>
          <w:b/>
          <w:sz w:val="32"/>
          <w:szCs w:val="32"/>
        </w:rPr>
        <w:t xml:space="preserve">“Светофор </w:t>
      </w:r>
      <w:proofErr w:type="spellStart"/>
      <w:r w:rsidRPr="00BD0B71">
        <w:rPr>
          <w:rFonts w:ascii="Times New Roman" w:hAnsi="Times New Roman" w:cs="Times New Roman"/>
          <w:b/>
          <w:sz w:val="32"/>
          <w:szCs w:val="32"/>
        </w:rPr>
        <w:t>светофорыч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и все, все, все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</w:t>
      </w:r>
      <w:r w:rsidRPr="00BD0B71">
        <w:rPr>
          <w:rFonts w:ascii="Times New Roman" w:hAnsi="Times New Roman" w:cs="Times New Roman"/>
          <w:b/>
          <w:sz w:val="32"/>
          <w:szCs w:val="32"/>
        </w:rPr>
        <w:t>”</w:t>
      </w:r>
      <w:proofErr w:type="gramEnd"/>
    </w:p>
    <w:p w:rsidR="00BD0B71" w:rsidRPr="00BD0B71" w:rsidRDefault="00BD0B71" w:rsidP="00BD0B71">
      <w:pPr>
        <w:jc w:val="center"/>
        <w:rPr>
          <w:rFonts w:ascii="Times New Roman" w:hAnsi="Times New Roman" w:cs="Times New Roman"/>
          <w:sz w:val="28"/>
          <w:szCs w:val="28"/>
        </w:rPr>
      </w:pPr>
      <w:r w:rsidRPr="00BD0B71">
        <w:rPr>
          <w:rFonts w:ascii="Times New Roman" w:hAnsi="Times New Roman" w:cs="Times New Roman"/>
          <w:sz w:val="28"/>
          <w:szCs w:val="28"/>
        </w:rPr>
        <w:t>(наблюдение за работой светофора)</w:t>
      </w:r>
    </w:p>
    <w:p w:rsidR="00BD0B71" w:rsidRPr="00BD0B71" w:rsidRDefault="00BD0B71" w:rsidP="00BD0B7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“Детский сад №249</w:t>
      </w:r>
      <w:r w:rsidRPr="00BD0B71">
        <w:rPr>
          <w:rFonts w:ascii="Times New Roman" w:hAnsi="Times New Roman" w:cs="Times New Roman"/>
          <w:sz w:val="28"/>
          <w:szCs w:val="28"/>
        </w:rPr>
        <w:t>”</w:t>
      </w:r>
    </w:p>
    <w:p w:rsidR="00BD0B71" w:rsidRPr="00BD0B71" w:rsidRDefault="00BD0B71" w:rsidP="00BD0B71">
      <w:pPr>
        <w:jc w:val="right"/>
        <w:rPr>
          <w:rFonts w:ascii="Times New Roman" w:hAnsi="Times New Roman" w:cs="Times New Roman"/>
          <w:sz w:val="28"/>
          <w:szCs w:val="28"/>
        </w:rPr>
      </w:pPr>
      <w:r w:rsidRPr="00BD0B71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Корчагина Е.Б.</w:t>
      </w:r>
    </w:p>
    <w:p w:rsidR="00BD0B71" w:rsidRPr="00BD0B71" w:rsidRDefault="00BD0B71" w:rsidP="00BD0B7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Новокузнецк</w:t>
      </w:r>
    </w:p>
    <w:p w:rsidR="00BD0B71" w:rsidRPr="00BD0B71" w:rsidRDefault="00BD0B71" w:rsidP="00BD0B7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</w:p>
    <w:p w:rsidR="00BD0B71" w:rsidRPr="00BD0B71" w:rsidRDefault="00BD0B71" w:rsidP="00BD0B71">
      <w:pPr>
        <w:rPr>
          <w:rFonts w:ascii="Times New Roman" w:hAnsi="Times New Roman" w:cs="Times New Roman"/>
          <w:sz w:val="28"/>
          <w:szCs w:val="28"/>
        </w:rPr>
      </w:pPr>
      <w:r w:rsidRPr="00BD0B71">
        <w:rPr>
          <w:rFonts w:ascii="Times New Roman" w:hAnsi="Times New Roman" w:cs="Times New Roman"/>
          <w:sz w:val="28"/>
          <w:szCs w:val="28"/>
        </w:rPr>
        <w:t>Цель: познакомить детей с работой светофора, закреплять знания правил перехода улицы со светофором.</w:t>
      </w:r>
    </w:p>
    <w:p w:rsidR="00BD0B71" w:rsidRPr="00BD0B71" w:rsidRDefault="00BD0B71" w:rsidP="00BD0B71">
      <w:pPr>
        <w:rPr>
          <w:rFonts w:ascii="Times New Roman" w:hAnsi="Times New Roman" w:cs="Times New Roman"/>
          <w:sz w:val="28"/>
          <w:szCs w:val="28"/>
        </w:rPr>
      </w:pPr>
      <w:r w:rsidRPr="00BD0B71">
        <w:rPr>
          <w:rFonts w:ascii="Times New Roman" w:hAnsi="Times New Roman" w:cs="Times New Roman"/>
          <w:sz w:val="28"/>
          <w:szCs w:val="28"/>
        </w:rPr>
        <w:t>Задача: формировать знания детей о работе светофора (красном и зеленом сигналов). Познакомить с назначением желтого сигнала.</w:t>
      </w:r>
    </w:p>
    <w:p w:rsidR="00BD0B71" w:rsidRPr="00BD0B71" w:rsidRDefault="00BD0B71" w:rsidP="00BD0B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B71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BD0B71" w:rsidRPr="00BD0B71" w:rsidRDefault="00BD0B71" w:rsidP="00BD0B7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D0B71">
        <w:rPr>
          <w:rFonts w:ascii="Times New Roman" w:hAnsi="Times New Roman" w:cs="Times New Roman"/>
          <w:sz w:val="28"/>
          <w:szCs w:val="28"/>
        </w:rPr>
        <w:t>Вначале воспитатель напоминает детям о том, что они видели на прошлых прогулках (разнообразные машины, высокие, низкие дома), закрепляет полученные знания (тротуар, дорога).</w:t>
      </w:r>
    </w:p>
    <w:p w:rsidR="00BD0B71" w:rsidRDefault="00BD0B71" w:rsidP="00BD0B71">
      <w:pPr>
        <w:rPr>
          <w:rFonts w:ascii="Times New Roman" w:hAnsi="Times New Roman" w:cs="Times New Roman"/>
          <w:sz w:val="28"/>
          <w:szCs w:val="28"/>
        </w:rPr>
      </w:pPr>
      <w:r w:rsidRPr="00BD0B71">
        <w:rPr>
          <w:rFonts w:ascii="Times New Roman" w:hAnsi="Times New Roman" w:cs="Times New Roman"/>
          <w:sz w:val="28"/>
          <w:szCs w:val="28"/>
        </w:rPr>
        <w:t xml:space="preserve">Воспитатель “Дети, сегодня к нам в гости пришел хороший добрый друг наш Светофор </w:t>
      </w:r>
      <w:proofErr w:type="spellStart"/>
      <w:r w:rsidRPr="00BD0B71">
        <w:rPr>
          <w:rFonts w:ascii="Times New Roman" w:hAnsi="Times New Roman" w:cs="Times New Roman"/>
          <w:sz w:val="28"/>
          <w:szCs w:val="28"/>
        </w:rPr>
        <w:t>Светофорыч</w:t>
      </w:r>
      <w:proofErr w:type="spellEnd"/>
      <w:proofErr w:type="gramStart"/>
      <w:r w:rsidRPr="00BD0B71">
        <w:rPr>
          <w:rFonts w:ascii="Times New Roman" w:hAnsi="Times New Roman" w:cs="Times New Roman"/>
          <w:sz w:val="28"/>
          <w:szCs w:val="28"/>
        </w:rPr>
        <w:t>”(</w:t>
      </w:r>
      <w:proofErr w:type="gramEnd"/>
      <w:r w:rsidRPr="00BD0B71">
        <w:rPr>
          <w:rFonts w:ascii="Times New Roman" w:hAnsi="Times New Roman" w:cs="Times New Roman"/>
          <w:sz w:val="28"/>
          <w:szCs w:val="28"/>
        </w:rPr>
        <w:t>показывает детям макет светофора)</w:t>
      </w:r>
    </w:p>
    <w:p w:rsidR="001A2171" w:rsidRPr="00BD0B71" w:rsidRDefault="001A2171" w:rsidP="001A21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A46DC3">
            <wp:extent cx="3505200" cy="262763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7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0B71" w:rsidRPr="00BD0B71" w:rsidRDefault="00BD0B71" w:rsidP="00BD0B71">
      <w:pPr>
        <w:rPr>
          <w:rFonts w:ascii="Times New Roman" w:hAnsi="Times New Roman" w:cs="Times New Roman"/>
          <w:sz w:val="28"/>
          <w:szCs w:val="28"/>
        </w:rPr>
      </w:pPr>
      <w:r w:rsidRPr="00BD0B71">
        <w:rPr>
          <w:rFonts w:ascii="Times New Roman" w:hAnsi="Times New Roman" w:cs="Times New Roman"/>
          <w:sz w:val="28"/>
          <w:szCs w:val="28"/>
        </w:rPr>
        <w:t xml:space="preserve">Светофор </w:t>
      </w:r>
      <w:proofErr w:type="spellStart"/>
      <w:r w:rsidRPr="00BD0B71">
        <w:rPr>
          <w:rFonts w:ascii="Times New Roman" w:hAnsi="Times New Roman" w:cs="Times New Roman"/>
          <w:sz w:val="28"/>
          <w:szCs w:val="28"/>
        </w:rPr>
        <w:t>Светофорыч</w:t>
      </w:r>
      <w:proofErr w:type="spellEnd"/>
      <w:r w:rsidRPr="00BD0B71">
        <w:rPr>
          <w:rFonts w:ascii="Times New Roman" w:hAnsi="Times New Roman" w:cs="Times New Roman"/>
          <w:sz w:val="28"/>
          <w:szCs w:val="28"/>
        </w:rPr>
        <w:t>.</w:t>
      </w:r>
    </w:p>
    <w:p w:rsidR="00BD0B71" w:rsidRPr="00BD0B71" w:rsidRDefault="00BD0B71" w:rsidP="00BD0B71">
      <w:pPr>
        <w:rPr>
          <w:rFonts w:ascii="Times New Roman" w:hAnsi="Times New Roman" w:cs="Times New Roman"/>
          <w:sz w:val="28"/>
          <w:szCs w:val="28"/>
        </w:rPr>
      </w:pPr>
      <w:r w:rsidRPr="00BD0B71">
        <w:rPr>
          <w:rFonts w:ascii="Times New Roman" w:hAnsi="Times New Roman" w:cs="Times New Roman"/>
          <w:sz w:val="28"/>
          <w:szCs w:val="28"/>
        </w:rPr>
        <w:lastRenderedPageBreak/>
        <w:t>Познакомимся друзья</w:t>
      </w:r>
    </w:p>
    <w:p w:rsidR="00BD0B71" w:rsidRPr="00BD0B71" w:rsidRDefault="00BD0B71" w:rsidP="00BD0B7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D0B71">
        <w:rPr>
          <w:rFonts w:ascii="Times New Roman" w:hAnsi="Times New Roman" w:cs="Times New Roman"/>
          <w:sz w:val="28"/>
          <w:szCs w:val="28"/>
        </w:rPr>
        <w:t>Светофорыч</w:t>
      </w:r>
      <w:proofErr w:type="spellEnd"/>
      <w:r w:rsidRPr="00BD0B71">
        <w:rPr>
          <w:rFonts w:ascii="Times New Roman" w:hAnsi="Times New Roman" w:cs="Times New Roman"/>
          <w:sz w:val="28"/>
          <w:szCs w:val="28"/>
        </w:rPr>
        <w:t xml:space="preserve"> это я.</w:t>
      </w:r>
    </w:p>
    <w:p w:rsidR="00BD0B71" w:rsidRPr="00BD0B71" w:rsidRDefault="00BD0B71" w:rsidP="00BD0B71">
      <w:pPr>
        <w:rPr>
          <w:rFonts w:ascii="Times New Roman" w:hAnsi="Times New Roman" w:cs="Times New Roman"/>
          <w:sz w:val="28"/>
          <w:szCs w:val="28"/>
        </w:rPr>
      </w:pPr>
      <w:r w:rsidRPr="00BD0B71">
        <w:rPr>
          <w:rFonts w:ascii="Times New Roman" w:hAnsi="Times New Roman" w:cs="Times New Roman"/>
          <w:sz w:val="28"/>
          <w:szCs w:val="28"/>
        </w:rPr>
        <w:t>Лет мне уже не мало</w:t>
      </w:r>
    </w:p>
    <w:p w:rsidR="00BD0B71" w:rsidRPr="00BD0B71" w:rsidRDefault="00BD0B71" w:rsidP="00BD0B71">
      <w:pPr>
        <w:rPr>
          <w:rFonts w:ascii="Times New Roman" w:hAnsi="Times New Roman" w:cs="Times New Roman"/>
          <w:sz w:val="28"/>
          <w:szCs w:val="28"/>
        </w:rPr>
      </w:pPr>
      <w:r w:rsidRPr="00BD0B71">
        <w:rPr>
          <w:rFonts w:ascii="Times New Roman" w:hAnsi="Times New Roman" w:cs="Times New Roman"/>
          <w:sz w:val="28"/>
          <w:szCs w:val="28"/>
        </w:rPr>
        <w:t>И дорожные сигналы изучил уже давно.</w:t>
      </w:r>
    </w:p>
    <w:p w:rsidR="00BD0B71" w:rsidRPr="00BD0B71" w:rsidRDefault="00BD0B71" w:rsidP="00BD0B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л</w:t>
      </w:r>
      <w:r w:rsidRPr="00BD0B71">
        <w:rPr>
          <w:rFonts w:ascii="Times New Roman" w:hAnsi="Times New Roman" w:cs="Times New Roman"/>
          <w:sz w:val="28"/>
          <w:szCs w:val="28"/>
        </w:rPr>
        <w:t>юдей я на виду</w:t>
      </w:r>
    </w:p>
    <w:p w:rsidR="00BD0B71" w:rsidRPr="00BD0B71" w:rsidRDefault="00BD0B71" w:rsidP="00BD0B71">
      <w:pPr>
        <w:rPr>
          <w:rFonts w:ascii="Times New Roman" w:hAnsi="Times New Roman" w:cs="Times New Roman"/>
          <w:sz w:val="28"/>
          <w:szCs w:val="28"/>
        </w:rPr>
      </w:pPr>
      <w:r w:rsidRPr="00BD0B71">
        <w:rPr>
          <w:rFonts w:ascii="Times New Roman" w:hAnsi="Times New Roman" w:cs="Times New Roman"/>
          <w:sz w:val="28"/>
          <w:szCs w:val="28"/>
        </w:rPr>
        <w:t>И по городу большому</w:t>
      </w:r>
    </w:p>
    <w:p w:rsidR="00BD0B71" w:rsidRPr="00BD0B71" w:rsidRDefault="00BD0B71" w:rsidP="00BD0B71">
      <w:pPr>
        <w:rPr>
          <w:rFonts w:ascii="Times New Roman" w:hAnsi="Times New Roman" w:cs="Times New Roman"/>
          <w:sz w:val="28"/>
          <w:szCs w:val="28"/>
        </w:rPr>
      </w:pPr>
      <w:r w:rsidRPr="00BD0B71">
        <w:rPr>
          <w:rFonts w:ascii="Times New Roman" w:hAnsi="Times New Roman" w:cs="Times New Roman"/>
          <w:sz w:val="28"/>
          <w:szCs w:val="28"/>
        </w:rPr>
        <w:t>Вас, ребята, проведу.</w:t>
      </w:r>
    </w:p>
    <w:p w:rsidR="00BD0B71" w:rsidRPr="00BD0B71" w:rsidRDefault="00BD0B71" w:rsidP="00BD0B71">
      <w:pPr>
        <w:rPr>
          <w:rFonts w:ascii="Times New Roman" w:hAnsi="Times New Roman" w:cs="Times New Roman"/>
          <w:sz w:val="28"/>
          <w:szCs w:val="28"/>
        </w:rPr>
      </w:pPr>
      <w:r w:rsidRPr="00BD0B71">
        <w:rPr>
          <w:rFonts w:ascii="Times New Roman" w:hAnsi="Times New Roman" w:cs="Times New Roman"/>
          <w:sz w:val="28"/>
          <w:szCs w:val="28"/>
        </w:rPr>
        <w:t>Воспитатель: “Дети, а кто знает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D0B71">
        <w:rPr>
          <w:rFonts w:ascii="Times New Roman" w:hAnsi="Times New Roman" w:cs="Times New Roman"/>
          <w:sz w:val="28"/>
          <w:szCs w:val="28"/>
        </w:rPr>
        <w:t xml:space="preserve"> что такое светофор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BD0B71">
        <w:rPr>
          <w:rFonts w:ascii="Times New Roman" w:hAnsi="Times New Roman" w:cs="Times New Roman"/>
          <w:sz w:val="28"/>
          <w:szCs w:val="28"/>
        </w:rPr>
        <w:t>”</w:t>
      </w:r>
    </w:p>
    <w:p w:rsidR="00BD0B71" w:rsidRPr="00BD0B71" w:rsidRDefault="00BD0B71" w:rsidP="00BD0B71">
      <w:pPr>
        <w:rPr>
          <w:rFonts w:ascii="Times New Roman" w:hAnsi="Times New Roman" w:cs="Times New Roman"/>
          <w:sz w:val="28"/>
          <w:szCs w:val="28"/>
        </w:rPr>
      </w:pPr>
      <w:r w:rsidRPr="00BD0B71">
        <w:rPr>
          <w:rFonts w:ascii="Times New Roman" w:hAnsi="Times New Roman" w:cs="Times New Roman"/>
          <w:sz w:val="28"/>
          <w:szCs w:val="28"/>
        </w:rPr>
        <w:t>Дети – в нем зажигаются цветные огоньки.</w:t>
      </w:r>
    </w:p>
    <w:p w:rsidR="00BD0B71" w:rsidRPr="00BD0B71" w:rsidRDefault="00BD0B71" w:rsidP="00BD0B71">
      <w:pPr>
        <w:rPr>
          <w:rFonts w:ascii="Times New Roman" w:hAnsi="Times New Roman" w:cs="Times New Roman"/>
          <w:sz w:val="28"/>
          <w:szCs w:val="28"/>
        </w:rPr>
      </w:pPr>
      <w:r w:rsidRPr="00BD0B71">
        <w:rPr>
          <w:rFonts w:ascii="Times New Roman" w:hAnsi="Times New Roman" w:cs="Times New Roman"/>
          <w:sz w:val="28"/>
          <w:szCs w:val="28"/>
        </w:rPr>
        <w:t xml:space="preserve">Воспитатель – да, в светофоре зажигается зеленый, желтый, красный свет. И зажигаются они не все сразу, а по очереди. Когда загорается </w:t>
      </w:r>
      <w:r>
        <w:rPr>
          <w:rFonts w:ascii="Times New Roman" w:hAnsi="Times New Roman" w:cs="Times New Roman"/>
          <w:sz w:val="28"/>
          <w:szCs w:val="28"/>
        </w:rPr>
        <w:t>красный свет - идти через дорогу</w:t>
      </w:r>
      <w:r w:rsidRPr="00BD0B71">
        <w:rPr>
          <w:rFonts w:ascii="Times New Roman" w:hAnsi="Times New Roman" w:cs="Times New Roman"/>
          <w:sz w:val="28"/>
          <w:szCs w:val="28"/>
        </w:rPr>
        <w:t xml:space="preserve"> нельзя. При зеленом свете, разрешается переход.</w:t>
      </w:r>
    </w:p>
    <w:p w:rsidR="00BD0B71" w:rsidRPr="00BD0B71" w:rsidRDefault="00BD0B71" w:rsidP="00BD0B7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D0B71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BD0B71">
        <w:rPr>
          <w:rFonts w:ascii="Times New Roman" w:hAnsi="Times New Roman" w:cs="Times New Roman"/>
          <w:sz w:val="28"/>
          <w:szCs w:val="28"/>
        </w:rPr>
        <w:t>. – скажите, на какой сигнал светофора можно переходит дорогу?</w:t>
      </w:r>
    </w:p>
    <w:p w:rsidR="00BD0B71" w:rsidRPr="00BD0B71" w:rsidRDefault="00BD0B71" w:rsidP="00BD0B71">
      <w:pPr>
        <w:rPr>
          <w:rFonts w:ascii="Times New Roman" w:hAnsi="Times New Roman" w:cs="Times New Roman"/>
          <w:sz w:val="28"/>
          <w:szCs w:val="28"/>
        </w:rPr>
      </w:pPr>
      <w:r w:rsidRPr="00BD0B71">
        <w:rPr>
          <w:rFonts w:ascii="Times New Roman" w:hAnsi="Times New Roman" w:cs="Times New Roman"/>
          <w:sz w:val="28"/>
          <w:szCs w:val="28"/>
        </w:rPr>
        <w:t>Дети – на зеленый свет</w:t>
      </w:r>
    </w:p>
    <w:p w:rsidR="00BD0B71" w:rsidRPr="00BD0B71" w:rsidRDefault="00BD0B71" w:rsidP="00BD0B7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D0B71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BD0B71">
        <w:rPr>
          <w:rFonts w:ascii="Times New Roman" w:hAnsi="Times New Roman" w:cs="Times New Roman"/>
          <w:sz w:val="28"/>
          <w:szCs w:val="28"/>
        </w:rPr>
        <w:t>. – зажегся зеленый свет. Посмотрите, люди спокойно переходят улицу. А на красный свет можно идти?</w:t>
      </w:r>
    </w:p>
    <w:p w:rsidR="00BD0B71" w:rsidRPr="00BD0B71" w:rsidRDefault="00BD0B71" w:rsidP="00BD0B71">
      <w:pPr>
        <w:rPr>
          <w:rFonts w:ascii="Times New Roman" w:hAnsi="Times New Roman" w:cs="Times New Roman"/>
          <w:sz w:val="28"/>
          <w:szCs w:val="28"/>
        </w:rPr>
      </w:pPr>
      <w:r w:rsidRPr="00BD0B71">
        <w:rPr>
          <w:rFonts w:ascii="Times New Roman" w:hAnsi="Times New Roman" w:cs="Times New Roman"/>
          <w:sz w:val="28"/>
          <w:szCs w:val="28"/>
        </w:rPr>
        <w:t>Дети – нет, на красный свет идти нельзя</w:t>
      </w:r>
    </w:p>
    <w:p w:rsidR="00BD0B71" w:rsidRPr="00BD0B71" w:rsidRDefault="00BD0B71" w:rsidP="00BD0B7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D0B71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BD0B71">
        <w:rPr>
          <w:rFonts w:ascii="Times New Roman" w:hAnsi="Times New Roman" w:cs="Times New Roman"/>
          <w:sz w:val="28"/>
          <w:szCs w:val="28"/>
        </w:rPr>
        <w:t>. – почему нельзя идти на красный свет</w:t>
      </w:r>
      <w:proofErr w:type="gramStart"/>
      <w:r w:rsidRPr="00BD0B71">
        <w:rPr>
          <w:rFonts w:ascii="Times New Roman" w:hAnsi="Times New Roman" w:cs="Times New Roman"/>
          <w:sz w:val="28"/>
          <w:szCs w:val="28"/>
        </w:rPr>
        <w:t>?,</w:t>
      </w:r>
      <w:proofErr w:type="gramEnd"/>
    </w:p>
    <w:p w:rsidR="00BD0B71" w:rsidRPr="00BD0B71" w:rsidRDefault="00BD0B71" w:rsidP="00BD0B71">
      <w:pPr>
        <w:rPr>
          <w:rFonts w:ascii="Times New Roman" w:hAnsi="Times New Roman" w:cs="Times New Roman"/>
          <w:sz w:val="28"/>
          <w:szCs w:val="28"/>
        </w:rPr>
      </w:pPr>
      <w:r w:rsidRPr="00BD0B71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BD0B71" w:rsidRPr="00BD0B71" w:rsidRDefault="00BD0B71" w:rsidP="00BD0B7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D0B71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BD0B71">
        <w:rPr>
          <w:rFonts w:ascii="Times New Roman" w:hAnsi="Times New Roman" w:cs="Times New Roman"/>
          <w:sz w:val="28"/>
          <w:szCs w:val="28"/>
        </w:rPr>
        <w:t>. – вот, сигнал светофора изменился. Кто заметил, какой огонек загорелся после зеленого?</w:t>
      </w:r>
    </w:p>
    <w:p w:rsidR="00BD0B71" w:rsidRPr="00BD0B71" w:rsidRDefault="00BD0B71" w:rsidP="00BD0B71">
      <w:pPr>
        <w:rPr>
          <w:rFonts w:ascii="Times New Roman" w:hAnsi="Times New Roman" w:cs="Times New Roman"/>
          <w:sz w:val="28"/>
          <w:szCs w:val="28"/>
        </w:rPr>
      </w:pPr>
      <w:r w:rsidRPr="00BD0B71">
        <w:rPr>
          <w:rFonts w:ascii="Times New Roman" w:hAnsi="Times New Roman" w:cs="Times New Roman"/>
          <w:sz w:val="28"/>
          <w:szCs w:val="28"/>
        </w:rPr>
        <w:t xml:space="preserve">Дети – </w:t>
      </w:r>
      <w:proofErr w:type="gramStart"/>
      <w:r w:rsidRPr="00BD0B71">
        <w:rPr>
          <w:rFonts w:ascii="Times New Roman" w:hAnsi="Times New Roman" w:cs="Times New Roman"/>
          <w:sz w:val="28"/>
          <w:szCs w:val="28"/>
        </w:rPr>
        <w:t>желтый</w:t>
      </w:r>
      <w:proofErr w:type="gramEnd"/>
      <w:r w:rsidRPr="00BD0B71">
        <w:rPr>
          <w:rFonts w:ascii="Times New Roman" w:hAnsi="Times New Roman" w:cs="Times New Roman"/>
          <w:sz w:val="28"/>
          <w:szCs w:val="28"/>
        </w:rPr>
        <w:t>.</w:t>
      </w:r>
    </w:p>
    <w:p w:rsidR="00BD0B71" w:rsidRPr="00BD0B71" w:rsidRDefault="00BD0B71" w:rsidP="00BD0B7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D0B71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BD0B71">
        <w:rPr>
          <w:rFonts w:ascii="Times New Roman" w:hAnsi="Times New Roman" w:cs="Times New Roman"/>
          <w:sz w:val="28"/>
          <w:szCs w:val="28"/>
        </w:rPr>
        <w:t>. – правильно, желтый. Он предупреждает водителей и пешеходов о том, что сигнал меняется, надо быть внимательным.</w:t>
      </w:r>
    </w:p>
    <w:p w:rsidR="00BD0B71" w:rsidRDefault="00BD0B71" w:rsidP="00BD0B71">
      <w:pPr>
        <w:rPr>
          <w:rFonts w:ascii="Times New Roman" w:hAnsi="Times New Roman" w:cs="Times New Roman"/>
          <w:sz w:val="28"/>
          <w:szCs w:val="28"/>
        </w:rPr>
      </w:pPr>
      <w:r w:rsidRPr="00BD0B71">
        <w:rPr>
          <w:rFonts w:ascii="Times New Roman" w:hAnsi="Times New Roman" w:cs="Times New Roman"/>
          <w:sz w:val="28"/>
          <w:szCs w:val="28"/>
        </w:rPr>
        <w:t>Воспитатель обращает внимание детей, как меняются огни и как ведут себя в это время пешеходы и транспорт.</w:t>
      </w:r>
    </w:p>
    <w:p w:rsidR="00BD0B71" w:rsidRDefault="00BD0B71" w:rsidP="00BD0B71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Светаффор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Светафорыч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предлагает на практике проверить работу светофора.</w:t>
      </w:r>
    </w:p>
    <w:p w:rsidR="00BD0B71" w:rsidRPr="001A2171" w:rsidRDefault="00BD0B71" w:rsidP="00BD0B71">
      <w:pPr>
        <w:rPr>
          <w:rFonts w:ascii="Times New Roman" w:hAnsi="Times New Roman" w:cs="Times New Roman"/>
          <w:b/>
          <w:sz w:val="28"/>
          <w:szCs w:val="28"/>
        </w:rPr>
      </w:pPr>
      <w:r w:rsidRPr="001A2171">
        <w:rPr>
          <w:rFonts w:ascii="Times New Roman" w:hAnsi="Times New Roman" w:cs="Times New Roman"/>
          <w:b/>
          <w:sz w:val="28"/>
          <w:szCs w:val="28"/>
        </w:rPr>
        <w:t>Игра «</w:t>
      </w:r>
      <w:r w:rsidR="001A2171" w:rsidRPr="001A2171">
        <w:rPr>
          <w:rFonts w:ascii="Times New Roman" w:hAnsi="Times New Roman" w:cs="Times New Roman"/>
          <w:b/>
          <w:sz w:val="28"/>
          <w:szCs w:val="28"/>
        </w:rPr>
        <w:t>Светофор</w:t>
      </w:r>
      <w:r w:rsidRPr="001A2171">
        <w:rPr>
          <w:rFonts w:ascii="Times New Roman" w:hAnsi="Times New Roman" w:cs="Times New Roman"/>
          <w:b/>
          <w:sz w:val="28"/>
          <w:szCs w:val="28"/>
        </w:rPr>
        <w:t>»</w:t>
      </w:r>
    </w:p>
    <w:p w:rsidR="001A2171" w:rsidRDefault="001A2171" w:rsidP="001A21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FB4C2A">
            <wp:extent cx="3002775" cy="22479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33" cy="2248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674C48">
            <wp:extent cx="2835227" cy="212407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37" cy="2121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2171" w:rsidRPr="00BD0B71" w:rsidRDefault="001A2171" w:rsidP="001A21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6930D7">
            <wp:extent cx="3590925" cy="269494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4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0B71" w:rsidRPr="00BD0B71" w:rsidRDefault="00BD0B71" w:rsidP="00BD0B71">
      <w:pPr>
        <w:rPr>
          <w:rFonts w:ascii="Times New Roman" w:hAnsi="Times New Roman" w:cs="Times New Roman"/>
          <w:sz w:val="28"/>
          <w:szCs w:val="28"/>
        </w:rPr>
      </w:pPr>
      <w:r w:rsidRPr="00BD0B71">
        <w:rPr>
          <w:rFonts w:ascii="Times New Roman" w:hAnsi="Times New Roman" w:cs="Times New Roman"/>
          <w:sz w:val="28"/>
          <w:szCs w:val="28"/>
        </w:rPr>
        <w:t xml:space="preserve">Руководя наблюдением детей, воспитатель помогает им уяснить взаимосвязь между сигнализацией светофора, действиями пешеходов и водителей. Светофоры бывают не только в центре перекрестка, но и по бокам тротуаров и </w:t>
      </w:r>
      <w:r>
        <w:rPr>
          <w:rFonts w:ascii="Times New Roman" w:hAnsi="Times New Roman" w:cs="Times New Roman"/>
          <w:sz w:val="28"/>
          <w:szCs w:val="28"/>
        </w:rPr>
        <w:t xml:space="preserve">даже у пешеходных переходов, </w:t>
      </w:r>
      <w:r w:rsidRPr="00BD0B71">
        <w:rPr>
          <w:rFonts w:ascii="Times New Roman" w:hAnsi="Times New Roman" w:cs="Times New Roman"/>
          <w:sz w:val="28"/>
          <w:szCs w:val="28"/>
        </w:rPr>
        <w:t xml:space="preserve"> они останавливают машины, чтобы пропустить людей.</w:t>
      </w:r>
    </w:p>
    <w:p w:rsidR="00BD0B71" w:rsidRPr="00BD0B71" w:rsidRDefault="00BD0B71" w:rsidP="00BD0B7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D0B71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BD0B71">
        <w:rPr>
          <w:rFonts w:ascii="Times New Roman" w:hAnsi="Times New Roman" w:cs="Times New Roman"/>
          <w:sz w:val="28"/>
          <w:szCs w:val="28"/>
        </w:rPr>
        <w:t>. – дети, скажите, на какой свет машины едут, а на какой стоят.</w:t>
      </w:r>
    </w:p>
    <w:p w:rsidR="00BD0B71" w:rsidRPr="00BD0B71" w:rsidRDefault="00BD0B71" w:rsidP="00BD0B71">
      <w:pPr>
        <w:rPr>
          <w:rFonts w:ascii="Times New Roman" w:hAnsi="Times New Roman" w:cs="Times New Roman"/>
          <w:sz w:val="28"/>
          <w:szCs w:val="28"/>
        </w:rPr>
      </w:pPr>
      <w:r w:rsidRPr="00BD0B71">
        <w:rPr>
          <w:rFonts w:ascii="Times New Roman" w:hAnsi="Times New Roman" w:cs="Times New Roman"/>
          <w:sz w:val="28"/>
          <w:szCs w:val="28"/>
        </w:rPr>
        <w:t xml:space="preserve">Дети – машины едут на зеленый свет, </w:t>
      </w:r>
      <w:r>
        <w:rPr>
          <w:rFonts w:ascii="Times New Roman" w:hAnsi="Times New Roman" w:cs="Times New Roman"/>
          <w:sz w:val="28"/>
          <w:szCs w:val="28"/>
        </w:rPr>
        <w:t>а стоят на красный</w:t>
      </w:r>
      <w:r w:rsidRPr="00BD0B71">
        <w:rPr>
          <w:rFonts w:ascii="Times New Roman" w:hAnsi="Times New Roman" w:cs="Times New Roman"/>
          <w:sz w:val="28"/>
          <w:szCs w:val="28"/>
        </w:rPr>
        <w:t>.</w:t>
      </w:r>
    </w:p>
    <w:p w:rsidR="00BD0B71" w:rsidRDefault="00BD0B71" w:rsidP="00BD0B7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D0B71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BD0B71">
        <w:rPr>
          <w:rFonts w:ascii="Times New Roman" w:hAnsi="Times New Roman" w:cs="Times New Roman"/>
          <w:sz w:val="28"/>
          <w:szCs w:val="28"/>
        </w:rPr>
        <w:t>. – светофоры очень нужны на улицу, ведь машины едут в разные стороны и людям надо переходить дорогу. Для того</w:t>
      </w:r>
      <w:proofErr w:type="gramStart"/>
      <w:r w:rsidRPr="00BD0B7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D0B71">
        <w:rPr>
          <w:rFonts w:ascii="Times New Roman" w:hAnsi="Times New Roman" w:cs="Times New Roman"/>
          <w:sz w:val="28"/>
          <w:szCs w:val="28"/>
        </w:rPr>
        <w:t xml:space="preserve"> чтобы на улицах был порядок, устанавливают светофоры. Он своими огнями управляет движением. Его все должны слушаться.</w:t>
      </w:r>
    </w:p>
    <w:p w:rsidR="00BD0B71" w:rsidRDefault="00BD0B71" w:rsidP="00BD0B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«Эстафета машины»</w:t>
      </w:r>
    </w:p>
    <w:p w:rsidR="001A2171" w:rsidRPr="00BD0B71" w:rsidRDefault="001A2171" w:rsidP="00BD0B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1C504E">
            <wp:extent cx="2815918" cy="2111058"/>
            <wp:effectExtent l="0" t="0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25" cy="2111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C91734">
            <wp:extent cx="2857500" cy="21431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56" cy="2141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0B71" w:rsidRDefault="00BD0B71" w:rsidP="00BD0B71">
      <w:pPr>
        <w:rPr>
          <w:rFonts w:ascii="Times New Roman" w:hAnsi="Times New Roman" w:cs="Times New Roman"/>
          <w:sz w:val="28"/>
          <w:szCs w:val="28"/>
        </w:rPr>
      </w:pPr>
      <w:r w:rsidRPr="00BD0B71">
        <w:rPr>
          <w:rFonts w:ascii="Times New Roman" w:hAnsi="Times New Roman" w:cs="Times New Roman"/>
          <w:sz w:val="28"/>
          <w:szCs w:val="28"/>
        </w:rPr>
        <w:t xml:space="preserve">Дети благодарят Светофора </w:t>
      </w:r>
      <w:proofErr w:type="spellStart"/>
      <w:r w:rsidRPr="00BD0B71">
        <w:rPr>
          <w:rFonts w:ascii="Times New Roman" w:hAnsi="Times New Roman" w:cs="Times New Roman"/>
          <w:sz w:val="28"/>
          <w:szCs w:val="28"/>
        </w:rPr>
        <w:t>Све</w:t>
      </w:r>
      <w:r>
        <w:rPr>
          <w:rFonts w:ascii="Times New Roman" w:hAnsi="Times New Roman" w:cs="Times New Roman"/>
          <w:sz w:val="28"/>
          <w:szCs w:val="28"/>
        </w:rPr>
        <w:t>тофорыча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хорошую игру с ними.</w:t>
      </w:r>
    </w:p>
    <w:p w:rsidR="00BD0B71" w:rsidRPr="00BD0B71" w:rsidRDefault="00BD0B71" w:rsidP="00BD0B71">
      <w:pPr>
        <w:rPr>
          <w:rFonts w:ascii="Times New Roman" w:hAnsi="Times New Roman" w:cs="Times New Roman"/>
          <w:sz w:val="28"/>
          <w:szCs w:val="28"/>
        </w:rPr>
      </w:pPr>
    </w:p>
    <w:p w:rsidR="00D62FD5" w:rsidRDefault="005E084F">
      <w:pPr>
        <w:rPr>
          <w:rFonts w:ascii="Times New Roman" w:hAnsi="Times New Roman" w:cs="Times New Roman"/>
          <w:sz w:val="28"/>
          <w:szCs w:val="28"/>
        </w:rPr>
      </w:pPr>
    </w:p>
    <w:p w:rsidR="001A2171" w:rsidRDefault="001A2171">
      <w:pPr>
        <w:rPr>
          <w:rFonts w:ascii="Times New Roman" w:hAnsi="Times New Roman" w:cs="Times New Roman"/>
          <w:sz w:val="28"/>
          <w:szCs w:val="28"/>
        </w:rPr>
      </w:pPr>
    </w:p>
    <w:p w:rsidR="001A2171" w:rsidRDefault="001A2171">
      <w:pPr>
        <w:rPr>
          <w:rFonts w:ascii="Times New Roman" w:hAnsi="Times New Roman" w:cs="Times New Roman"/>
          <w:sz w:val="28"/>
          <w:szCs w:val="28"/>
        </w:rPr>
      </w:pPr>
    </w:p>
    <w:p w:rsidR="001A2171" w:rsidRDefault="001A2171">
      <w:pPr>
        <w:rPr>
          <w:rFonts w:ascii="Times New Roman" w:hAnsi="Times New Roman" w:cs="Times New Roman"/>
          <w:sz w:val="28"/>
          <w:szCs w:val="28"/>
        </w:rPr>
      </w:pPr>
    </w:p>
    <w:p w:rsidR="001A2171" w:rsidRDefault="001A2171">
      <w:pPr>
        <w:rPr>
          <w:rFonts w:ascii="Times New Roman" w:hAnsi="Times New Roman" w:cs="Times New Roman"/>
          <w:sz w:val="28"/>
          <w:szCs w:val="28"/>
        </w:rPr>
      </w:pPr>
    </w:p>
    <w:p w:rsidR="001A2171" w:rsidRPr="00BD0B71" w:rsidRDefault="001A2171">
      <w:pPr>
        <w:rPr>
          <w:rFonts w:ascii="Times New Roman" w:hAnsi="Times New Roman" w:cs="Times New Roman"/>
          <w:sz w:val="28"/>
          <w:szCs w:val="28"/>
        </w:rPr>
      </w:pPr>
    </w:p>
    <w:sectPr w:rsidR="001A2171" w:rsidRPr="00BD0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71"/>
    <w:rsid w:val="000D015A"/>
    <w:rsid w:val="001A2171"/>
    <w:rsid w:val="005E084F"/>
    <w:rsid w:val="00683BF9"/>
    <w:rsid w:val="00BC4148"/>
    <w:rsid w:val="00BD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B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B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1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2019-12-01T13:53:00Z</dcterms:created>
  <dcterms:modified xsi:type="dcterms:W3CDTF">2019-12-01T13:53:00Z</dcterms:modified>
</cp:coreProperties>
</file>